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79" w:rsidRPr="00C23479" w:rsidRDefault="00C23479" w:rsidP="00C23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479">
        <w:rPr>
          <w:rFonts w:ascii="Times New Roman" w:hAnsi="Times New Roman"/>
          <w:sz w:val="28"/>
          <w:szCs w:val="28"/>
        </w:rPr>
        <w:t>КАРАТУЗСКИЙ СЕЛЬСКИЙ СОВЕТ ДЕПУТАТОВ</w:t>
      </w:r>
    </w:p>
    <w:p w:rsidR="00C23479" w:rsidRPr="00C23479" w:rsidRDefault="00C23479" w:rsidP="00C23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479" w:rsidRPr="00C23479" w:rsidRDefault="00C23479" w:rsidP="00C23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479">
        <w:rPr>
          <w:rFonts w:ascii="Times New Roman" w:hAnsi="Times New Roman"/>
          <w:sz w:val="28"/>
          <w:szCs w:val="28"/>
        </w:rPr>
        <w:t>РЕШЕНИЕ</w:t>
      </w:r>
    </w:p>
    <w:p w:rsidR="00C23479" w:rsidRPr="00C23479" w:rsidRDefault="00C23479" w:rsidP="00C23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479" w:rsidRDefault="00906F8A" w:rsidP="00C23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25.11</w:t>
      </w:r>
      <w:r w:rsidR="00C23479" w:rsidRPr="00C23479">
        <w:rPr>
          <w:rFonts w:ascii="Times New Roman" w:hAnsi="Times New Roman"/>
          <w:sz w:val="28"/>
          <w:szCs w:val="28"/>
        </w:rPr>
        <w:t xml:space="preserve">.2015             </w:t>
      </w:r>
      <w:r w:rsidR="00C23479" w:rsidRPr="00C23479">
        <w:rPr>
          <w:rFonts w:ascii="Times New Roman" w:hAnsi="Times New Roman"/>
          <w:sz w:val="28"/>
          <w:szCs w:val="28"/>
        </w:rPr>
        <w:tab/>
        <w:t xml:space="preserve">     </w:t>
      </w:r>
      <w:r w:rsidR="00C23479">
        <w:rPr>
          <w:rFonts w:ascii="Times New Roman" w:hAnsi="Times New Roman"/>
          <w:sz w:val="28"/>
          <w:szCs w:val="28"/>
        </w:rPr>
        <w:t xml:space="preserve">     </w:t>
      </w:r>
      <w:r w:rsidR="00C23479" w:rsidRPr="00C23479">
        <w:rPr>
          <w:rFonts w:ascii="Times New Roman" w:hAnsi="Times New Roman"/>
          <w:sz w:val="28"/>
          <w:szCs w:val="28"/>
        </w:rPr>
        <w:t xml:space="preserve">   с. Каратузское         </w:t>
      </w:r>
      <w:r w:rsidR="00C23479">
        <w:rPr>
          <w:rFonts w:ascii="Times New Roman" w:hAnsi="Times New Roman"/>
          <w:sz w:val="28"/>
          <w:szCs w:val="28"/>
        </w:rPr>
        <w:t xml:space="preserve">                      </w:t>
      </w:r>
      <w:r w:rsidR="00C23479" w:rsidRPr="00C23479">
        <w:rPr>
          <w:rFonts w:ascii="Times New Roman" w:hAnsi="Times New Roman"/>
          <w:sz w:val="28"/>
          <w:szCs w:val="28"/>
        </w:rPr>
        <w:t xml:space="preserve">          №</w:t>
      </w:r>
      <w:r>
        <w:rPr>
          <w:rFonts w:ascii="Times New Roman" w:hAnsi="Times New Roman"/>
          <w:sz w:val="28"/>
          <w:szCs w:val="28"/>
        </w:rPr>
        <w:t xml:space="preserve"> Р-06</w:t>
      </w:r>
      <w:bookmarkStart w:id="0" w:name="_GoBack"/>
      <w:bookmarkEnd w:id="0"/>
    </w:p>
    <w:p w:rsidR="00C23479" w:rsidRPr="00C23479" w:rsidRDefault="00C23479" w:rsidP="00C23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728" w:rsidRPr="00C23479" w:rsidRDefault="000D6F5D" w:rsidP="00C2347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2347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C23479">
        <w:rPr>
          <w:rFonts w:ascii="Times New Roman" w:hAnsi="Times New Roman"/>
          <w:sz w:val="28"/>
          <w:szCs w:val="28"/>
          <w:lang w:eastAsia="ru-RU"/>
        </w:rPr>
        <w:t>Р</w:t>
      </w:r>
      <w:r w:rsidR="00617715" w:rsidRPr="00C23479">
        <w:rPr>
          <w:rFonts w:ascii="Times New Roman" w:hAnsi="Times New Roman"/>
          <w:sz w:val="28"/>
          <w:szCs w:val="28"/>
          <w:lang w:eastAsia="ru-RU"/>
        </w:rPr>
        <w:t xml:space="preserve">ешение Каратузского сельского </w:t>
      </w:r>
    </w:p>
    <w:p w:rsidR="00C23479" w:rsidRDefault="00617715" w:rsidP="00C2347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23479">
        <w:rPr>
          <w:rFonts w:ascii="Times New Roman" w:hAnsi="Times New Roman"/>
          <w:sz w:val="28"/>
          <w:szCs w:val="28"/>
          <w:lang w:eastAsia="ru-RU"/>
        </w:rPr>
        <w:t xml:space="preserve">Совета депутатов от </w:t>
      </w:r>
      <w:r w:rsidR="003154E3" w:rsidRPr="00C23479">
        <w:rPr>
          <w:rFonts w:ascii="Times New Roman" w:hAnsi="Times New Roman"/>
          <w:sz w:val="28"/>
          <w:szCs w:val="28"/>
          <w:lang w:eastAsia="ru-RU"/>
        </w:rPr>
        <w:t>14</w:t>
      </w:r>
      <w:r w:rsidRPr="00C23479">
        <w:rPr>
          <w:rFonts w:ascii="Times New Roman" w:hAnsi="Times New Roman"/>
          <w:sz w:val="28"/>
          <w:szCs w:val="28"/>
          <w:lang w:eastAsia="ru-RU"/>
        </w:rPr>
        <w:t>.0</w:t>
      </w:r>
      <w:r w:rsidR="003154E3" w:rsidRPr="00C23479">
        <w:rPr>
          <w:rFonts w:ascii="Times New Roman" w:hAnsi="Times New Roman"/>
          <w:sz w:val="28"/>
          <w:szCs w:val="28"/>
          <w:lang w:eastAsia="ru-RU"/>
        </w:rPr>
        <w:t>3</w:t>
      </w:r>
      <w:r w:rsidRPr="00C23479">
        <w:rPr>
          <w:rFonts w:ascii="Times New Roman" w:hAnsi="Times New Roman"/>
          <w:sz w:val="28"/>
          <w:szCs w:val="28"/>
          <w:lang w:eastAsia="ru-RU"/>
        </w:rPr>
        <w:t>.201</w:t>
      </w:r>
      <w:r w:rsidR="003154E3" w:rsidRPr="00C23479">
        <w:rPr>
          <w:rFonts w:ascii="Times New Roman" w:hAnsi="Times New Roman"/>
          <w:sz w:val="28"/>
          <w:szCs w:val="28"/>
          <w:lang w:eastAsia="ru-RU"/>
        </w:rPr>
        <w:t>3</w:t>
      </w:r>
      <w:r w:rsidRPr="00C2347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154E3" w:rsidRPr="00C23479">
        <w:rPr>
          <w:rFonts w:ascii="Times New Roman" w:hAnsi="Times New Roman"/>
          <w:sz w:val="28"/>
          <w:szCs w:val="28"/>
          <w:lang w:eastAsia="ru-RU"/>
        </w:rPr>
        <w:t>16-54</w:t>
      </w:r>
      <w:r w:rsidRPr="00C2347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154E3" w:rsidRPr="00C23479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</w:p>
    <w:p w:rsidR="000D6F5D" w:rsidRPr="00C23479" w:rsidRDefault="003154E3" w:rsidP="00C2347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23479">
        <w:rPr>
          <w:rFonts w:ascii="Times New Roman" w:hAnsi="Times New Roman"/>
          <w:sz w:val="28"/>
          <w:szCs w:val="28"/>
          <w:lang w:eastAsia="ru-RU"/>
        </w:rPr>
        <w:t>Пол</w:t>
      </w:r>
      <w:r w:rsidR="009B0D14" w:rsidRPr="00C23479">
        <w:rPr>
          <w:rFonts w:ascii="Times New Roman" w:hAnsi="Times New Roman"/>
          <w:sz w:val="28"/>
          <w:szCs w:val="28"/>
          <w:lang w:eastAsia="ru-RU"/>
        </w:rPr>
        <w:t>ожения о</w:t>
      </w:r>
      <w:r w:rsidRPr="00C23479">
        <w:rPr>
          <w:rFonts w:ascii="Times New Roman" w:hAnsi="Times New Roman"/>
          <w:sz w:val="28"/>
          <w:szCs w:val="28"/>
          <w:lang w:eastAsia="ru-RU"/>
        </w:rPr>
        <w:t xml:space="preserve"> порядке приватизации</w:t>
      </w:r>
      <w:r w:rsidR="00C23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3479">
        <w:rPr>
          <w:rFonts w:ascii="Times New Roman" w:hAnsi="Times New Roman"/>
          <w:sz w:val="28"/>
          <w:szCs w:val="28"/>
          <w:lang w:eastAsia="ru-RU"/>
        </w:rPr>
        <w:t>муниципального имущества Каратузского сельсовета</w:t>
      </w:r>
      <w:r w:rsidR="00C23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3479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="009B0D14" w:rsidRPr="00C23479">
        <w:rPr>
          <w:rFonts w:ascii="Times New Roman" w:hAnsi="Times New Roman"/>
          <w:sz w:val="28"/>
          <w:szCs w:val="28"/>
          <w:lang w:eastAsia="ru-RU"/>
        </w:rPr>
        <w:t>»</w:t>
      </w:r>
    </w:p>
    <w:p w:rsidR="000D6F5D" w:rsidRPr="00C23479" w:rsidRDefault="000D6F5D" w:rsidP="00C23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5D" w:rsidRPr="00C23479" w:rsidRDefault="000D6F5D" w:rsidP="00C23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3154E3" w:rsidRPr="00C2347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3154E3" w:rsidRPr="00C2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 w:rsidR="003154E3" w:rsidRPr="00C234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154E3" w:rsidRPr="00C23479">
        <w:rPr>
          <w:rFonts w:ascii="Times New Roman" w:eastAsia="Times New Roman" w:hAnsi="Times New Roman"/>
          <w:sz w:val="28"/>
          <w:szCs w:val="28"/>
          <w:lang w:eastAsia="ru-RU"/>
        </w:rPr>
        <w:t>178</w:t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>-ФЗ «</w:t>
      </w:r>
      <w:r w:rsidR="003154E3" w:rsidRPr="00C23479">
        <w:rPr>
          <w:rFonts w:ascii="Times New Roman" w:eastAsia="Times New Roman" w:hAnsi="Times New Roman"/>
          <w:sz w:val="28"/>
          <w:szCs w:val="28"/>
          <w:lang w:eastAsia="ru-RU"/>
        </w:rPr>
        <w:t>О приватизации государственного и муниципального имущества»</w:t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», руководствуясь статьями </w:t>
      </w:r>
      <w:r w:rsidR="002A67BE" w:rsidRPr="00C23479">
        <w:rPr>
          <w:rFonts w:ascii="Times New Roman" w:eastAsia="Times New Roman" w:hAnsi="Times New Roman"/>
          <w:sz w:val="28"/>
          <w:szCs w:val="28"/>
          <w:lang w:eastAsia="ru-RU"/>
        </w:rPr>
        <w:t>24, 26</w:t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r w:rsidR="00C23479" w:rsidRPr="00C23479">
        <w:rPr>
          <w:rFonts w:ascii="Times New Roman" w:eastAsia="Times New Roman" w:hAnsi="Times New Roman"/>
          <w:sz w:val="28"/>
          <w:szCs w:val="28"/>
          <w:lang w:eastAsia="ru-RU"/>
        </w:rPr>
        <w:t>Каратузского сельсовета</w:t>
      </w:r>
      <w:r w:rsidR="00840437"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Каратузского района Красноярского края</w:t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0437" w:rsidRPr="00C23479">
        <w:rPr>
          <w:rFonts w:ascii="Times New Roman" w:eastAsia="Times New Roman" w:hAnsi="Times New Roman"/>
          <w:sz w:val="28"/>
          <w:szCs w:val="28"/>
          <w:lang w:eastAsia="ru-RU"/>
        </w:rPr>
        <w:t>Каратузский сельский Совет д</w:t>
      </w:r>
      <w:r w:rsidR="002A67BE" w:rsidRPr="00C23479">
        <w:rPr>
          <w:rFonts w:ascii="Times New Roman" w:eastAsia="Times New Roman" w:hAnsi="Times New Roman"/>
          <w:sz w:val="28"/>
          <w:szCs w:val="28"/>
          <w:lang w:eastAsia="ru-RU"/>
        </w:rPr>
        <w:t>епутатов</w:t>
      </w:r>
      <w:r w:rsidR="00840437"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0D6F5D" w:rsidRPr="00C23479" w:rsidRDefault="000D6F5D" w:rsidP="00C23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3154E3"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2A67BE" w:rsidRPr="00C23479">
        <w:rPr>
          <w:rFonts w:ascii="Times New Roman" w:eastAsia="Times New Roman" w:hAnsi="Times New Roman"/>
          <w:sz w:val="28"/>
          <w:szCs w:val="28"/>
          <w:lang w:eastAsia="ru-RU"/>
        </w:rPr>
        <w:t>Каратузского сельского Совета депутатов</w:t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4E3"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14.03.2013г. №16-54 </w:t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E73BC3" w:rsidRPr="00C23479" w:rsidRDefault="00E73BC3" w:rsidP="00C23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3154E3" w:rsidRPr="00C23479">
        <w:rPr>
          <w:rFonts w:ascii="Times New Roman" w:eastAsia="Times New Roman" w:hAnsi="Times New Roman"/>
          <w:sz w:val="28"/>
          <w:szCs w:val="28"/>
          <w:lang w:eastAsia="ru-RU"/>
        </w:rPr>
        <w:t>Пункт 1.4 части 1 Решения</w:t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DD3BF6" w:rsidRPr="00C23479" w:rsidRDefault="004B3728" w:rsidP="00C23479">
      <w:pPr>
        <w:tabs>
          <w:tab w:val="left" w:pos="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54E3" w:rsidRPr="00C23479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3154E3"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Действие настоящего Положения не распространяется на отношения, возникаю</w:t>
      </w:r>
      <w:r w:rsidR="00DD3BF6"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щие при отчуждении:</w:t>
      </w:r>
    </w:p>
    <w:p w:rsidR="00DD3BF6" w:rsidRPr="00C23479" w:rsidRDefault="00DD3BF6" w:rsidP="00C23479">
      <w:pPr>
        <w:tabs>
          <w:tab w:val="left" w:pos="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DD3BF6" w:rsidRPr="00C23479" w:rsidRDefault="00DD3BF6" w:rsidP="00C23479">
      <w:pPr>
        <w:tabs>
          <w:tab w:val="left" w:pos="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природных ресурсов;</w:t>
      </w:r>
    </w:p>
    <w:p w:rsidR="00DD3BF6" w:rsidRPr="00C23479" w:rsidRDefault="00DD3BF6" w:rsidP="00C23479">
      <w:pPr>
        <w:tabs>
          <w:tab w:val="left" w:pos="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муниципального жилищного фонда;</w:t>
      </w:r>
    </w:p>
    <w:p w:rsidR="00DD3BF6" w:rsidRPr="00C23479" w:rsidRDefault="003B073E" w:rsidP="00C23479">
      <w:pPr>
        <w:tabs>
          <w:tab w:val="left" w:pos="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="00DD3BF6"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имущества, находящегося за пределами территории Российской Федерации;</w:t>
      </w:r>
    </w:p>
    <w:p w:rsidR="00DD3BF6" w:rsidRPr="00C23479" w:rsidRDefault="00DD3BF6" w:rsidP="00C23479">
      <w:pPr>
        <w:tabs>
          <w:tab w:val="left" w:pos="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муниципального имущества в случаях, предусмотренных международными договорами Российской Федерации;</w:t>
      </w:r>
    </w:p>
    <w:p w:rsidR="00DD3BF6" w:rsidRPr="00C23479" w:rsidRDefault="00DD3BF6" w:rsidP="00C23479">
      <w:pPr>
        <w:tabs>
          <w:tab w:val="left" w:pos="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DD3BF6" w:rsidRPr="00C23479" w:rsidRDefault="00DD3BF6" w:rsidP="00C23479">
      <w:pPr>
        <w:tabs>
          <w:tab w:val="left" w:pos="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</w:t>
      </w:r>
    </w:p>
    <w:p w:rsidR="00DD3BF6" w:rsidRPr="00C23479" w:rsidRDefault="00DD3BF6" w:rsidP="00C23479">
      <w:pPr>
        <w:tabs>
          <w:tab w:val="left" w:pos="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DD3BF6" w:rsidRPr="00C23479" w:rsidRDefault="00DD3BF6" w:rsidP="00C23479">
      <w:pPr>
        <w:tabs>
          <w:tab w:val="left" w:pos="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муниципального имущества на основании судебного решения;</w:t>
      </w:r>
    </w:p>
    <w:p w:rsidR="00DD3BF6" w:rsidRPr="00C23479" w:rsidRDefault="00DD3BF6" w:rsidP="00C23479">
      <w:pPr>
        <w:tabs>
          <w:tab w:val="left" w:pos="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акций в предусмотренных федеральными законами случаях возникновения у муниципальн</w:t>
      </w:r>
      <w:r w:rsidR="003B073E"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</w:t>
      </w:r>
      <w:r w:rsidR="003B073E"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права требовать выкупа их акционерным обществом;</w:t>
      </w:r>
    </w:p>
    <w:p w:rsidR="00DD3BF6" w:rsidRPr="00C23479" w:rsidRDefault="00DD3BF6" w:rsidP="00C23479">
      <w:pPr>
        <w:tabs>
          <w:tab w:val="left" w:pos="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декабря 1995 года N 208-ФЗ "Об акционерных обществах";</w:t>
      </w:r>
    </w:p>
    <w:p w:rsidR="00DD3BF6" w:rsidRPr="00C23479" w:rsidRDefault="00DD3BF6" w:rsidP="00C23479">
      <w:pPr>
        <w:tabs>
          <w:tab w:val="left" w:pos="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DD3BF6" w:rsidRPr="00C23479" w:rsidRDefault="00DD3BF6" w:rsidP="00C23479">
      <w:pPr>
        <w:tabs>
          <w:tab w:val="left" w:pos="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16) имущества, передаваемого в собственность Российского научного фонда в качестве имущественного взноса Российской Федерации;</w:t>
      </w:r>
    </w:p>
    <w:p w:rsidR="003154E3" w:rsidRPr="00C23479" w:rsidRDefault="00DD3BF6" w:rsidP="00C23479">
      <w:pPr>
        <w:tabs>
          <w:tab w:val="left" w:pos="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Отчуждение указанного в настоящем пункте муниципального имущества регулируется иными федеральными законами и (или) иным</w:t>
      </w:r>
      <w:r w:rsidR="00DC4B42" w:rsidRP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нормативными правовыми актами.</w:t>
      </w:r>
      <w:r w:rsidR="00C23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D6F5D" w:rsidRPr="00C23479" w:rsidRDefault="000D6F5D" w:rsidP="00C23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Решения возложить на </w:t>
      </w:r>
      <w:r w:rsidR="00FC54BF" w:rsidRPr="00C23479">
        <w:rPr>
          <w:rFonts w:ascii="Times New Roman" w:eastAsia="Times New Roman" w:hAnsi="Times New Roman"/>
          <w:sz w:val="28"/>
          <w:szCs w:val="28"/>
          <w:lang w:eastAsia="ru-RU"/>
        </w:rPr>
        <w:t>постоянную депутатскую комиссию по законности</w:t>
      </w:r>
      <w:r w:rsidR="00DC4B42" w:rsidRPr="00C23479">
        <w:rPr>
          <w:rFonts w:ascii="Times New Roman" w:eastAsia="Times New Roman" w:hAnsi="Times New Roman"/>
          <w:sz w:val="28"/>
          <w:szCs w:val="28"/>
          <w:lang w:eastAsia="ru-RU"/>
        </w:rPr>
        <w:t>, охране общественного порядка, сельскому хозяйству и предпринимательству</w:t>
      </w:r>
      <w:r w:rsidRPr="00C2347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54EB2" w:rsidRPr="00C23479" w:rsidRDefault="00BE3E6A" w:rsidP="00C23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3. Решение вступает в силу после официального опубликования (обнародования) в официальном печатном издании </w:t>
      </w:r>
      <w:r w:rsidR="00B81737" w:rsidRPr="00C234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>Каратузский Вестник</w:t>
      </w:r>
      <w:r w:rsidR="00B81737" w:rsidRPr="00C234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</w:t>
      </w:r>
      <w:r w:rsidR="00D74D66"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Каратузского сельсовета.</w:t>
      </w:r>
    </w:p>
    <w:p w:rsidR="00BE3E6A" w:rsidRPr="00C23479" w:rsidRDefault="00BE3E6A" w:rsidP="00C23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E3E6A" w:rsidRPr="00C23479" w:rsidRDefault="00BE3E6A" w:rsidP="00C23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E3E6A" w:rsidRPr="00C23479" w:rsidRDefault="00BE3E6A" w:rsidP="00C2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Каратузского сельского  </w:t>
      </w:r>
    </w:p>
    <w:p w:rsidR="00BE3E6A" w:rsidRDefault="00BE3E6A" w:rsidP="00C2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О.В.Федосеева</w:t>
      </w:r>
    </w:p>
    <w:p w:rsidR="00C23479" w:rsidRDefault="00C23479" w:rsidP="00C2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79" w:rsidRPr="00C23479" w:rsidRDefault="00C23479" w:rsidP="00C2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5D" w:rsidRPr="00C23479" w:rsidRDefault="00196B94" w:rsidP="00C2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E3E6A" w:rsidRPr="00C2347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3E6A"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Каратузского сельсовета</w:t>
      </w:r>
      <w:r w:rsidR="00BE3E6A" w:rsidRPr="00C234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E3E6A" w:rsidRPr="00C234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E3E6A" w:rsidRPr="00C234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E3E6A" w:rsidRPr="00C234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E3E6A" w:rsidRPr="00C234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4D66"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4D66" w:rsidRP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234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23479">
        <w:rPr>
          <w:rFonts w:ascii="Times New Roman" w:eastAsia="Times New Roman" w:hAnsi="Times New Roman"/>
          <w:sz w:val="28"/>
          <w:szCs w:val="28"/>
          <w:lang w:eastAsia="ru-RU"/>
        </w:rPr>
        <w:t>А.А.Саар</w:t>
      </w:r>
    </w:p>
    <w:sectPr w:rsidR="000D6F5D" w:rsidRPr="00C23479" w:rsidSect="00C234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F1" w:rsidRDefault="00D725F1">
      <w:r>
        <w:separator/>
      </w:r>
    </w:p>
  </w:endnote>
  <w:endnote w:type="continuationSeparator" w:id="0">
    <w:p w:rsidR="00D725F1" w:rsidRDefault="00D7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F1" w:rsidRDefault="00D725F1">
      <w:r>
        <w:separator/>
      </w:r>
    </w:p>
  </w:footnote>
  <w:footnote w:type="continuationSeparator" w:id="0">
    <w:p w:rsidR="00D725F1" w:rsidRDefault="00D72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5D"/>
    <w:rsid w:val="000131EA"/>
    <w:rsid w:val="0004419C"/>
    <w:rsid w:val="000663C0"/>
    <w:rsid w:val="00070788"/>
    <w:rsid w:val="000A3D4C"/>
    <w:rsid w:val="000D3835"/>
    <w:rsid w:val="000D6F5D"/>
    <w:rsid w:val="000E4725"/>
    <w:rsid w:val="000F42F0"/>
    <w:rsid w:val="00100A65"/>
    <w:rsid w:val="00181CA1"/>
    <w:rsid w:val="00196B94"/>
    <w:rsid w:val="00230283"/>
    <w:rsid w:val="00251B9E"/>
    <w:rsid w:val="00257D5E"/>
    <w:rsid w:val="002A67BE"/>
    <w:rsid w:val="002B7EB7"/>
    <w:rsid w:val="003154E3"/>
    <w:rsid w:val="003711BA"/>
    <w:rsid w:val="0037741C"/>
    <w:rsid w:val="00384B12"/>
    <w:rsid w:val="003B073E"/>
    <w:rsid w:val="003B31CD"/>
    <w:rsid w:val="003B4D12"/>
    <w:rsid w:val="004335D6"/>
    <w:rsid w:val="004641B3"/>
    <w:rsid w:val="004B3728"/>
    <w:rsid w:val="004C2AF3"/>
    <w:rsid w:val="00503130"/>
    <w:rsid w:val="00512C18"/>
    <w:rsid w:val="00514696"/>
    <w:rsid w:val="00523523"/>
    <w:rsid w:val="005C0FD5"/>
    <w:rsid w:val="005D1ADB"/>
    <w:rsid w:val="00617715"/>
    <w:rsid w:val="00645A72"/>
    <w:rsid w:val="006A7513"/>
    <w:rsid w:val="006B11B8"/>
    <w:rsid w:val="006C60F4"/>
    <w:rsid w:val="00724147"/>
    <w:rsid w:val="00754EB2"/>
    <w:rsid w:val="007A4AF8"/>
    <w:rsid w:val="008119C1"/>
    <w:rsid w:val="00840437"/>
    <w:rsid w:val="00892B1C"/>
    <w:rsid w:val="008F30E8"/>
    <w:rsid w:val="00906F8A"/>
    <w:rsid w:val="009959B7"/>
    <w:rsid w:val="009B0D14"/>
    <w:rsid w:val="009E2D03"/>
    <w:rsid w:val="00A15FE9"/>
    <w:rsid w:val="00A335C6"/>
    <w:rsid w:val="00A96D17"/>
    <w:rsid w:val="00AE6BFE"/>
    <w:rsid w:val="00B04695"/>
    <w:rsid w:val="00B26BFF"/>
    <w:rsid w:val="00B27F3A"/>
    <w:rsid w:val="00B62E86"/>
    <w:rsid w:val="00B706EB"/>
    <w:rsid w:val="00B70A22"/>
    <w:rsid w:val="00B81737"/>
    <w:rsid w:val="00BE3E6A"/>
    <w:rsid w:val="00C1335D"/>
    <w:rsid w:val="00C14CA2"/>
    <w:rsid w:val="00C23479"/>
    <w:rsid w:val="00C244F6"/>
    <w:rsid w:val="00C3094E"/>
    <w:rsid w:val="00C45E8E"/>
    <w:rsid w:val="00C75C84"/>
    <w:rsid w:val="00C76FAC"/>
    <w:rsid w:val="00C77820"/>
    <w:rsid w:val="00CB0ED4"/>
    <w:rsid w:val="00CC5790"/>
    <w:rsid w:val="00CD4AD3"/>
    <w:rsid w:val="00CF5454"/>
    <w:rsid w:val="00D0114A"/>
    <w:rsid w:val="00D725F1"/>
    <w:rsid w:val="00D74D66"/>
    <w:rsid w:val="00DC4B42"/>
    <w:rsid w:val="00DD3BF6"/>
    <w:rsid w:val="00DE4DB0"/>
    <w:rsid w:val="00E26E1C"/>
    <w:rsid w:val="00E41C46"/>
    <w:rsid w:val="00E73BC3"/>
    <w:rsid w:val="00E8676D"/>
    <w:rsid w:val="00E96681"/>
    <w:rsid w:val="00EA1559"/>
    <w:rsid w:val="00EB602A"/>
    <w:rsid w:val="00EE6B40"/>
    <w:rsid w:val="00EF3355"/>
    <w:rsid w:val="00F41666"/>
    <w:rsid w:val="00F42EB4"/>
    <w:rsid w:val="00F508D1"/>
    <w:rsid w:val="00FB2E63"/>
    <w:rsid w:val="00FC54BF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1B486"/>
  <w15:chartTrackingRefBased/>
  <w15:docId w15:val="{410C7C06-90EB-4125-89EA-9A5578D7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4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D6F5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semiHidden/>
    <w:rsid w:val="000D6F5D"/>
    <w:rPr>
      <w:lang w:val="x-none" w:eastAsia="ru-RU" w:bidi="ar-SA"/>
    </w:rPr>
  </w:style>
  <w:style w:type="character" w:styleId="a5">
    <w:name w:val="footnote reference"/>
    <w:semiHidden/>
    <w:rsid w:val="000D6F5D"/>
    <w:rPr>
      <w:vertAlign w:val="superscript"/>
    </w:rPr>
  </w:style>
  <w:style w:type="paragraph" w:customStyle="1" w:styleId="formattext">
    <w:name w:val="formattext"/>
    <w:basedOn w:val="a"/>
    <w:rsid w:val="000D6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347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C234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BE01-0A1F-4AB5-AFEF-DD329FA7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FedoseevaOV</cp:lastModifiedBy>
  <cp:revision>2</cp:revision>
  <cp:lastPrinted>2015-06-19T03:29:00Z</cp:lastPrinted>
  <dcterms:created xsi:type="dcterms:W3CDTF">2015-11-25T04:29:00Z</dcterms:created>
  <dcterms:modified xsi:type="dcterms:W3CDTF">2015-11-25T04:29:00Z</dcterms:modified>
</cp:coreProperties>
</file>