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5B776E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5B776E">
        <w:rPr>
          <w:sz w:val="48"/>
          <w:szCs w:val="48"/>
        </w:rPr>
        <w:t>80</w:t>
      </w:r>
      <w:r w:rsidRPr="00671BDA">
        <w:rPr>
          <w:sz w:val="48"/>
          <w:szCs w:val="48"/>
        </w:rPr>
        <w:t xml:space="preserve">) от </w:t>
      </w:r>
      <w:r w:rsidR="0034248F">
        <w:rPr>
          <w:sz w:val="48"/>
          <w:szCs w:val="48"/>
        </w:rPr>
        <w:t>2</w:t>
      </w:r>
      <w:r w:rsidR="005B776E">
        <w:rPr>
          <w:sz w:val="48"/>
          <w:szCs w:val="48"/>
        </w:rPr>
        <w:t>9</w:t>
      </w:r>
      <w:r w:rsidR="00304EA5">
        <w:rPr>
          <w:sz w:val="48"/>
          <w:szCs w:val="48"/>
        </w:rPr>
        <w:t xml:space="preserve"> </w:t>
      </w:r>
      <w:r w:rsidR="0034248F">
        <w:rPr>
          <w:sz w:val="48"/>
          <w:szCs w:val="48"/>
        </w:rPr>
        <w:t>мая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7015F" w:rsidRPr="0065276B" w:rsidRDefault="0027015F" w:rsidP="0027015F">
      <w:pPr>
        <w:pStyle w:val="af8"/>
        <w:ind w:right="-1"/>
        <w:rPr>
          <w:i/>
          <w:sz w:val="24"/>
          <w:szCs w:val="24"/>
        </w:rPr>
      </w:pPr>
      <w:r w:rsidRPr="0065276B">
        <w:rPr>
          <w:sz w:val="24"/>
          <w:szCs w:val="24"/>
        </w:rPr>
        <w:lastRenderedPageBreak/>
        <w:t>КАРАТУЗСКИЙ СЕЛЬСКИЙ СОВЕТ ДЕПУТАТОВ</w:t>
      </w:r>
    </w:p>
    <w:p w:rsidR="0027015F" w:rsidRPr="0065276B" w:rsidRDefault="0027015F" w:rsidP="0027015F">
      <w:pPr>
        <w:ind w:right="-1"/>
        <w:jc w:val="center"/>
        <w:rPr>
          <w:b/>
        </w:rPr>
      </w:pPr>
    </w:p>
    <w:p w:rsidR="0027015F" w:rsidRPr="0065276B" w:rsidRDefault="0027015F" w:rsidP="0027015F">
      <w:pPr>
        <w:ind w:right="-1"/>
        <w:jc w:val="center"/>
        <w:rPr>
          <w:b/>
        </w:rPr>
      </w:pPr>
      <w:r w:rsidRPr="0065276B">
        <w:rPr>
          <w:b/>
        </w:rPr>
        <w:t>РЕШЕНИЕ</w:t>
      </w:r>
    </w:p>
    <w:p w:rsidR="0027015F" w:rsidRPr="0065276B" w:rsidRDefault="0027015F" w:rsidP="0027015F">
      <w:pPr>
        <w:ind w:right="-1"/>
      </w:pPr>
      <w:r w:rsidRPr="0065276B">
        <w:t xml:space="preserve">22.05. 2015 год                       </w:t>
      </w:r>
      <w:proofErr w:type="spellStart"/>
      <w:r w:rsidRPr="0065276B">
        <w:t>с</w:t>
      </w:r>
      <w:proofErr w:type="gramStart"/>
      <w:r w:rsidRPr="0065276B">
        <w:t>.К</w:t>
      </w:r>
      <w:proofErr w:type="gramEnd"/>
      <w:r w:rsidRPr="0065276B">
        <w:t>аратузское</w:t>
      </w:r>
      <w:proofErr w:type="spellEnd"/>
      <w:r w:rsidRPr="0065276B">
        <w:t xml:space="preserve">                               </w:t>
      </w:r>
      <w:r>
        <w:t xml:space="preserve">            </w:t>
      </w:r>
      <w:r w:rsidRPr="0065276B">
        <w:t xml:space="preserve"> №  </w:t>
      </w:r>
      <w:r>
        <w:t>160</w:t>
      </w:r>
      <w:r w:rsidRPr="0065276B">
        <w:t xml:space="preserve"> -Р</w:t>
      </w:r>
    </w:p>
    <w:p w:rsidR="0027015F" w:rsidRPr="0065276B" w:rsidRDefault="0027015F" w:rsidP="0027015F">
      <w:pPr>
        <w:ind w:right="-1"/>
      </w:pPr>
    </w:p>
    <w:p w:rsidR="0027015F" w:rsidRPr="0065276B" w:rsidRDefault="0027015F" w:rsidP="002701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76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27015F" w:rsidRPr="0065276B" w:rsidRDefault="0027015F" w:rsidP="002701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76B">
        <w:rPr>
          <w:rFonts w:ascii="Times New Roman" w:hAnsi="Times New Roman" w:cs="Times New Roman"/>
          <w:sz w:val="24"/>
          <w:szCs w:val="24"/>
        </w:rPr>
        <w:t>Каратузского сельского Совета</w:t>
      </w:r>
    </w:p>
    <w:p w:rsidR="0027015F" w:rsidRPr="0065276B" w:rsidRDefault="0027015F" w:rsidP="002701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76B">
        <w:rPr>
          <w:rFonts w:ascii="Times New Roman" w:hAnsi="Times New Roman" w:cs="Times New Roman"/>
          <w:sz w:val="24"/>
          <w:szCs w:val="24"/>
        </w:rPr>
        <w:t>депутатов от 04.09.2014 №24-141</w:t>
      </w:r>
    </w:p>
    <w:p w:rsidR="0027015F" w:rsidRPr="0065276B" w:rsidRDefault="0027015F" w:rsidP="002701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76B">
        <w:rPr>
          <w:rFonts w:ascii="Times New Roman" w:hAnsi="Times New Roman" w:cs="Times New Roman"/>
          <w:sz w:val="24"/>
          <w:szCs w:val="24"/>
        </w:rPr>
        <w:t>«Об установлении ставок земельного налога»</w:t>
      </w:r>
    </w:p>
    <w:p w:rsidR="0027015F" w:rsidRPr="0065276B" w:rsidRDefault="0027015F" w:rsidP="0027015F"/>
    <w:p w:rsidR="0027015F" w:rsidRPr="0065276B" w:rsidRDefault="0027015F" w:rsidP="0027015F">
      <w:pPr>
        <w:jc w:val="both"/>
      </w:pPr>
    </w:p>
    <w:p w:rsidR="0027015F" w:rsidRPr="0065276B" w:rsidRDefault="0027015F" w:rsidP="0027015F">
      <w:pPr>
        <w:jc w:val="both"/>
      </w:pPr>
      <w:r w:rsidRPr="0065276B">
        <w:t xml:space="preserve">В соответствии с Федеральным законом от 06.10.2003 №131-ФЗ «Об общих принципах организации местного самоуправления в РФ», Земельным кодексом РФ, Уставом Каратузского сельсовета, </w:t>
      </w:r>
      <w:proofErr w:type="spellStart"/>
      <w:r w:rsidRPr="0065276B">
        <w:t>Каратузский</w:t>
      </w:r>
      <w:proofErr w:type="spellEnd"/>
      <w:r w:rsidRPr="0065276B">
        <w:t xml:space="preserve"> сельский Совет д</w:t>
      </w:r>
      <w:r w:rsidRPr="0065276B">
        <w:t>е</w:t>
      </w:r>
      <w:r w:rsidRPr="0065276B">
        <w:t>путатов</w:t>
      </w:r>
    </w:p>
    <w:p w:rsidR="0027015F" w:rsidRPr="0065276B" w:rsidRDefault="0027015F" w:rsidP="0027015F">
      <w:pPr>
        <w:jc w:val="both"/>
      </w:pPr>
      <w:r w:rsidRPr="0065276B">
        <w:t>РЕШИЛ:</w:t>
      </w:r>
    </w:p>
    <w:p w:rsidR="0027015F" w:rsidRPr="0065276B" w:rsidRDefault="0027015F" w:rsidP="0027015F">
      <w:pPr>
        <w:jc w:val="both"/>
      </w:pPr>
    </w:p>
    <w:p w:rsidR="0027015F" w:rsidRPr="0065276B" w:rsidRDefault="0027015F" w:rsidP="0027015F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5276B">
        <w:rPr>
          <w:rFonts w:ascii="Times New Roman" w:hAnsi="Times New Roman" w:cs="Times New Roman"/>
          <w:b w:val="0"/>
          <w:sz w:val="24"/>
          <w:szCs w:val="24"/>
        </w:rPr>
        <w:t>1.Внести в Решение Каратузского сельского Совета депутатов «Об установлении ставок земельного налога» от 04.09.2014г. №24-141 следующие изменения:</w:t>
      </w:r>
    </w:p>
    <w:p w:rsidR="0027015F" w:rsidRPr="0065276B" w:rsidRDefault="0027015F" w:rsidP="0027015F">
      <w:pPr>
        <w:autoSpaceDE w:val="0"/>
        <w:autoSpaceDN w:val="0"/>
        <w:adjustRightInd w:val="0"/>
        <w:ind w:firstLine="709"/>
      </w:pPr>
      <w:r w:rsidRPr="0065276B">
        <w:t>Пункт 5 Решения изложить в следующей редакции:</w:t>
      </w:r>
    </w:p>
    <w:p w:rsidR="0027015F" w:rsidRPr="0065276B" w:rsidRDefault="0027015F" w:rsidP="0027015F">
      <w:pPr>
        <w:autoSpaceDE w:val="0"/>
        <w:autoSpaceDN w:val="0"/>
        <w:adjustRightInd w:val="0"/>
        <w:ind w:firstLine="709"/>
      </w:pPr>
      <w:r w:rsidRPr="0065276B">
        <w:t>«В соответствии с п.2 ст.387 Налогового кодекса РФ дополнительно к льготам, установленные ст.395 Налогового кодекса РФ от уплаты земельного налога освобождаю</w:t>
      </w:r>
      <w:r w:rsidRPr="0065276B">
        <w:t>т</w:t>
      </w:r>
      <w:r w:rsidRPr="0065276B">
        <w:t>ся следующие категории налогоплательщиков:</w:t>
      </w:r>
    </w:p>
    <w:p w:rsidR="0027015F" w:rsidRPr="0065276B" w:rsidRDefault="0027015F" w:rsidP="0027015F">
      <w:pPr>
        <w:autoSpaceDE w:val="0"/>
        <w:autoSpaceDN w:val="0"/>
        <w:adjustRightInd w:val="0"/>
        <w:ind w:firstLine="709"/>
      </w:pPr>
      <w:r w:rsidRPr="0065276B">
        <w:t>-органы местного самоуправления и казенные учреждения, финансовое обеспеч</w:t>
      </w:r>
      <w:r w:rsidRPr="0065276B">
        <w:t>е</w:t>
      </w:r>
      <w:r w:rsidRPr="0065276B">
        <w:t>ние деятельности которых осуществляется за счет средств местного бюджета;</w:t>
      </w:r>
    </w:p>
    <w:p w:rsidR="0027015F" w:rsidRPr="0065276B" w:rsidRDefault="0027015F" w:rsidP="0027015F">
      <w:pPr>
        <w:autoSpaceDE w:val="0"/>
        <w:autoSpaceDN w:val="0"/>
        <w:adjustRightInd w:val="0"/>
        <w:ind w:firstLine="709"/>
      </w:pPr>
      <w:r w:rsidRPr="0065276B">
        <w:t>-ветераны и инвалиды Великой Отечественной войны, вдовы участн</w:t>
      </w:r>
      <w:r w:rsidRPr="0065276B">
        <w:t>и</w:t>
      </w:r>
      <w:r w:rsidRPr="0065276B">
        <w:t>ков Великой Отечественной войны;</w:t>
      </w:r>
    </w:p>
    <w:p w:rsidR="0027015F" w:rsidRPr="0065276B" w:rsidRDefault="0027015F" w:rsidP="0027015F">
      <w:pPr>
        <w:autoSpaceDE w:val="0"/>
        <w:autoSpaceDN w:val="0"/>
        <w:adjustRightInd w:val="0"/>
        <w:ind w:firstLine="709"/>
      </w:pPr>
      <w:r w:rsidRPr="0065276B">
        <w:t>-учреждения культуры;</w:t>
      </w:r>
    </w:p>
    <w:p w:rsidR="0027015F" w:rsidRPr="0065276B" w:rsidRDefault="0027015F" w:rsidP="0027015F">
      <w:pPr>
        <w:autoSpaceDE w:val="0"/>
        <w:autoSpaceDN w:val="0"/>
        <w:adjustRightInd w:val="0"/>
        <w:ind w:firstLine="709"/>
      </w:pPr>
      <w:r w:rsidRPr="0065276B">
        <w:t>-предприятия лесной отрасли в отношении всех имеющихся земельных участков».</w:t>
      </w:r>
    </w:p>
    <w:p w:rsidR="0027015F" w:rsidRPr="0065276B" w:rsidRDefault="0027015F" w:rsidP="0027015F">
      <w:pPr>
        <w:autoSpaceDE w:val="0"/>
        <w:autoSpaceDN w:val="0"/>
        <w:adjustRightInd w:val="0"/>
        <w:ind w:firstLine="709"/>
      </w:pPr>
      <w:r w:rsidRPr="0065276B">
        <w:t xml:space="preserve">2. </w:t>
      </w:r>
      <w:proofErr w:type="gramStart"/>
      <w:r w:rsidRPr="0065276B">
        <w:t>Контроль за</w:t>
      </w:r>
      <w:proofErr w:type="gramEnd"/>
      <w:r w:rsidRPr="0065276B">
        <w:t xml:space="preserve"> исполнением настоящего решения возлагается на постоянную к</w:t>
      </w:r>
      <w:r w:rsidRPr="0065276B">
        <w:t>о</w:t>
      </w:r>
      <w:r w:rsidRPr="0065276B">
        <w:t>миссию по социальной законности.</w:t>
      </w:r>
    </w:p>
    <w:p w:rsidR="0027015F" w:rsidRPr="0065276B" w:rsidRDefault="0027015F" w:rsidP="0027015F">
      <w:pPr>
        <w:ind w:firstLine="720"/>
      </w:pPr>
      <w:r w:rsidRPr="0065276B">
        <w:t xml:space="preserve">3. </w:t>
      </w:r>
      <w:r w:rsidRPr="0065276B">
        <w:rPr>
          <w:color w:val="000000"/>
        </w:rPr>
        <w:t>Настоящее</w:t>
      </w:r>
      <w:r w:rsidRPr="0065276B">
        <w:t xml:space="preserve"> решение подлежит опубликованию  (обнародованию) и вступает в силу в день, следующий за днем его официального опубликования в газете «</w:t>
      </w:r>
      <w:proofErr w:type="spellStart"/>
      <w:r w:rsidRPr="0065276B">
        <w:t>Каратузский</w:t>
      </w:r>
      <w:proofErr w:type="spellEnd"/>
      <w:r w:rsidRPr="0065276B">
        <w:t xml:space="preserve"> Вестник».</w:t>
      </w:r>
    </w:p>
    <w:p w:rsidR="0027015F" w:rsidRPr="0065276B" w:rsidRDefault="0027015F" w:rsidP="0027015F">
      <w:pPr>
        <w:jc w:val="both"/>
      </w:pPr>
    </w:p>
    <w:p w:rsidR="0027015F" w:rsidRPr="0065276B" w:rsidRDefault="0027015F" w:rsidP="0027015F">
      <w:pPr>
        <w:jc w:val="both"/>
      </w:pPr>
    </w:p>
    <w:p w:rsidR="0027015F" w:rsidRPr="0065276B" w:rsidRDefault="0027015F" w:rsidP="0027015F">
      <w:r w:rsidRPr="0065276B">
        <w:t>Председатель Совета д</w:t>
      </w:r>
      <w:r w:rsidRPr="0065276B">
        <w:t>е</w:t>
      </w:r>
      <w:r w:rsidRPr="0065276B">
        <w:t>путатов</w:t>
      </w:r>
      <w:r w:rsidRPr="0065276B">
        <w:tab/>
      </w:r>
      <w:r w:rsidRPr="0065276B">
        <w:tab/>
      </w:r>
      <w:r w:rsidRPr="0065276B">
        <w:tab/>
      </w:r>
      <w:r w:rsidRPr="0065276B">
        <w:tab/>
      </w:r>
      <w:r w:rsidRPr="0065276B">
        <w:tab/>
      </w:r>
      <w:proofErr w:type="spellStart"/>
      <w:r w:rsidRPr="0065276B">
        <w:t>А.П.Булахов</w:t>
      </w:r>
      <w:proofErr w:type="spellEnd"/>
    </w:p>
    <w:p w:rsidR="0027015F" w:rsidRPr="0065276B" w:rsidRDefault="0027015F" w:rsidP="0027015F">
      <w:pPr>
        <w:jc w:val="both"/>
      </w:pPr>
    </w:p>
    <w:p w:rsidR="0027015F" w:rsidRDefault="0027015F" w:rsidP="0027015F">
      <w:proofErr w:type="spellStart"/>
      <w:r>
        <w:t>И.о</w:t>
      </w:r>
      <w:proofErr w:type="spellEnd"/>
      <w:r>
        <w:t>. г</w:t>
      </w:r>
      <w:r w:rsidRPr="0065276B">
        <w:t>лав</w:t>
      </w:r>
      <w:r>
        <w:t xml:space="preserve">ы </w:t>
      </w:r>
      <w:r w:rsidRPr="0065276B">
        <w:t xml:space="preserve"> Каратузского сельсовета                </w:t>
      </w:r>
      <w:r>
        <w:t xml:space="preserve">                           </w:t>
      </w:r>
      <w:proofErr w:type="spellStart"/>
      <w:r>
        <w:t>А.М.Болмутенко</w:t>
      </w:r>
      <w:proofErr w:type="spellEnd"/>
      <w:r>
        <w:t xml:space="preserve">    </w:t>
      </w:r>
    </w:p>
    <w:p w:rsidR="0027015F" w:rsidRDefault="0027015F" w:rsidP="0027015F">
      <w:pPr>
        <w:jc w:val="both"/>
        <w:rPr>
          <w:sz w:val="28"/>
          <w:szCs w:val="28"/>
        </w:rPr>
      </w:pPr>
    </w:p>
    <w:p w:rsidR="00CA193C" w:rsidRPr="004A30FE" w:rsidRDefault="00CA193C" w:rsidP="0027015F">
      <w:pPr>
        <w:jc w:val="both"/>
        <w:rPr>
          <w:sz w:val="28"/>
          <w:szCs w:val="28"/>
        </w:rPr>
      </w:pPr>
    </w:p>
    <w:p w:rsidR="00CA193C" w:rsidRPr="004E209D" w:rsidRDefault="00CA193C" w:rsidP="00CA193C">
      <w:pPr>
        <w:jc w:val="center"/>
      </w:pPr>
      <w:r w:rsidRPr="004E209D">
        <w:t>КАРАТУЗСКИЙ СЕЛЬСКИЙ СОВЕТ ДЕПУТАТОВ</w:t>
      </w:r>
    </w:p>
    <w:p w:rsidR="00CA193C" w:rsidRPr="004E209D" w:rsidRDefault="00CA193C" w:rsidP="00CA193C">
      <w:pPr>
        <w:jc w:val="center"/>
      </w:pPr>
    </w:p>
    <w:p w:rsidR="00CA193C" w:rsidRPr="004E209D" w:rsidRDefault="00CA193C" w:rsidP="00CA193C">
      <w:pPr>
        <w:jc w:val="center"/>
      </w:pPr>
      <w:r>
        <w:t>РЕШЕНИЯ</w:t>
      </w:r>
    </w:p>
    <w:p w:rsidR="00CA193C" w:rsidRDefault="00CA193C" w:rsidP="00CA193C">
      <w:pPr>
        <w:jc w:val="both"/>
      </w:pPr>
      <w:r w:rsidRPr="004E20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  <w:r w:rsidRPr="004E209D">
        <w:t xml:space="preserve">                       </w:t>
      </w:r>
      <w:r>
        <w:t xml:space="preserve">                  </w:t>
      </w:r>
      <w:r w:rsidRPr="004E209D">
        <w:t xml:space="preserve"> </w:t>
      </w:r>
      <w:r>
        <w:t xml:space="preserve">22.05.2015г.                                         </w:t>
      </w:r>
      <w:r w:rsidRPr="004E209D">
        <w:t xml:space="preserve">с. Каратузское                                 </w:t>
      </w:r>
      <w:r>
        <w:t xml:space="preserve">         </w:t>
      </w:r>
      <w:r w:rsidRPr="004E209D">
        <w:t xml:space="preserve">№  </w:t>
      </w:r>
      <w:r>
        <w:t>Р-161</w:t>
      </w:r>
      <w:r w:rsidRPr="004E209D">
        <w:t xml:space="preserve"> </w:t>
      </w:r>
    </w:p>
    <w:p w:rsidR="00CA193C" w:rsidRDefault="00CA193C" w:rsidP="00CA193C">
      <w:pPr>
        <w:jc w:val="both"/>
      </w:pPr>
    </w:p>
    <w:p w:rsidR="00CA193C" w:rsidRDefault="00CA193C" w:rsidP="00CA193C">
      <w:pPr>
        <w:jc w:val="both"/>
      </w:pPr>
    </w:p>
    <w:p w:rsidR="00CA193C" w:rsidRPr="00041C8F" w:rsidRDefault="00CA193C" w:rsidP="00CA193C">
      <w:pPr>
        <w:jc w:val="both"/>
      </w:pPr>
      <w:r w:rsidRPr="00041C8F">
        <w:t xml:space="preserve">О внесении изменений в решение сельского Совета депутатов </w:t>
      </w:r>
    </w:p>
    <w:p w:rsidR="00CA193C" w:rsidRPr="00041C8F" w:rsidRDefault="00CA193C" w:rsidP="00CA193C">
      <w:pPr>
        <w:jc w:val="both"/>
      </w:pPr>
      <w:r w:rsidRPr="00041C8F">
        <w:t xml:space="preserve">от </w:t>
      </w:r>
      <w:r>
        <w:t>28.11</w:t>
      </w:r>
      <w:r w:rsidRPr="00041C8F">
        <w:t>.20</w:t>
      </w:r>
      <w:r>
        <w:t>14</w:t>
      </w:r>
      <w:r w:rsidRPr="00041C8F">
        <w:t xml:space="preserve"> г. №</w:t>
      </w:r>
      <w:r>
        <w:t>25-147</w:t>
      </w:r>
      <w:r w:rsidRPr="00041C8F">
        <w:t xml:space="preserve">  «</w:t>
      </w:r>
      <w:r>
        <w:t>О введении налога на имущество физических лиц на территории Каратузского сельсовета</w:t>
      </w:r>
      <w:r w:rsidRPr="00041C8F">
        <w:t>»</w:t>
      </w:r>
    </w:p>
    <w:p w:rsidR="00CA193C" w:rsidRPr="00041C8F" w:rsidRDefault="00CA193C" w:rsidP="00CA193C">
      <w:pPr>
        <w:jc w:val="both"/>
      </w:pPr>
    </w:p>
    <w:p w:rsidR="00CA193C" w:rsidRPr="00041C8F" w:rsidRDefault="00CA193C" w:rsidP="00CA19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соответствии с Федеральным законом от 06.10.2003 «131-ФЗ «Об общих принципах организации местного самоуправления в РФ», Налоговым кодексом РФ, Уставом</w:t>
      </w:r>
      <w:r w:rsidRPr="00041C8F">
        <w:rPr>
          <w:rFonts w:ascii="Times New Roman" w:hAnsi="Times New Roman" w:cs="Times New Roman"/>
          <w:sz w:val="24"/>
          <w:szCs w:val="24"/>
        </w:rPr>
        <w:t xml:space="preserve"> Каратузского сельсовета, </w:t>
      </w:r>
      <w:proofErr w:type="spellStart"/>
      <w:r w:rsidRPr="00041C8F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041C8F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CA193C" w:rsidRDefault="00CA193C" w:rsidP="00CA193C">
      <w:pPr>
        <w:ind w:firstLine="709"/>
        <w:jc w:val="both"/>
      </w:pPr>
      <w:r w:rsidRPr="00041C8F">
        <w:t>1.Внести в решение сельског</w:t>
      </w:r>
      <w:r>
        <w:t xml:space="preserve">о Совета депутатов </w:t>
      </w:r>
      <w:r w:rsidRPr="00041C8F">
        <w:t xml:space="preserve">от </w:t>
      </w:r>
      <w:r>
        <w:t>28.11</w:t>
      </w:r>
      <w:r w:rsidRPr="00041C8F">
        <w:t>.20</w:t>
      </w:r>
      <w:r>
        <w:t>14</w:t>
      </w:r>
      <w:r w:rsidRPr="00041C8F">
        <w:t xml:space="preserve"> г. №</w:t>
      </w:r>
      <w:r>
        <w:t>25-147</w:t>
      </w:r>
      <w:r w:rsidRPr="00041C8F">
        <w:t xml:space="preserve">  «</w:t>
      </w:r>
      <w:r>
        <w:t>О ведении налога на имущество физических лиц на территории Каратузского сельсовета</w:t>
      </w:r>
      <w:r w:rsidRPr="00041C8F">
        <w:t>»</w:t>
      </w:r>
      <w:r>
        <w:t xml:space="preserve"> следующие изменения:</w:t>
      </w:r>
    </w:p>
    <w:p w:rsidR="00CA193C" w:rsidRDefault="00CA193C" w:rsidP="00CA193C">
      <w:pPr>
        <w:ind w:firstLine="720"/>
        <w:jc w:val="both"/>
      </w:pPr>
      <w:r w:rsidRPr="00E844E7">
        <w:t xml:space="preserve">Пункт </w:t>
      </w:r>
      <w:r>
        <w:t>2</w:t>
      </w:r>
      <w:r w:rsidRPr="00E844E7">
        <w:t xml:space="preserve"> Решения </w:t>
      </w:r>
      <w:r>
        <w:t>следует исключить;</w:t>
      </w:r>
    </w:p>
    <w:p w:rsidR="00CA193C" w:rsidRDefault="00CA193C" w:rsidP="00CA193C">
      <w:pPr>
        <w:ind w:firstLine="720"/>
        <w:jc w:val="both"/>
      </w:pPr>
      <w:r>
        <w:t>Пункт 3 следует считать пунктом 2 и изложить в следующей редакции:</w:t>
      </w:r>
    </w:p>
    <w:p w:rsidR="00CA193C" w:rsidRDefault="00CA193C" w:rsidP="00CA193C">
      <w:pPr>
        <w:ind w:firstLine="720"/>
        <w:jc w:val="both"/>
      </w:pPr>
      <w:r>
        <w:t>«</w:t>
      </w:r>
      <w:r w:rsidRPr="00105AEF">
        <w:t>Налоговые ставки в отношении объектов налогообложения установить 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и вида объекта налогообложения в следующих размерах: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129"/>
        <w:gridCol w:w="1172"/>
      </w:tblGrid>
      <w:tr w:rsidR="00CA193C" w:rsidRPr="00105AEF" w:rsidTr="00875C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Вид объектов налогообложения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  <w:lang w:eastAsia="en-US"/>
              </w:rPr>
            </w:pPr>
            <w:r w:rsidRPr="00105AEF">
              <w:rPr>
                <w:rFonts w:eastAsia="Calibri"/>
              </w:rPr>
              <w:t xml:space="preserve">Суммарная инвентаризационная стоимость объектов налогообложения, </w:t>
            </w:r>
            <w:r w:rsidRPr="00105AEF">
              <w:rPr>
                <w:rFonts w:eastAsia="Calibri"/>
                <w:lang w:eastAsia="en-US"/>
              </w:rPr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 xml:space="preserve">Ставка налога, </w:t>
            </w:r>
          </w:p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%</w:t>
            </w:r>
          </w:p>
        </w:tc>
      </w:tr>
      <w:tr w:rsidR="00CA193C" w:rsidRPr="00105AEF" w:rsidTr="00875CE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rPr>
                <w:rFonts w:eastAsia="Calibri"/>
              </w:rPr>
            </w:pPr>
            <w:r w:rsidRPr="00105AEF">
              <w:rPr>
                <w:rFonts w:eastAsia="Calibri"/>
              </w:rPr>
              <w:t>Жилые дома, жилые помещения (квартиры, комнаты)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до 300000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0,1</w:t>
            </w: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300000 рублей до 500000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0,2</w:t>
            </w: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500000 рублей до 1000000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0,35</w:t>
            </w: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1000000 рублей до 2000000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0,4</w:t>
            </w: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2000000 рублей до 3000000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0,5</w:t>
            </w: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3000000 рублей до 5000000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0,6</w:t>
            </w: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ind w:right="-91"/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5000000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1,0</w:t>
            </w:r>
          </w:p>
        </w:tc>
      </w:tr>
      <w:tr w:rsidR="00CA193C" w:rsidRPr="00105AEF" w:rsidTr="00875CE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rPr>
                <w:rFonts w:eastAsia="Calibri"/>
              </w:rPr>
            </w:pPr>
            <w:r w:rsidRPr="00105AEF">
              <w:rPr>
                <w:rFonts w:eastAsia="Calibri"/>
              </w:rPr>
              <w:t>Гаражи,  единые недвижимые комплексы, объекты незавершенного строительства, иные здания, строения, сооружения,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до 300000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0,1</w:t>
            </w: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300000 рублей до 500000 рублей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0,2</w:t>
            </w:r>
          </w:p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</w:p>
        </w:tc>
      </w:tr>
      <w:tr w:rsidR="00CA193C" w:rsidRPr="00105AEF" w:rsidTr="00875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3C" w:rsidRPr="00105AEF" w:rsidRDefault="00CA193C" w:rsidP="00875CE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both"/>
              <w:rPr>
                <w:rFonts w:eastAsia="Calibri"/>
              </w:rPr>
            </w:pPr>
            <w:r w:rsidRPr="00105AEF">
              <w:rPr>
                <w:rFonts w:eastAsia="Calibri"/>
              </w:rPr>
              <w:t>свыше 500000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3C" w:rsidRPr="00105AEF" w:rsidRDefault="00CA193C" w:rsidP="00875CE6">
            <w:pPr>
              <w:jc w:val="center"/>
              <w:rPr>
                <w:rFonts w:eastAsia="Calibri"/>
              </w:rPr>
            </w:pPr>
            <w:r w:rsidRPr="00105AEF">
              <w:rPr>
                <w:rFonts w:eastAsia="Calibri"/>
              </w:rPr>
              <w:t>1,0</w:t>
            </w:r>
          </w:p>
        </w:tc>
      </w:tr>
    </w:tbl>
    <w:p w:rsidR="00CA193C" w:rsidRDefault="00CA193C" w:rsidP="00CA193C">
      <w:pPr>
        <w:ind w:firstLine="720"/>
        <w:jc w:val="both"/>
      </w:pPr>
      <w:r>
        <w:t xml:space="preserve"> </w:t>
      </w:r>
    </w:p>
    <w:p w:rsidR="00CA193C" w:rsidRDefault="00CA193C" w:rsidP="00CA193C">
      <w:pPr>
        <w:ind w:firstLine="720"/>
        <w:jc w:val="both"/>
      </w:pPr>
      <w:r>
        <w:t>Пункт 4 считать пунктом 3;</w:t>
      </w:r>
    </w:p>
    <w:p w:rsidR="00CA193C" w:rsidRDefault="00CA193C" w:rsidP="00CA193C">
      <w:pPr>
        <w:ind w:firstLine="720"/>
        <w:jc w:val="both"/>
      </w:pPr>
      <w:r>
        <w:t>Пункт 5 считать пунктом 4;</w:t>
      </w:r>
    </w:p>
    <w:p w:rsidR="00CA193C" w:rsidRDefault="00CA193C" w:rsidP="00CA193C">
      <w:pPr>
        <w:ind w:firstLine="720"/>
        <w:jc w:val="both"/>
      </w:pPr>
      <w:r>
        <w:t>Пункт 6 считать пунктом 5;</w:t>
      </w:r>
    </w:p>
    <w:p w:rsidR="00CA193C" w:rsidRDefault="00CA193C" w:rsidP="00CA193C">
      <w:pPr>
        <w:ind w:firstLine="720"/>
        <w:jc w:val="both"/>
      </w:pPr>
      <w:r>
        <w:t>Пункт 7 считать пунктом 6 и изложить в следующей редакции:</w:t>
      </w:r>
    </w:p>
    <w:p w:rsidR="00CA193C" w:rsidRDefault="00CA193C" w:rsidP="00CA193C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«Признать утратившим силу:</w:t>
      </w:r>
    </w:p>
    <w:p w:rsidR="00CA193C" w:rsidRPr="00B72C25" w:rsidRDefault="00CA193C" w:rsidP="00CA193C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C25">
        <w:rPr>
          <w:rFonts w:ascii="Times New Roman" w:hAnsi="Times New Roman" w:cs="Times New Roman"/>
          <w:sz w:val="24"/>
          <w:szCs w:val="24"/>
        </w:rPr>
        <w:t>Решение сельского Совета депутатов от 11.11.2010 г. № 39-Р «О налоге на имущество физических лиц»;</w:t>
      </w:r>
    </w:p>
    <w:p w:rsidR="00CA193C" w:rsidRDefault="00CA193C" w:rsidP="00CA193C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C25">
        <w:rPr>
          <w:rFonts w:ascii="Times New Roman" w:hAnsi="Times New Roman" w:cs="Times New Roman"/>
          <w:sz w:val="24"/>
          <w:szCs w:val="24"/>
        </w:rPr>
        <w:t>Решение Каратузского сельского Совета депутатов от 04.09.2014 №24-142 «О внесении изменений в решение Каратузского сельского Совета депутатов от 11.11.2010 г.  №39-Р  «О налоге на имущество физических лиц»</w:t>
      </w:r>
    </w:p>
    <w:p w:rsidR="00CA193C" w:rsidRPr="00B72C25" w:rsidRDefault="00CA193C" w:rsidP="00CA193C">
      <w:pPr>
        <w:pStyle w:val="12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Каратузского сельского Совета депутатов от 22.08.2013г. №18-81 </w:t>
      </w:r>
      <w:r w:rsidRPr="00B72C25">
        <w:rPr>
          <w:rFonts w:ascii="Times New Roman" w:hAnsi="Times New Roman" w:cs="Times New Roman"/>
          <w:sz w:val="24"/>
          <w:szCs w:val="24"/>
        </w:rPr>
        <w:t>«О внесении изменений в решение Каратузского сельского Совета депутатов от 11.11.2010 г.  №39-Р  «О налоге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193C" w:rsidRDefault="00CA193C" w:rsidP="00CA193C">
      <w:pPr>
        <w:ind w:firstLine="720"/>
        <w:jc w:val="both"/>
      </w:pPr>
      <w:r>
        <w:t>Пункт 8 считать пунктом 7;</w:t>
      </w:r>
    </w:p>
    <w:p w:rsidR="00CA193C" w:rsidRPr="004E209D" w:rsidRDefault="00CA193C" w:rsidP="00CA193C">
      <w:pPr>
        <w:ind w:firstLine="720"/>
        <w:jc w:val="both"/>
      </w:pPr>
      <w:r>
        <w:lastRenderedPageBreak/>
        <w:t>2</w:t>
      </w:r>
      <w:r w:rsidRPr="004E209D">
        <w:t xml:space="preserve">. </w:t>
      </w:r>
      <w:proofErr w:type="gramStart"/>
      <w:r w:rsidRPr="004E209D">
        <w:t>Контроль за</w:t>
      </w:r>
      <w:proofErr w:type="gramEnd"/>
      <w:r w:rsidRPr="004E209D">
        <w:t xml:space="preserve"> исполнением настоящего решения возложить на  постоянную депутатскую комиссию по </w:t>
      </w:r>
      <w:r>
        <w:t>социальной политике и законности.</w:t>
      </w:r>
    </w:p>
    <w:p w:rsidR="00CA193C" w:rsidRPr="004E209D" w:rsidRDefault="00CA193C" w:rsidP="00CA193C">
      <w:pPr>
        <w:ind w:firstLine="708"/>
        <w:jc w:val="both"/>
      </w:pPr>
      <w:r>
        <w:t xml:space="preserve">3. </w:t>
      </w:r>
      <w:r w:rsidRPr="004E209D">
        <w:t xml:space="preserve"> Решение </w:t>
      </w:r>
      <w:r>
        <w:t xml:space="preserve"> </w:t>
      </w:r>
      <w:r w:rsidRPr="004E209D">
        <w:t xml:space="preserve"> </w:t>
      </w:r>
      <w:r>
        <w:t>подлежит опубликованию, вступает в силу в день, следующий за днем его официального опубликования в печатном издании органа местного самоуправления Каратузского сельсовета «</w:t>
      </w:r>
      <w:proofErr w:type="spellStart"/>
      <w:r>
        <w:t>Каратузский</w:t>
      </w:r>
      <w:proofErr w:type="spellEnd"/>
      <w:r>
        <w:t xml:space="preserve"> вестник».</w:t>
      </w:r>
    </w:p>
    <w:p w:rsidR="00CA193C" w:rsidRDefault="00CA193C" w:rsidP="00CA193C">
      <w:pPr>
        <w:jc w:val="both"/>
      </w:pPr>
    </w:p>
    <w:p w:rsidR="00CA193C" w:rsidRPr="004E209D" w:rsidRDefault="00CA193C" w:rsidP="00CA193C">
      <w:pPr>
        <w:jc w:val="both"/>
      </w:pPr>
    </w:p>
    <w:p w:rsidR="00CA193C" w:rsidRPr="002441A2" w:rsidRDefault="00CA193C" w:rsidP="00CA193C">
      <w:pPr>
        <w:ind w:right="-1"/>
        <w:jc w:val="both"/>
        <w:rPr>
          <w:szCs w:val="28"/>
        </w:rPr>
      </w:pPr>
      <w:r w:rsidRPr="002441A2">
        <w:rPr>
          <w:szCs w:val="28"/>
        </w:rPr>
        <w:t xml:space="preserve">Председатель Совета депутатов                                                          </w:t>
      </w:r>
      <w:proofErr w:type="spellStart"/>
      <w:r>
        <w:rPr>
          <w:szCs w:val="28"/>
        </w:rPr>
        <w:t>А.П.Булахов</w:t>
      </w:r>
      <w:proofErr w:type="spellEnd"/>
    </w:p>
    <w:p w:rsidR="00CA193C" w:rsidRPr="004E209D" w:rsidRDefault="00CA193C" w:rsidP="00CA193C">
      <w:pPr>
        <w:ind w:firstLine="708"/>
        <w:jc w:val="both"/>
      </w:pPr>
    </w:p>
    <w:p w:rsidR="00CA193C" w:rsidRPr="004E209D" w:rsidRDefault="00CA193C" w:rsidP="00CA193C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Pr="004E209D">
        <w:t>лав</w:t>
      </w:r>
      <w:r>
        <w:t>ы</w:t>
      </w:r>
      <w:proofErr w:type="spellEnd"/>
      <w:r>
        <w:t xml:space="preserve"> Каратузского сельсовета</w:t>
      </w:r>
      <w:r w:rsidRPr="004E209D">
        <w:t xml:space="preserve">                          </w:t>
      </w:r>
      <w:r>
        <w:t xml:space="preserve">                           </w:t>
      </w:r>
      <w:proofErr w:type="spellStart"/>
      <w:r>
        <w:t>А.М.Болмутенко</w:t>
      </w:r>
      <w:proofErr w:type="spellEnd"/>
    </w:p>
    <w:p w:rsidR="00CA193C" w:rsidRPr="004E209D" w:rsidRDefault="00CA193C" w:rsidP="00CA193C"/>
    <w:p w:rsidR="00CA193C" w:rsidRDefault="00CA193C" w:rsidP="00CA193C">
      <w:pPr>
        <w:jc w:val="both"/>
      </w:pPr>
    </w:p>
    <w:p w:rsidR="00CA193C" w:rsidRDefault="00CA193C" w:rsidP="00CA193C">
      <w:pPr>
        <w:jc w:val="center"/>
      </w:pPr>
    </w:p>
    <w:p w:rsidR="00CA193C" w:rsidRDefault="00CA193C" w:rsidP="00CA193C">
      <w:pPr>
        <w:jc w:val="center"/>
      </w:pPr>
    </w:p>
    <w:p w:rsidR="00CA193C" w:rsidRDefault="00CA193C" w:rsidP="00CA193C">
      <w:pPr>
        <w:jc w:val="center"/>
      </w:pPr>
    </w:p>
    <w:p w:rsidR="00CA193C" w:rsidRDefault="00CA193C" w:rsidP="00CA193C">
      <w:pPr>
        <w:jc w:val="center"/>
      </w:pPr>
    </w:p>
    <w:p w:rsidR="00CA193C" w:rsidRDefault="00CA193C" w:rsidP="00CA193C">
      <w:pPr>
        <w:jc w:val="center"/>
      </w:pPr>
    </w:p>
    <w:p w:rsidR="00CA193C" w:rsidRDefault="00CA193C" w:rsidP="00CA193C">
      <w:pPr>
        <w:jc w:val="center"/>
      </w:pPr>
    </w:p>
    <w:p w:rsidR="00CA193C" w:rsidRDefault="00CA193C" w:rsidP="00CA193C">
      <w:pPr>
        <w:jc w:val="center"/>
      </w:pPr>
    </w:p>
    <w:p w:rsidR="004B60E3" w:rsidRPr="008703FC" w:rsidRDefault="004B60E3" w:rsidP="002C0096">
      <w:pPr>
        <w:jc w:val="center"/>
        <w:rPr>
          <w:sz w:val="20"/>
          <w:szCs w:val="20"/>
        </w:rPr>
      </w:pPr>
      <w:bookmarkStart w:id="0" w:name="_GoBack"/>
      <w:bookmarkEnd w:id="0"/>
    </w:p>
    <w:p w:rsidR="004B60E3" w:rsidRPr="008703FC" w:rsidRDefault="004B60E3" w:rsidP="002C0096">
      <w:pPr>
        <w:jc w:val="center"/>
        <w:rPr>
          <w:sz w:val="20"/>
          <w:szCs w:val="20"/>
        </w:rPr>
      </w:pPr>
    </w:p>
    <w:p w:rsidR="004B60E3" w:rsidRPr="008703FC" w:rsidRDefault="004B60E3" w:rsidP="002C0096">
      <w:pPr>
        <w:jc w:val="center"/>
        <w:rPr>
          <w:sz w:val="20"/>
          <w:szCs w:val="20"/>
        </w:rPr>
      </w:pPr>
    </w:p>
    <w:p w:rsidR="004B60E3" w:rsidRPr="008703FC" w:rsidRDefault="004B60E3" w:rsidP="002C0096">
      <w:pPr>
        <w:jc w:val="center"/>
        <w:rPr>
          <w:sz w:val="20"/>
          <w:szCs w:val="20"/>
        </w:rPr>
      </w:pP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Тираж: 50 экземпляров.</w:t>
      </w:r>
    </w:p>
    <w:p w:rsidR="004B60E3" w:rsidRPr="008703FC" w:rsidRDefault="004B60E3" w:rsidP="004B60E3">
      <w:pPr>
        <w:rPr>
          <w:sz w:val="20"/>
          <w:szCs w:val="20"/>
        </w:rPr>
      </w:pPr>
      <w:r w:rsidRPr="008703FC">
        <w:rPr>
          <w:sz w:val="20"/>
          <w:szCs w:val="20"/>
        </w:rPr>
        <w:t>Адрес: село Каратузское улица Ленина 30.</w:t>
      </w:r>
    </w:p>
    <w:p w:rsidR="004B60E3" w:rsidRPr="008703FC" w:rsidRDefault="004B60E3" w:rsidP="004B60E3">
      <w:pPr>
        <w:rPr>
          <w:sz w:val="20"/>
          <w:szCs w:val="20"/>
        </w:rPr>
      </w:pPr>
    </w:p>
    <w:sectPr w:rsidR="004B60E3" w:rsidRPr="008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10" w:rsidRDefault="00A45410" w:rsidP="00F27E28">
      <w:r>
        <w:separator/>
      </w:r>
    </w:p>
  </w:endnote>
  <w:endnote w:type="continuationSeparator" w:id="0">
    <w:p w:rsidR="00A45410" w:rsidRDefault="00A45410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10" w:rsidRDefault="00A45410" w:rsidP="00F27E28">
      <w:r>
        <w:separator/>
      </w:r>
    </w:p>
  </w:footnote>
  <w:footnote w:type="continuationSeparator" w:id="0">
    <w:p w:rsidR="00A45410" w:rsidRDefault="00A45410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0BC532E0"/>
    <w:multiLevelType w:val="hybridMultilevel"/>
    <w:tmpl w:val="6358C114"/>
    <w:lvl w:ilvl="0" w:tplc="F7F638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0726C"/>
    <w:multiLevelType w:val="hybridMultilevel"/>
    <w:tmpl w:val="ED2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4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E0F4E25"/>
    <w:multiLevelType w:val="hybridMultilevel"/>
    <w:tmpl w:val="83E45B68"/>
    <w:lvl w:ilvl="0" w:tplc="4CB63130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5"/>
  </w:num>
  <w:num w:numId="10">
    <w:abstractNumId w:val="18"/>
  </w:num>
  <w:num w:numId="11">
    <w:abstractNumId w:val="12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21"/>
  </w:num>
  <w:num w:numId="17">
    <w:abstractNumId w:val="17"/>
  </w:num>
  <w:num w:numId="18">
    <w:abstractNumId w:val="1"/>
  </w:num>
  <w:num w:numId="19">
    <w:abstractNumId w:val="14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7BB7"/>
    <w:rsid w:val="000B727F"/>
    <w:rsid w:val="000E757F"/>
    <w:rsid w:val="00106C6D"/>
    <w:rsid w:val="00127454"/>
    <w:rsid w:val="00140ADC"/>
    <w:rsid w:val="001B6EE6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304EA5"/>
    <w:rsid w:val="003055C6"/>
    <w:rsid w:val="00317771"/>
    <w:rsid w:val="00322B75"/>
    <w:rsid w:val="00331B87"/>
    <w:rsid w:val="003377E1"/>
    <w:rsid w:val="003415DB"/>
    <w:rsid w:val="0034248F"/>
    <w:rsid w:val="00381EE8"/>
    <w:rsid w:val="003B538B"/>
    <w:rsid w:val="003C6F3B"/>
    <w:rsid w:val="003D4818"/>
    <w:rsid w:val="003E09C3"/>
    <w:rsid w:val="003F5084"/>
    <w:rsid w:val="003F5CA7"/>
    <w:rsid w:val="00407318"/>
    <w:rsid w:val="00471585"/>
    <w:rsid w:val="00471B66"/>
    <w:rsid w:val="00472D14"/>
    <w:rsid w:val="004814C5"/>
    <w:rsid w:val="00494F78"/>
    <w:rsid w:val="00495024"/>
    <w:rsid w:val="004957D7"/>
    <w:rsid w:val="004B60E3"/>
    <w:rsid w:val="004C4C7B"/>
    <w:rsid w:val="00502760"/>
    <w:rsid w:val="00534B25"/>
    <w:rsid w:val="00547FEC"/>
    <w:rsid w:val="005528A3"/>
    <w:rsid w:val="005555EC"/>
    <w:rsid w:val="0057415E"/>
    <w:rsid w:val="005B776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7C5CF8"/>
    <w:rsid w:val="007D7DB6"/>
    <w:rsid w:val="00817A88"/>
    <w:rsid w:val="0082016F"/>
    <w:rsid w:val="008334B0"/>
    <w:rsid w:val="00836C2C"/>
    <w:rsid w:val="008703FC"/>
    <w:rsid w:val="0089243E"/>
    <w:rsid w:val="008A14B1"/>
    <w:rsid w:val="008A3088"/>
    <w:rsid w:val="008A3534"/>
    <w:rsid w:val="008E6A14"/>
    <w:rsid w:val="0094285E"/>
    <w:rsid w:val="0094758A"/>
    <w:rsid w:val="00950715"/>
    <w:rsid w:val="00965694"/>
    <w:rsid w:val="00972842"/>
    <w:rsid w:val="009A43D2"/>
    <w:rsid w:val="009B5C08"/>
    <w:rsid w:val="009E0705"/>
    <w:rsid w:val="00A1212C"/>
    <w:rsid w:val="00A1338E"/>
    <w:rsid w:val="00A242DE"/>
    <w:rsid w:val="00A45410"/>
    <w:rsid w:val="00A816FA"/>
    <w:rsid w:val="00AB03E4"/>
    <w:rsid w:val="00B502EA"/>
    <w:rsid w:val="00B6450B"/>
    <w:rsid w:val="00BA0D51"/>
    <w:rsid w:val="00BA7BDF"/>
    <w:rsid w:val="00BF0ED6"/>
    <w:rsid w:val="00C2480B"/>
    <w:rsid w:val="00C40304"/>
    <w:rsid w:val="00C94CCB"/>
    <w:rsid w:val="00CA193C"/>
    <w:rsid w:val="00CA56EE"/>
    <w:rsid w:val="00CC67F3"/>
    <w:rsid w:val="00CE43C6"/>
    <w:rsid w:val="00CE7527"/>
    <w:rsid w:val="00D119DB"/>
    <w:rsid w:val="00D20A9A"/>
    <w:rsid w:val="00D263B0"/>
    <w:rsid w:val="00D30CED"/>
    <w:rsid w:val="00D478A0"/>
    <w:rsid w:val="00D6038B"/>
    <w:rsid w:val="00D67F6D"/>
    <w:rsid w:val="00D73AA4"/>
    <w:rsid w:val="00DB1FEC"/>
    <w:rsid w:val="00DC689B"/>
    <w:rsid w:val="00E30F6C"/>
    <w:rsid w:val="00E53057"/>
    <w:rsid w:val="00E610D0"/>
    <w:rsid w:val="00E63893"/>
    <w:rsid w:val="00E837AB"/>
    <w:rsid w:val="00ED4FB9"/>
    <w:rsid w:val="00F07DC1"/>
    <w:rsid w:val="00F2069C"/>
    <w:rsid w:val="00F27E28"/>
    <w:rsid w:val="00F564F8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1EC7-948E-4EEE-BA09-7BD4CEB7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84</cp:revision>
  <cp:lastPrinted>2015-06-08T01:45:00Z</cp:lastPrinted>
  <dcterms:created xsi:type="dcterms:W3CDTF">2014-09-19T03:25:00Z</dcterms:created>
  <dcterms:modified xsi:type="dcterms:W3CDTF">2015-06-08T01:46:00Z</dcterms:modified>
</cp:coreProperties>
</file>