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6DE115E4" wp14:editId="6F11B759">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515E64"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7E7067">
        <w:rPr>
          <w:sz w:val="48"/>
          <w:szCs w:val="48"/>
        </w:rPr>
        <w:t>6</w:t>
      </w:r>
      <w:r>
        <w:rPr>
          <w:sz w:val="48"/>
          <w:szCs w:val="48"/>
        </w:rPr>
        <w:t xml:space="preserve"> </w:t>
      </w:r>
      <w:r w:rsidRPr="00671BDA">
        <w:rPr>
          <w:sz w:val="48"/>
          <w:szCs w:val="48"/>
        </w:rPr>
        <w:t>(</w:t>
      </w:r>
      <w:r w:rsidR="00CB6AAF">
        <w:rPr>
          <w:sz w:val="48"/>
          <w:szCs w:val="48"/>
        </w:rPr>
        <w:t>1</w:t>
      </w:r>
      <w:r w:rsidR="004157AF">
        <w:rPr>
          <w:sz w:val="48"/>
          <w:szCs w:val="48"/>
        </w:rPr>
        <w:t>1</w:t>
      </w:r>
      <w:r w:rsidR="00515E64">
        <w:rPr>
          <w:sz w:val="48"/>
          <w:szCs w:val="48"/>
        </w:rPr>
        <w:t>7</w:t>
      </w:r>
      <w:r w:rsidRPr="00671BDA">
        <w:rPr>
          <w:sz w:val="48"/>
          <w:szCs w:val="48"/>
        </w:rPr>
        <w:t xml:space="preserve">) от </w:t>
      </w:r>
      <w:r w:rsidR="00515E64">
        <w:rPr>
          <w:sz w:val="48"/>
          <w:szCs w:val="48"/>
        </w:rPr>
        <w:t>2</w:t>
      </w:r>
      <w:r w:rsidR="005A386F">
        <w:rPr>
          <w:sz w:val="48"/>
          <w:szCs w:val="48"/>
        </w:rPr>
        <w:t>0</w:t>
      </w:r>
      <w:r w:rsidR="00F428BB">
        <w:rPr>
          <w:sz w:val="48"/>
          <w:szCs w:val="48"/>
        </w:rPr>
        <w:t xml:space="preserve"> </w:t>
      </w:r>
      <w:r w:rsidR="00797D97">
        <w:rPr>
          <w:sz w:val="48"/>
          <w:szCs w:val="48"/>
        </w:rPr>
        <w:t>июня</w:t>
      </w:r>
      <w:r w:rsidR="00BA7BDF">
        <w:rPr>
          <w:sz w:val="48"/>
          <w:szCs w:val="48"/>
        </w:rPr>
        <w:t xml:space="preserve"> 201</w:t>
      </w:r>
      <w:r w:rsidR="007E7067">
        <w:rPr>
          <w:sz w:val="48"/>
          <w:szCs w:val="48"/>
        </w:rPr>
        <w:t>6</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2F2508" w:rsidRDefault="002F2508" w:rsidP="00547FEC">
      <w:pPr>
        <w:jc w:val="center"/>
      </w:pPr>
    </w:p>
    <w:p w:rsidR="00515E64" w:rsidRPr="002F2508" w:rsidRDefault="00515E64" w:rsidP="00515E64">
      <w:pPr>
        <w:jc w:val="center"/>
        <w:rPr>
          <w:sz w:val="16"/>
          <w:szCs w:val="16"/>
        </w:rPr>
      </w:pPr>
      <w:r w:rsidRPr="002F2508">
        <w:rPr>
          <w:sz w:val="16"/>
          <w:szCs w:val="16"/>
        </w:rPr>
        <w:t>КАРАТУЗСКИЙ СЕЛЬСКИЙ СОВЕТ ДЕПУТАТОВ</w:t>
      </w:r>
    </w:p>
    <w:p w:rsidR="00515E64" w:rsidRPr="002F2508" w:rsidRDefault="00515E64" w:rsidP="00515E64">
      <w:pPr>
        <w:jc w:val="center"/>
        <w:rPr>
          <w:sz w:val="16"/>
          <w:szCs w:val="16"/>
        </w:rPr>
      </w:pPr>
    </w:p>
    <w:p w:rsidR="00515E64" w:rsidRPr="002F2508" w:rsidRDefault="00515E64" w:rsidP="00515E64">
      <w:pPr>
        <w:jc w:val="center"/>
        <w:rPr>
          <w:sz w:val="16"/>
          <w:szCs w:val="16"/>
        </w:rPr>
      </w:pPr>
      <w:r w:rsidRPr="002F2508">
        <w:rPr>
          <w:sz w:val="16"/>
          <w:szCs w:val="16"/>
        </w:rPr>
        <w:t>РЕШЕНИЕ</w:t>
      </w:r>
    </w:p>
    <w:p w:rsidR="00515E64" w:rsidRPr="002F2508" w:rsidRDefault="00515E64" w:rsidP="00515E64">
      <w:pPr>
        <w:rPr>
          <w:sz w:val="16"/>
          <w:szCs w:val="16"/>
        </w:rPr>
      </w:pPr>
    </w:p>
    <w:p w:rsidR="00515E64" w:rsidRPr="002F2508" w:rsidRDefault="00515E64" w:rsidP="00515E64">
      <w:pPr>
        <w:rPr>
          <w:sz w:val="16"/>
          <w:szCs w:val="16"/>
        </w:rPr>
      </w:pPr>
      <w:r w:rsidRPr="002F2508">
        <w:rPr>
          <w:sz w:val="16"/>
          <w:szCs w:val="16"/>
        </w:rPr>
        <w:t xml:space="preserve">07.06.2016             </w:t>
      </w:r>
      <w:r w:rsidRPr="002F2508">
        <w:rPr>
          <w:sz w:val="16"/>
          <w:szCs w:val="16"/>
        </w:rPr>
        <w:tab/>
      </w:r>
      <w:r w:rsidR="002F2508">
        <w:rPr>
          <w:sz w:val="16"/>
          <w:szCs w:val="16"/>
        </w:rPr>
        <w:t xml:space="preserve">                                                 </w:t>
      </w:r>
      <w:r w:rsidRPr="002F2508">
        <w:rPr>
          <w:sz w:val="16"/>
          <w:szCs w:val="16"/>
        </w:rPr>
        <w:t xml:space="preserve">             с. Каратузское                         </w:t>
      </w:r>
      <w:r w:rsidR="002F2508">
        <w:rPr>
          <w:sz w:val="16"/>
          <w:szCs w:val="16"/>
        </w:rPr>
        <w:t xml:space="preserve">                                             </w:t>
      </w:r>
      <w:r w:rsidRPr="002F2508">
        <w:rPr>
          <w:sz w:val="16"/>
          <w:szCs w:val="16"/>
        </w:rPr>
        <w:t xml:space="preserve">         № Р-38 </w:t>
      </w:r>
    </w:p>
    <w:p w:rsidR="00515E64" w:rsidRPr="002F2508" w:rsidRDefault="002F2508" w:rsidP="00515E64">
      <w:pPr>
        <w:rPr>
          <w:sz w:val="16"/>
          <w:szCs w:val="16"/>
        </w:rPr>
      </w:pPr>
      <w:r>
        <w:rPr>
          <w:sz w:val="16"/>
          <w:szCs w:val="16"/>
        </w:rPr>
        <w:t xml:space="preserve"> </w:t>
      </w:r>
    </w:p>
    <w:p w:rsidR="00515E64" w:rsidRPr="002F2508" w:rsidRDefault="00515E64" w:rsidP="00515E64">
      <w:pPr>
        <w:jc w:val="both"/>
        <w:rPr>
          <w:sz w:val="16"/>
          <w:szCs w:val="16"/>
        </w:rPr>
      </w:pPr>
      <w:r w:rsidRPr="002F2508">
        <w:rPr>
          <w:sz w:val="16"/>
          <w:szCs w:val="16"/>
        </w:rPr>
        <w:t xml:space="preserve">О внесении изменений в Решение Каратузского сельского </w:t>
      </w:r>
    </w:p>
    <w:p w:rsidR="00515E64" w:rsidRPr="002F2508" w:rsidRDefault="00515E64" w:rsidP="00515E64">
      <w:pPr>
        <w:jc w:val="both"/>
        <w:rPr>
          <w:sz w:val="16"/>
          <w:szCs w:val="16"/>
        </w:rPr>
      </w:pPr>
      <w:r w:rsidRPr="002F2508">
        <w:rPr>
          <w:sz w:val="16"/>
          <w:szCs w:val="16"/>
        </w:rPr>
        <w:t>Совета депутатов от 04.12.2015 года № 02-10</w:t>
      </w:r>
    </w:p>
    <w:p w:rsidR="00515E64" w:rsidRPr="002F2508" w:rsidRDefault="00515E64" w:rsidP="00515E64">
      <w:pPr>
        <w:jc w:val="both"/>
        <w:rPr>
          <w:sz w:val="16"/>
          <w:szCs w:val="16"/>
        </w:rPr>
      </w:pPr>
      <w:r w:rsidRPr="002F2508">
        <w:rPr>
          <w:sz w:val="16"/>
          <w:szCs w:val="16"/>
        </w:rPr>
        <w:t xml:space="preserve">«О бюджете Каратузского сельсовета </w:t>
      </w:r>
      <w:proofErr w:type="gramStart"/>
      <w:r w:rsidRPr="002F2508">
        <w:rPr>
          <w:sz w:val="16"/>
          <w:szCs w:val="16"/>
        </w:rPr>
        <w:t>на</w:t>
      </w:r>
      <w:proofErr w:type="gramEnd"/>
      <w:r w:rsidRPr="002F2508">
        <w:rPr>
          <w:sz w:val="16"/>
          <w:szCs w:val="16"/>
        </w:rPr>
        <w:t xml:space="preserve"> </w:t>
      </w:r>
    </w:p>
    <w:p w:rsidR="00515E64" w:rsidRPr="002F2508" w:rsidRDefault="00515E64" w:rsidP="00515E64">
      <w:pPr>
        <w:jc w:val="both"/>
        <w:rPr>
          <w:sz w:val="16"/>
          <w:szCs w:val="16"/>
        </w:rPr>
      </w:pPr>
      <w:r w:rsidRPr="002F2508">
        <w:rPr>
          <w:sz w:val="16"/>
          <w:szCs w:val="16"/>
        </w:rPr>
        <w:t>2016 год и плановый период 2017-2018 годы»</w:t>
      </w:r>
    </w:p>
    <w:p w:rsidR="00515E64" w:rsidRPr="002F2508" w:rsidRDefault="00515E64" w:rsidP="00515E64">
      <w:pPr>
        <w:ind w:firstLine="709"/>
        <w:jc w:val="both"/>
        <w:rPr>
          <w:sz w:val="16"/>
          <w:szCs w:val="16"/>
        </w:rPr>
      </w:pPr>
    </w:p>
    <w:p w:rsidR="00515E64" w:rsidRPr="002F2508" w:rsidRDefault="00515E64" w:rsidP="00515E64">
      <w:pPr>
        <w:ind w:firstLine="708"/>
        <w:jc w:val="both"/>
        <w:rPr>
          <w:sz w:val="16"/>
          <w:szCs w:val="16"/>
        </w:rPr>
      </w:pPr>
      <w:r w:rsidRPr="002F2508">
        <w:rPr>
          <w:sz w:val="16"/>
          <w:szCs w:val="16"/>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23.06.2015г. № 27-166 «Об утверждении Положения о бюджетном процессе в Каратузском сельсовете», статьей 14 Устава Каратузского сельсовета, </w:t>
      </w:r>
      <w:proofErr w:type="spellStart"/>
      <w:r w:rsidRPr="002F2508">
        <w:rPr>
          <w:sz w:val="16"/>
          <w:szCs w:val="16"/>
        </w:rPr>
        <w:t>Каратузский</w:t>
      </w:r>
      <w:proofErr w:type="spellEnd"/>
      <w:r w:rsidRPr="002F2508">
        <w:rPr>
          <w:sz w:val="16"/>
          <w:szCs w:val="16"/>
        </w:rPr>
        <w:t xml:space="preserve"> сельский Совет депутатов РЕШИЛ:</w:t>
      </w:r>
    </w:p>
    <w:p w:rsidR="00515E64" w:rsidRPr="002F2508" w:rsidRDefault="00515E64" w:rsidP="00515E64">
      <w:pPr>
        <w:ind w:firstLine="709"/>
        <w:jc w:val="both"/>
        <w:rPr>
          <w:sz w:val="16"/>
          <w:szCs w:val="16"/>
        </w:rPr>
      </w:pPr>
      <w:r w:rsidRPr="002F2508">
        <w:rPr>
          <w:sz w:val="16"/>
          <w:szCs w:val="16"/>
        </w:rPr>
        <w:t>1. Внести изменения в Решение сельского Совета депутатов от 04.12.2015г. № 02-10 «О бюджете Каратузского сельсовета на 2016 год и плановый период 2017-2018 годы», в Приложения № 1, 4, 5, 6 изложив его в редакции согласно Приложениям № № 1, 2, 3, 4, к настоящему Решению.</w:t>
      </w:r>
    </w:p>
    <w:p w:rsidR="00515E64" w:rsidRPr="002F2508" w:rsidRDefault="00515E64" w:rsidP="00515E64">
      <w:pPr>
        <w:ind w:firstLine="709"/>
        <w:jc w:val="both"/>
        <w:rPr>
          <w:sz w:val="16"/>
          <w:szCs w:val="16"/>
        </w:rPr>
      </w:pPr>
      <w:r w:rsidRPr="002F2508">
        <w:rPr>
          <w:sz w:val="16"/>
          <w:szCs w:val="16"/>
        </w:rPr>
        <w:t>2. Утвердить основные характеристики бюджета сельсовета на 2016 год:</w:t>
      </w:r>
    </w:p>
    <w:p w:rsidR="00515E64" w:rsidRPr="002F2508" w:rsidRDefault="00515E64" w:rsidP="00515E64">
      <w:pPr>
        <w:ind w:firstLine="709"/>
        <w:jc w:val="both"/>
        <w:rPr>
          <w:sz w:val="16"/>
          <w:szCs w:val="16"/>
        </w:rPr>
      </w:pPr>
      <w:r w:rsidRPr="002F2508">
        <w:rPr>
          <w:sz w:val="16"/>
          <w:szCs w:val="16"/>
        </w:rPr>
        <w:t>1) прогнозируемый общий объем доходов бюджета сельсовета в сумме 36655,77 тыс. рублей, согласно Приложению 2;</w:t>
      </w:r>
    </w:p>
    <w:p w:rsidR="00515E64" w:rsidRPr="002F2508" w:rsidRDefault="00515E64" w:rsidP="00515E64">
      <w:pPr>
        <w:ind w:firstLine="709"/>
        <w:jc w:val="both"/>
        <w:rPr>
          <w:sz w:val="16"/>
          <w:szCs w:val="16"/>
        </w:rPr>
      </w:pPr>
      <w:r w:rsidRPr="002F2508">
        <w:rPr>
          <w:sz w:val="16"/>
          <w:szCs w:val="16"/>
        </w:rPr>
        <w:t xml:space="preserve">2) общий объем расходов бюджета сельсовета в сумме 38432,40  тыс. рублей, </w:t>
      </w:r>
      <w:proofErr w:type="gramStart"/>
      <w:r w:rsidRPr="002F2508">
        <w:rPr>
          <w:sz w:val="16"/>
          <w:szCs w:val="16"/>
        </w:rPr>
        <w:t>согласно Приложений</w:t>
      </w:r>
      <w:proofErr w:type="gramEnd"/>
      <w:r w:rsidRPr="002F2508">
        <w:rPr>
          <w:sz w:val="16"/>
          <w:szCs w:val="16"/>
        </w:rPr>
        <w:t xml:space="preserve"> 3, 4;</w:t>
      </w:r>
    </w:p>
    <w:p w:rsidR="00515E64" w:rsidRPr="002F2508" w:rsidRDefault="00515E64" w:rsidP="00515E64">
      <w:pPr>
        <w:ind w:firstLine="709"/>
        <w:jc w:val="both"/>
        <w:rPr>
          <w:sz w:val="16"/>
          <w:szCs w:val="16"/>
        </w:rPr>
      </w:pPr>
      <w:r w:rsidRPr="002F2508">
        <w:rPr>
          <w:sz w:val="16"/>
          <w:szCs w:val="16"/>
        </w:rPr>
        <w:t>3) дефицит бюджета сельсовета 1776,63 тыс. рублей;</w:t>
      </w:r>
    </w:p>
    <w:p w:rsidR="00515E64" w:rsidRPr="002F2508" w:rsidRDefault="00515E64" w:rsidP="00515E64">
      <w:pPr>
        <w:ind w:firstLine="709"/>
        <w:jc w:val="both"/>
        <w:rPr>
          <w:sz w:val="16"/>
          <w:szCs w:val="16"/>
        </w:rPr>
      </w:pPr>
      <w:r w:rsidRPr="002F2508">
        <w:rPr>
          <w:sz w:val="16"/>
          <w:szCs w:val="16"/>
        </w:rPr>
        <w:t>4) источники внутреннего финансирования дефицита бюджета сельсовета в сумме 1776,63 тыс. рублей, согласно Приложению 1 к настоящему Решению.</w:t>
      </w:r>
    </w:p>
    <w:p w:rsidR="00515E64" w:rsidRPr="002F2508" w:rsidRDefault="00515E64" w:rsidP="00515E64">
      <w:pPr>
        <w:ind w:firstLine="709"/>
        <w:jc w:val="both"/>
        <w:rPr>
          <w:sz w:val="16"/>
          <w:szCs w:val="16"/>
        </w:rPr>
      </w:pPr>
      <w:r w:rsidRPr="002F2508">
        <w:rPr>
          <w:sz w:val="16"/>
          <w:szCs w:val="16"/>
        </w:rPr>
        <w:t>3. Утвердить основные характеристики бюджета сельсовета на 2017 год и 2018 год:</w:t>
      </w:r>
    </w:p>
    <w:p w:rsidR="00515E64" w:rsidRPr="002F2508" w:rsidRDefault="00515E64" w:rsidP="00515E64">
      <w:pPr>
        <w:ind w:firstLine="709"/>
        <w:jc w:val="both"/>
        <w:rPr>
          <w:sz w:val="16"/>
          <w:szCs w:val="16"/>
        </w:rPr>
      </w:pPr>
      <w:r w:rsidRPr="002F2508">
        <w:rPr>
          <w:sz w:val="16"/>
          <w:szCs w:val="16"/>
        </w:rPr>
        <w:t>1) прогнозируемый общий объем доходов бюджета сельсовета на 2017 год в сумме 23576,03 тыс. рублей и на 2018 год в сумме 25155,76 тыс. рублей;</w:t>
      </w:r>
    </w:p>
    <w:p w:rsidR="00515E64" w:rsidRPr="002F2508" w:rsidRDefault="00515E64" w:rsidP="00515E64">
      <w:pPr>
        <w:ind w:firstLine="709"/>
        <w:jc w:val="both"/>
        <w:rPr>
          <w:sz w:val="16"/>
          <w:szCs w:val="16"/>
        </w:rPr>
      </w:pPr>
      <w:r w:rsidRPr="002F2508">
        <w:rPr>
          <w:sz w:val="16"/>
          <w:szCs w:val="16"/>
        </w:rPr>
        <w:t>2) общий объем расходов бюджета сельсовета на 2017 год в сумме 23576,03 тыс. рублей, в том числе условно утвержденные расходы в сумме 587,91 тыс. рублей, на 2018 год в сумме 25155,76 тыс. рублей, в том числе условно утвержденные расходы в сумме 1194,09 тыс. рублей;</w:t>
      </w:r>
    </w:p>
    <w:p w:rsidR="00515E64" w:rsidRPr="002F2508" w:rsidRDefault="00515E64" w:rsidP="00515E64">
      <w:pPr>
        <w:ind w:firstLine="709"/>
        <w:jc w:val="both"/>
        <w:rPr>
          <w:sz w:val="16"/>
          <w:szCs w:val="16"/>
        </w:rPr>
      </w:pPr>
      <w:r w:rsidRPr="002F2508">
        <w:rPr>
          <w:sz w:val="16"/>
          <w:szCs w:val="16"/>
        </w:rPr>
        <w:t>3) дефицит бюджета сельсовета на 2017 год 0,0 тыс. рублей, в 2018 году 0,0 тыс. рублей;</w:t>
      </w:r>
    </w:p>
    <w:p w:rsidR="00515E64" w:rsidRPr="002F2508" w:rsidRDefault="00515E64" w:rsidP="00515E64">
      <w:pPr>
        <w:ind w:firstLine="709"/>
        <w:jc w:val="both"/>
        <w:rPr>
          <w:sz w:val="16"/>
          <w:szCs w:val="16"/>
        </w:rPr>
      </w:pPr>
      <w:r w:rsidRPr="002F2508">
        <w:rPr>
          <w:sz w:val="16"/>
          <w:szCs w:val="16"/>
        </w:rPr>
        <w:t>4) источники внутреннего финансирования дефицита бюджета сельсовета в сумме 0,0 тыс. рублей на 2017 год и 0,0 тыс. рублей на 2018 год.</w:t>
      </w:r>
    </w:p>
    <w:p w:rsidR="00515E64" w:rsidRPr="002F2508" w:rsidRDefault="00515E64" w:rsidP="00515E64">
      <w:pPr>
        <w:ind w:firstLine="709"/>
        <w:jc w:val="both"/>
        <w:rPr>
          <w:sz w:val="16"/>
          <w:szCs w:val="16"/>
        </w:rPr>
      </w:pPr>
      <w:r w:rsidRPr="002F2508">
        <w:rPr>
          <w:sz w:val="16"/>
          <w:szCs w:val="16"/>
        </w:rPr>
        <w:t xml:space="preserve">4. </w:t>
      </w:r>
      <w:proofErr w:type="gramStart"/>
      <w:r w:rsidRPr="002F2508">
        <w:rPr>
          <w:sz w:val="16"/>
          <w:szCs w:val="16"/>
        </w:rPr>
        <w:t>Контроль за</w:t>
      </w:r>
      <w:proofErr w:type="gramEnd"/>
      <w:r w:rsidRPr="002F2508">
        <w:rPr>
          <w:sz w:val="16"/>
          <w:szCs w:val="16"/>
        </w:rPr>
        <w:t xml:space="preserve"> исполнением настоящего Решения возложить на постоянную депутатскую комиссию по экономике, бюджету и социальной политике.</w:t>
      </w:r>
    </w:p>
    <w:p w:rsidR="00515E64" w:rsidRPr="002F2508" w:rsidRDefault="00515E64" w:rsidP="00515E64">
      <w:pPr>
        <w:ind w:firstLine="709"/>
        <w:jc w:val="both"/>
        <w:rPr>
          <w:sz w:val="16"/>
          <w:szCs w:val="16"/>
        </w:rPr>
      </w:pPr>
      <w:r w:rsidRPr="002F2508">
        <w:rPr>
          <w:sz w:val="16"/>
          <w:szCs w:val="16"/>
        </w:rPr>
        <w:t>5. Решение вступает в силу в день его опубликования в печатном издании органа местного самоуправления Каратузского сельсовета «</w:t>
      </w:r>
      <w:proofErr w:type="spellStart"/>
      <w:r w:rsidRPr="002F2508">
        <w:rPr>
          <w:sz w:val="16"/>
          <w:szCs w:val="16"/>
        </w:rPr>
        <w:t>Каратузский</w:t>
      </w:r>
      <w:proofErr w:type="spellEnd"/>
      <w:r w:rsidRPr="002F2508">
        <w:rPr>
          <w:sz w:val="16"/>
          <w:szCs w:val="16"/>
        </w:rPr>
        <w:t xml:space="preserve"> вестник» и распространяет свое действие на правоотношения, возникшие с 01.01.2016 года.</w:t>
      </w:r>
    </w:p>
    <w:p w:rsidR="00515E64" w:rsidRPr="002F2508" w:rsidRDefault="00515E64" w:rsidP="00515E64">
      <w:pPr>
        <w:ind w:firstLine="709"/>
        <w:jc w:val="both"/>
        <w:rPr>
          <w:sz w:val="16"/>
          <w:szCs w:val="16"/>
        </w:rPr>
      </w:pPr>
    </w:p>
    <w:p w:rsidR="00515E64" w:rsidRPr="002F2508" w:rsidRDefault="00515E64" w:rsidP="00515E64">
      <w:pPr>
        <w:ind w:firstLine="709"/>
        <w:jc w:val="both"/>
        <w:rPr>
          <w:sz w:val="16"/>
          <w:szCs w:val="16"/>
        </w:rPr>
      </w:pPr>
    </w:p>
    <w:p w:rsidR="00515E64" w:rsidRPr="002F2508" w:rsidRDefault="00515E64" w:rsidP="00515E64">
      <w:pPr>
        <w:rPr>
          <w:sz w:val="16"/>
          <w:szCs w:val="16"/>
        </w:rPr>
      </w:pPr>
      <w:r w:rsidRPr="002F2508">
        <w:rPr>
          <w:sz w:val="16"/>
          <w:szCs w:val="16"/>
        </w:rPr>
        <w:t xml:space="preserve">Председатель Каратузского сельского </w:t>
      </w:r>
    </w:p>
    <w:p w:rsidR="00515E64" w:rsidRPr="002F2508" w:rsidRDefault="00515E64" w:rsidP="00515E64">
      <w:pPr>
        <w:rPr>
          <w:sz w:val="16"/>
          <w:szCs w:val="16"/>
        </w:rPr>
      </w:pPr>
      <w:r w:rsidRPr="002F2508">
        <w:rPr>
          <w:sz w:val="16"/>
          <w:szCs w:val="16"/>
        </w:rPr>
        <w:t>Совета депутатов</w:t>
      </w:r>
      <w:r w:rsidRPr="002F2508">
        <w:rPr>
          <w:sz w:val="16"/>
          <w:szCs w:val="16"/>
        </w:rPr>
        <w:tab/>
      </w:r>
      <w:r w:rsidRPr="002F2508">
        <w:rPr>
          <w:sz w:val="16"/>
          <w:szCs w:val="16"/>
        </w:rPr>
        <w:tab/>
      </w:r>
      <w:r w:rsidRPr="002F2508">
        <w:rPr>
          <w:sz w:val="16"/>
          <w:szCs w:val="16"/>
        </w:rPr>
        <w:tab/>
      </w:r>
      <w:r w:rsidRPr="002F2508">
        <w:rPr>
          <w:sz w:val="16"/>
          <w:szCs w:val="16"/>
        </w:rPr>
        <w:tab/>
      </w:r>
      <w:r w:rsidRPr="002F2508">
        <w:rPr>
          <w:sz w:val="16"/>
          <w:szCs w:val="16"/>
        </w:rPr>
        <w:tab/>
      </w:r>
      <w:r w:rsidRPr="002F2508">
        <w:rPr>
          <w:sz w:val="16"/>
          <w:szCs w:val="16"/>
        </w:rPr>
        <w:tab/>
      </w:r>
      <w:r w:rsidRPr="002F2508">
        <w:rPr>
          <w:sz w:val="16"/>
          <w:szCs w:val="16"/>
        </w:rPr>
        <w:tab/>
      </w:r>
      <w:r w:rsidRPr="002F2508">
        <w:rPr>
          <w:sz w:val="16"/>
          <w:szCs w:val="16"/>
        </w:rPr>
        <w:tab/>
        <w:t xml:space="preserve">    О.В. Федосеева</w:t>
      </w:r>
    </w:p>
    <w:p w:rsidR="00515E64" w:rsidRPr="002F2508" w:rsidRDefault="00515E64" w:rsidP="00515E64">
      <w:pPr>
        <w:rPr>
          <w:sz w:val="16"/>
          <w:szCs w:val="16"/>
        </w:rPr>
      </w:pPr>
    </w:p>
    <w:p w:rsidR="00515E64" w:rsidRPr="002F2508" w:rsidRDefault="00515E64" w:rsidP="00515E64">
      <w:pPr>
        <w:rPr>
          <w:sz w:val="16"/>
          <w:szCs w:val="16"/>
        </w:rPr>
      </w:pPr>
      <w:r w:rsidRPr="002F2508">
        <w:rPr>
          <w:sz w:val="16"/>
          <w:szCs w:val="16"/>
        </w:rPr>
        <w:t>Глава Каратузского сельсовета</w:t>
      </w:r>
      <w:r w:rsidRPr="002F2508">
        <w:rPr>
          <w:sz w:val="16"/>
          <w:szCs w:val="16"/>
        </w:rPr>
        <w:tab/>
      </w:r>
      <w:r w:rsidRPr="002F2508">
        <w:rPr>
          <w:sz w:val="16"/>
          <w:szCs w:val="16"/>
        </w:rPr>
        <w:tab/>
      </w:r>
      <w:r w:rsidRPr="002F2508">
        <w:rPr>
          <w:sz w:val="16"/>
          <w:szCs w:val="16"/>
        </w:rPr>
        <w:tab/>
      </w:r>
      <w:r w:rsidRPr="002F2508">
        <w:rPr>
          <w:sz w:val="16"/>
          <w:szCs w:val="16"/>
        </w:rPr>
        <w:tab/>
      </w:r>
      <w:r w:rsidRPr="002F2508">
        <w:rPr>
          <w:sz w:val="16"/>
          <w:szCs w:val="16"/>
        </w:rPr>
        <w:tab/>
        <w:t xml:space="preserve">             А.А. Саар</w:t>
      </w:r>
    </w:p>
    <w:p w:rsidR="00515E64" w:rsidRPr="002F2508" w:rsidRDefault="00515E64" w:rsidP="00515E64">
      <w:pPr>
        <w:ind w:firstLine="709"/>
        <w:jc w:val="center"/>
        <w:rPr>
          <w:sz w:val="16"/>
          <w:szCs w:val="16"/>
        </w:rPr>
      </w:pPr>
    </w:p>
    <w:tbl>
      <w:tblPr>
        <w:tblW w:w="8598" w:type="dxa"/>
        <w:tblInd w:w="93" w:type="dxa"/>
        <w:tblLook w:val="04A0" w:firstRow="1" w:lastRow="0" w:firstColumn="1" w:lastColumn="0" w:noHBand="0" w:noVBand="1"/>
      </w:tblPr>
      <w:tblGrid>
        <w:gridCol w:w="437"/>
        <w:gridCol w:w="2040"/>
        <w:gridCol w:w="4500"/>
        <w:gridCol w:w="900"/>
        <w:gridCol w:w="1184"/>
      </w:tblGrid>
      <w:tr w:rsidR="00515E64" w:rsidRPr="00515E64" w:rsidTr="00515E64">
        <w:trPr>
          <w:trHeight w:val="420"/>
        </w:trPr>
        <w:tc>
          <w:tcPr>
            <w:tcW w:w="2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500" w:type="dxa"/>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 xml:space="preserve">Приложение № 1   </w:t>
            </w:r>
          </w:p>
        </w:tc>
        <w:tc>
          <w:tcPr>
            <w:tcW w:w="900" w:type="dxa"/>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i/>
                <w:iCs/>
                <w:sz w:val="16"/>
                <w:szCs w:val="16"/>
              </w:rPr>
            </w:pPr>
          </w:p>
        </w:tc>
        <w:tc>
          <w:tcPr>
            <w:tcW w:w="998" w:type="dxa"/>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i/>
                <w:iCs/>
                <w:sz w:val="16"/>
                <w:szCs w:val="16"/>
              </w:rPr>
            </w:pPr>
          </w:p>
        </w:tc>
      </w:tr>
      <w:tr w:rsidR="00515E64" w:rsidRPr="00515E64" w:rsidTr="00515E64">
        <w:trPr>
          <w:trHeight w:val="923"/>
        </w:trPr>
        <w:tc>
          <w:tcPr>
            <w:tcW w:w="2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6398" w:type="dxa"/>
            <w:gridSpan w:val="3"/>
            <w:tcBorders>
              <w:top w:val="nil"/>
              <w:left w:val="nil"/>
              <w:bottom w:val="nil"/>
              <w:right w:val="nil"/>
            </w:tcBorders>
            <w:shd w:val="clear" w:color="auto" w:fill="auto"/>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к Решению Каратузского сельского Совета депутатов № Р-38 от 07.06.2016г.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515E64" w:rsidRPr="00515E64" w:rsidTr="00515E64">
        <w:trPr>
          <w:trHeight w:val="570"/>
        </w:trPr>
        <w:tc>
          <w:tcPr>
            <w:tcW w:w="8598" w:type="dxa"/>
            <w:gridSpan w:val="5"/>
            <w:tcBorders>
              <w:top w:val="nil"/>
              <w:left w:val="nil"/>
              <w:bottom w:val="nil"/>
              <w:right w:val="nil"/>
            </w:tcBorders>
            <w:shd w:val="clear" w:color="auto" w:fill="auto"/>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Источники внутреннего финансирования дефицита бюджета Каратузского сельсовета на 2016 год и плановый период 2017-2018 годов</w:t>
            </w:r>
          </w:p>
        </w:tc>
      </w:tr>
      <w:tr w:rsidR="00515E64" w:rsidRPr="00515E64" w:rsidTr="00515E64">
        <w:trPr>
          <w:trHeight w:val="255"/>
        </w:trPr>
        <w:tc>
          <w:tcPr>
            <w:tcW w:w="2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45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9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roofErr w:type="spellStart"/>
            <w:r w:rsidRPr="00515E64">
              <w:rPr>
                <w:rFonts w:ascii="Arial Cyr" w:hAnsi="Arial Cyr"/>
                <w:sz w:val="16"/>
                <w:szCs w:val="16"/>
              </w:rPr>
              <w:t>Тыс</w:t>
            </w:r>
            <w:proofErr w:type="gramStart"/>
            <w:r w:rsidRPr="00515E64">
              <w:rPr>
                <w:rFonts w:ascii="Arial Cyr" w:hAnsi="Arial Cyr"/>
                <w:sz w:val="16"/>
                <w:szCs w:val="16"/>
              </w:rPr>
              <w:t>.р</w:t>
            </w:r>
            <w:proofErr w:type="gramEnd"/>
            <w:r w:rsidRPr="00515E64">
              <w:rPr>
                <w:rFonts w:ascii="Arial Cyr" w:hAnsi="Arial Cyr"/>
                <w:sz w:val="16"/>
                <w:szCs w:val="16"/>
              </w:rPr>
              <w:t>уб</w:t>
            </w:r>
            <w:proofErr w:type="spellEnd"/>
            <w:r w:rsidRPr="00515E64">
              <w:rPr>
                <w:rFonts w:ascii="Arial Cyr" w:hAnsi="Arial Cyr"/>
                <w:sz w:val="16"/>
                <w:szCs w:val="16"/>
              </w:rPr>
              <w:t>.</w:t>
            </w:r>
          </w:p>
        </w:tc>
        <w:tc>
          <w:tcPr>
            <w:tcW w:w="998"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r>
      <w:tr w:rsidR="00515E64" w:rsidRPr="00515E64" w:rsidTr="00515E64">
        <w:trPr>
          <w:trHeight w:val="255"/>
        </w:trPr>
        <w:tc>
          <w:tcPr>
            <w:tcW w:w="2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1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5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9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998" w:type="dxa"/>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sz w:val="16"/>
                <w:szCs w:val="16"/>
              </w:rPr>
            </w:pPr>
          </w:p>
        </w:tc>
      </w:tr>
      <w:tr w:rsidR="00515E64" w:rsidRPr="00515E64" w:rsidTr="00515E64">
        <w:trPr>
          <w:trHeight w:val="255"/>
        </w:trPr>
        <w:tc>
          <w:tcPr>
            <w:tcW w:w="280" w:type="dxa"/>
            <w:tcBorders>
              <w:top w:val="single" w:sz="4" w:space="0" w:color="auto"/>
              <w:left w:val="single" w:sz="4" w:space="0" w:color="auto"/>
              <w:bottom w:val="nil"/>
              <w:right w:val="single" w:sz="4" w:space="0" w:color="auto"/>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xml:space="preserve">№ </w:t>
            </w:r>
          </w:p>
        </w:tc>
        <w:tc>
          <w:tcPr>
            <w:tcW w:w="1920" w:type="dxa"/>
            <w:tcBorders>
              <w:top w:val="single" w:sz="4" w:space="0" w:color="auto"/>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Код источника</w:t>
            </w:r>
          </w:p>
        </w:tc>
        <w:tc>
          <w:tcPr>
            <w:tcW w:w="4500" w:type="dxa"/>
            <w:tcBorders>
              <w:top w:val="single" w:sz="4" w:space="0" w:color="auto"/>
              <w:left w:val="single" w:sz="4" w:space="0" w:color="auto"/>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xml:space="preserve">Наименование кода группы, </w:t>
            </w:r>
            <w:proofErr w:type="spellStart"/>
            <w:r w:rsidRPr="00515E64">
              <w:rPr>
                <w:rFonts w:ascii="Arial Cyr" w:hAnsi="Arial Cyr"/>
                <w:i/>
                <w:iCs/>
                <w:sz w:val="16"/>
                <w:szCs w:val="16"/>
              </w:rPr>
              <w:t>подгруппы</w:t>
            </w:r>
            <w:proofErr w:type="gramStart"/>
            <w:r w:rsidRPr="00515E64">
              <w:rPr>
                <w:rFonts w:ascii="Arial Cyr" w:hAnsi="Arial Cyr"/>
                <w:i/>
                <w:iCs/>
                <w:sz w:val="16"/>
                <w:szCs w:val="16"/>
              </w:rPr>
              <w:t>,с</w:t>
            </w:r>
            <w:proofErr w:type="gramEnd"/>
            <w:r w:rsidRPr="00515E64">
              <w:rPr>
                <w:rFonts w:ascii="Arial Cyr" w:hAnsi="Arial Cyr"/>
                <w:i/>
                <w:iCs/>
                <w:sz w:val="16"/>
                <w:szCs w:val="16"/>
              </w:rPr>
              <w:t>татьи</w:t>
            </w:r>
            <w:proofErr w:type="spellEnd"/>
            <w:r w:rsidRPr="00515E64">
              <w:rPr>
                <w:rFonts w:ascii="Arial Cyr" w:hAnsi="Arial Cyr"/>
                <w:i/>
                <w:iCs/>
                <w:sz w:val="16"/>
                <w:szCs w:val="16"/>
              </w:rPr>
              <w:t>,</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Сумма на 2016 год</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Уточненный план на 2016 год</w:t>
            </w:r>
          </w:p>
        </w:tc>
      </w:tr>
      <w:tr w:rsidR="00515E64" w:rsidRPr="00515E64" w:rsidTr="00515E64">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515E64" w:rsidRPr="00515E64" w:rsidRDefault="00515E64" w:rsidP="00515E64">
            <w:pPr>
              <w:rPr>
                <w:rFonts w:ascii="Arial Cyr" w:hAnsi="Arial Cyr"/>
                <w:i/>
                <w:iCs/>
                <w:sz w:val="16"/>
                <w:szCs w:val="16"/>
              </w:rPr>
            </w:pPr>
            <w:proofErr w:type="gramStart"/>
            <w:r w:rsidRPr="00515E64">
              <w:rPr>
                <w:rFonts w:ascii="Arial Cyr" w:hAnsi="Arial Cyr"/>
                <w:i/>
                <w:iCs/>
                <w:sz w:val="16"/>
                <w:szCs w:val="16"/>
              </w:rPr>
              <w:t>п</w:t>
            </w:r>
            <w:proofErr w:type="gramEnd"/>
            <w:r w:rsidRPr="00515E64">
              <w:rPr>
                <w:rFonts w:ascii="Arial Cyr" w:hAnsi="Arial Cyr"/>
                <w:i/>
                <w:iCs/>
                <w:sz w:val="16"/>
                <w:szCs w:val="16"/>
              </w:rPr>
              <w:t>/п</w:t>
            </w:r>
          </w:p>
        </w:tc>
        <w:tc>
          <w:tcPr>
            <w:tcW w:w="1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финансирования</w:t>
            </w:r>
          </w:p>
        </w:tc>
        <w:tc>
          <w:tcPr>
            <w:tcW w:w="4500" w:type="dxa"/>
            <w:tcBorders>
              <w:top w:val="nil"/>
              <w:left w:val="single" w:sz="4" w:space="0" w:color="auto"/>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xml:space="preserve">вида источников финансирования дефицита </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r>
      <w:tr w:rsidR="00515E64" w:rsidRPr="00515E64" w:rsidTr="00515E64">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w:t>
            </w:r>
          </w:p>
        </w:tc>
        <w:tc>
          <w:tcPr>
            <w:tcW w:w="1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4500" w:type="dxa"/>
            <w:tcBorders>
              <w:top w:val="nil"/>
              <w:left w:val="single" w:sz="4" w:space="0" w:color="auto"/>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бюджета</w:t>
            </w:r>
            <w:proofErr w:type="gramStart"/>
            <w:r w:rsidRPr="00515E64">
              <w:rPr>
                <w:rFonts w:ascii="Arial Cyr" w:hAnsi="Arial Cyr"/>
                <w:i/>
                <w:iCs/>
                <w:sz w:val="16"/>
                <w:szCs w:val="16"/>
              </w:rPr>
              <w:t xml:space="preserve"> ,</w:t>
            </w:r>
            <w:proofErr w:type="gramEnd"/>
            <w:r w:rsidRPr="00515E64">
              <w:rPr>
                <w:rFonts w:ascii="Arial Cyr" w:hAnsi="Arial Cyr"/>
                <w:i/>
                <w:iCs/>
                <w:sz w:val="16"/>
                <w:szCs w:val="16"/>
              </w:rPr>
              <w:t>кода классификации операций сектора</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r>
      <w:tr w:rsidR="00515E64" w:rsidRPr="00515E64" w:rsidTr="00515E64">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w:t>
            </w:r>
          </w:p>
        </w:tc>
        <w:tc>
          <w:tcPr>
            <w:tcW w:w="1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xml:space="preserve">по </w:t>
            </w:r>
            <w:proofErr w:type="spellStart"/>
            <w:r w:rsidRPr="00515E64">
              <w:rPr>
                <w:rFonts w:ascii="Arial Cyr" w:hAnsi="Arial Cyr"/>
                <w:i/>
                <w:iCs/>
                <w:sz w:val="16"/>
                <w:szCs w:val="16"/>
              </w:rPr>
              <w:t>КИВф</w:t>
            </w:r>
            <w:proofErr w:type="spellEnd"/>
            <w:r w:rsidRPr="00515E64">
              <w:rPr>
                <w:rFonts w:ascii="Arial Cyr" w:hAnsi="Arial Cyr"/>
                <w:i/>
                <w:iCs/>
                <w:sz w:val="16"/>
                <w:szCs w:val="16"/>
              </w:rPr>
              <w:t xml:space="preserve">, КИВ </w:t>
            </w:r>
            <w:proofErr w:type="spellStart"/>
            <w:r w:rsidRPr="00515E64">
              <w:rPr>
                <w:rFonts w:ascii="Arial Cyr" w:hAnsi="Arial Cyr"/>
                <w:i/>
                <w:iCs/>
                <w:sz w:val="16"/>
                <w:szCs w:val="16"/>
              </w:rPr>
              <w:t>нФ</w:t>
            </w:r>
            <w:proofErr w:type="spellEnd"/>
          </w:p>
        </w:tc>
        <w:tc>
          <w:tcPr>
            <w:tcW w:w="4500" w:type="dxa"/>
            <w:tcBorders>
              <w:top w:val="nil"/>
              <w:left w:val="single" w:sz="4" w:space="0" w:color="auto"/>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xml:space="preserve">государственного </w:t>
            </w:r>
            <w:proofErr w:type="spellStart"/>
            <w:r w:rsidRPr="00515E64">
              <w:rPr>
                <w:rFonts w:ascii="Arial Cyr" w:hAnsi="Arial Cyr"/>
                <w:i/>
                <w:iCs/>
                <w:sz w:val="16"/>
                <w:szCs w:val="16"/>
              </w:rPr>
              <w:t>управления</w:t>
            </w:r>
            <w:proofErr w:type="gramStart"/>
            <w:r w:rsidRPr="00515E64">
              <w:rPr>
                <w:rFonts w:ascii="Arial Cyr" w:hAnsi="Arial Cyr"/>
                <w:i/>
                <w:iCs/>
                <w:sz w:val="16"/>
                <w:szCs w:val="16"/>
              </w:rPr>
              <w:t>,о</w:t>
            </w:r>
            <w:proofErr w:type="gramEnd"/>
            <w:r w:rsidRPr="00515E64">
              <w:rPr>
                <w:rFonts w:ascii="Arial Cyr" w:hAnsi="Arial Cyr"/>
                <w:i/>
                <w:iCs/>
                <w:sz w:val="16"/>
                <w:szCs w:val="16"/>
              </w:rPr>
              <w:t>тносящихся</w:t>
            </w:r>
            <w:proofErr w:type="spellEnd"/>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r>
      <w:tr w:rsidR="00515E64" w:rsidRPr="00515E64" w:rsidTr="00515E64">
        <w:trPr>
          <w:trHeight w:val="19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w:t>
            </w:r>
          </w:p>
        </w:tc>
        <w:tc>
          <w:tcPr>
            <w:tcW w:w="4500" w:type="dxa"/>
            <w:tcBorders>
              <w:top w:val="nil"/>
              <w:left w:val="single" w:sz="4" w:space="0" w:color="auto"/>
              <w:bottom w:val="single" w:sz="4" w:space="0" w:color="auto"/>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к источникам финансирования дефицита бюджета РФ</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i/>
                <w:iCs/>
                <w:sz w:val="16"/>
                <w:szCs w:val="16"/>
              </w:rPr>
            </w:pPr>
          </w:p>
        </w:tc>
      </w:tr>
      <w:tr w:rsidR="00515E64" w:rsidRPr="00515E64" w:rsidTr="00515E64">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.60000000000000000000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Источники внутреннего финансирования дефицита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1776,63</w:t>
            </w:r>
          </w:p>
        </w:tc>
      </w:tr>
      <w:tr w:rsidR="00515E64" w:rsidRPr="00515E64" w:rsidTr="00515E6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2</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 xml:space="preserve">Изменение остатков средств </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1776,63</w:t>
            </w:r>
          </w:p>
        </w:tc>
      </w:tr>
      <w:tr w:rsidR="00515E64" w:rsidRPr="00515E64" w:rsidTr="00515E64">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.60001050000000000000</w:t>
            </w:r>
          </w:p>
        </w:tc>
        <w:tc>
          <w:tcPr>
            <w:tcW w:w="4500" w:type="dxa"/>
            <w:tcBorders>
              <w:top w:val="nil"/>
              <w:left w:val="single" w:sz="4" w:space="0" w:color="auto"/>
              <w:bottom w:val="nil"/>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Изменение остатков средств на счетах по учету средств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1776,63</w:t>
            </w:r>
          </w:p>
        </w:tc>
      </w:tr>
      <w:tr w:rsidR="00515E64" w:rsidRPr="00515E64" w:rsidTr="00515E6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.60001050000000000500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Увеличение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-36655,77</w:t>
            </w:r>
          </w:p>
        </w:tc>
      </w:tr>
      <w:tr w:rsidR="00515E64" w:rsidRPr="00515E64" w:rsidTr="00515E6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5</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.60001050200000000500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Увеличение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-36655,77</w:t>
            </w:r>
          </w:p>
        </w:tc>
      </w:tr>
      <w:tr w:rsidR="00515E64" w:rsidRPr="00515E64" w:rsidTr="00515E64">
        <w:trPr>
          <w:trHeight w:val="48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6</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.60001050201100000510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Увеличение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-36655,77</w:t>
            </w:r>
          </w:p>
        </w:tc>
      </w:tr>
      <w:tr w:rsidR="00515E64" w:rsidRPr="00515E64" w:rsidTr="00515E6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lastRenderedPageBreak/>
              <w:t>7</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.60001050200000000600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Уменьшение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38432,40</w:t>
            </w:r>
          </w:p>
        </w:tc>
      </w:tr>
      <w:tr w:rsidR="00515E64" w:rsidRPr="00515E64" w:rsidTr="00515E6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8</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.60001050201000000600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Уменьшение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38432,40</w:t>
            </w:r>
          </w:p>
        </w:tc>
      </w:tr>
      <w:tr w:rsidR="00515E64" w:rsidRPr="00515E64" w:rsidTr="00515E64">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9</w:t>
            </w:r>
          </w:p>
        </w:tc>
        <w:tc>
          <w:tcPr>
            <w:tcW w:w="1920" w:type="dxa"/>
            <w:tcBorders>
              <w:top w:val="nil"/>
              <w:left w:val="nil"/>
              <w:bottom w:val="single" w:sz="4" w:space="0" w:color="auto"/>
              <w:right w:val="nil"/>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.60001050201100000610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Уменьшение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38432,40</w:t>
            </w:r>
          </w:p>
        </w:tc>
      </w:tr>
    </w:tbl>
    <w:p w:rsidR="004C1F0D" w:rsidRPr="002F2508" w:rsidRDefault="004C1F0D" w:rsidP="002428F3">
      <w:pPr>
        <w:rPr>
          <w:sz w:val="16"/>
          <w:szCs w:val="16"/>
        </w:rPr>
      </w:pPr>
    </w:p>
    <w:tbl>
      <w:tblPr>
        <w:tblW w:w="8405" w:type="dxa"/>
        <w:tblInd w:w="93" w:type="dxa"/>
        <w:tblLook w:val="04A0" w:firstRow="1" w:lastRow="0" w:firstColumn="1" w:lastColumn="0" w:noHBand="0" w:noVBand="1"/>
      </w:tblPr>
      <w:tblGrid>
        <w:gridCol w:w="432"/>
        <w:gridCol w:w="456"/>
        <w:gridCol w:w="411"/>
        <w:gridCol w:w="411"/>
        <w:gridCol w:w="411"/>
        <w:gridCol w:w="456"/>
        <w:gridCol w:w="411"/>
        <w:gridCol w:w="536"/>
        <w:gridCol w:w="456"/>
        <w:gridCol w:w="3760"/>
        <w:gridCol w:w="821"/>
        <w:gridCol w:w="1081"/>
      </w:tblGrid>
      <w:tr w:rsidR="00515E64" w:rsidRPr="00515E64" w:rsidTr="00515E64">
        <w:trPr>
          <w:trHeight w:val="420"/>
        </w:trPr>
        <w:tc>
          <w:tcPr>
            <w:tcW w:w="34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4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22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2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7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Приложение № 2</w:t>
            </w:r>
          </w:p>
        </w:tc>
        <w:tc>
          <w:tcPr>
            <w:tcW w:w="1640" w:type="dxa"/>
            <w:gridSpan w:val="2"/>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i/>
                <w:iCs/>
                <w:sz w:val="16"/>
                <w:szCs w:val="16"/>
              </w:rPr>
            </w:pPr>
          </w:p>
        </w:tc>
      </w:tr>
      <w:tr w:rsidR="00515E64" w:rsidRPr="00515E64" w:rsidTr="00515E64">
        <w:trPr>
          <w:trHeight w:val="1178"/>
        </w:trPr>
        <w:tc>
          <w:tcPr>
            <w:tcW w:w="34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4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22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20" w:type="dxa"/>
            <w:tcBorders>
              <w:top w:val="nil"/>
              <w:left w:val="nil"/>
              <w:bottom w:val="nil"/>
              <w:right w:val="nil"/>
            </w:tcBorders>
            <w:shd w:val="clear" w:color="auto" w:fill="auto"/>
            <w:hideMark/>
          </w:tcPr>
          <w:p w:rsidR="00515E64" w:rsidRPr="00515E64" w:rsidRDefault="00515E64" w:rsidP="00515E64">
            <w:pPr>
              <w:rPr>
                <w:rFonts w:ascii="Arial Cyr" w:hAnsi="Arial Cyr"/>
                <w:i/>
                <w:iCs/>
                <w:sz w:val="16"/>
                <w:szCs w:val="16"/>
              </w:rPr>
            </w:pPr>
          </w:p>
        </w:tc>
        <w:tc>
          <w:tcPr>
            <w:tcW w:w="2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5400" w:type="dxa"/>
            <w:gridSpan w:val="3"/>
            <w:tcBorders>
              <w:top w:val="nil"/>
              <w:left w:val="nil"/>
              <w:bottom w:val="nil"/>
              <w:right w:val="nil"/>
            </w:tcBorders>
            <w:shd w:val="clear" w:color="auto" w:fill="auto"/>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к Решению Каратузского сельского Совета депутатов № Р-38  от 07.06.2016г.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515E64" w:rsidRPr="00515E64" w:rsidTr="00515E64">
        <w:trPr>
          <w:trHeight w:val="705"/>
        </w:trPr>
        <w:tc>
          <w:tcPr>
            <w:tcW w:w="8405" w:type="dxa"/>
            <w:gridSpan w:val="12"/>
            <w:tcBorders>
              <w:top w:val="nil"/>
              <w:left w:val="nil"/>
              <w:bottom w:val="single" w:sz="4" w:space="0" w:color="auto"/>
              <w:right w:val="nil"/>
            </w:tcBorders>
            <w:shd w:val="clear" w:color="auto" w:fill="auto"/>
            <w:vAlign w:val="bottom"/>
            <w:hideMark/>
          </w:tcPr>
          <w:p w:rsidR="00515E64" w:rsidRPr="00515E64" w:rsidRDefault="00515E64" w:rsidP="00515E64">
            <w:pPr>
              <w:jc w:val="center"/>
              <w:rPr>
                <w:i/>
                <w:iCs/>
                <w:sz w:val="16"/>
                <w:szCs w:val="16"/>
              </w:rPr>
            </w:pPr>
            <w:r w:rsidRPr="00515E64">
              <w:rPr>
                <w:i/>
                <w:iCs/>
                <w:sz w:val="16"/>
                <w:szCs w:val="16"/>
              </w:rPr>
              <w:t xml:space="preserve"> Доходы бюджета Каратузского сельсовета на 2016 год и плановый период 2017 -2018гг.   </w:t>
            </w:r>
          </w:p>
        </w:tc>
      </w:tr>
      <w:tr w:rsidR="00515E64" w:rsidRPr="00515E64" w:rsidTr="00515E64">
        <w:trPr>
          <w:trHeight w:val="589"/>
        </w:trPr>
        <w:tc>
          <w:tcPr>
            <w:tcW w:w="34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4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22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2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37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74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roofErr w:type="spellStart"/>
            <w:r w:rsidRPr="00515E64">
              <w:rPr>
                <w:rFonts w:ascii="Arial Cyr" w:hAnsi="Arial Cyr"/>
                <w:sz w:val="16"/>
                <w:szCs w:val="16"/>
              </w:rPr>
              <w:t>тыс</w:t>
            </w:r>
            <w:proofErr w:type="gramStart"/>
            <w:r w:rsidRPr="00515E64">
              <w:rPr>
                <w:rFonts w:ascii="Arial Cyr" w:hAnsi="Arial Cyr"/>
                <w:sz w:val="16"/>
                <w:szCs w:val="16"/>
              </w:rPr>
              <w:t>.р</w:t>
            </w:r>
            <w:proofErr w:type="gramEnd"/>
            <w:r w:rsidRPr="00515E64">
              <w:rPr>
                <w:rFonts w:ascii="Arial Cyr" w:hAnsi="Arial Cyr"/>
                <w:sz w:val="16"/>
                <w:szCs w:val="16"/>
              </w:rPr>
              <w:t>уб</w:t>
            </w:r>
            <w:proofErr w:type="spellEnd"/>
          </w:p>
        </w:tc>
        <w:tc>
          <w:tcPr>
            <w:tcW w:w="89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r>
      <w:tr w:rsidR="00515E64" w:rsidRPr="00515E64" w:rsidTr="00515E64">
        <w:trPr>
          <w:trHeight w:val="184"/>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E64" w:rsidRPr="00515E64" w:rsidRDefault="00515E64" w:rsidP="00515E64">
            <w:pPr>
              <w:jc w:val="center"/>
              <w:rPr>
                <w:sz w:val="16"/>
                <w:szCs w:val="16"/>
              </w:rPr>
            </w:pPr>
            <w:r w:rsidRPr="00515E64">
              <w:rPr>
                <w:sz w:val="16"/>
                <w:szCs w:val="16"/>
              </w:rPr>
              <w:t xml:space="preserve">№ </w:t>
            </w:r>
            <w:proofErr w:type="gramStart"/>
            <w:r w:rsidRPr="00515E64">
              <w:rPr>
                <w:sz w:val="16"/>
                <w:szCs w:val="16"/>
              </w:rPr>
              <w:t>п</w:t>
            </w:r>
            <w:proofErr w:type="gramEnd"/>
            <w:r w:rsidRPr="00515E64">
              <w:rPr>
                <w:sz w:val="16"/>
                <w:szCs w:val="16"/>
              </w:rPr>
              <w:t>/п</w:t>
            </w:r>
          </w:p>
        </w:tc>
        <w:tc>
          <w:tcPr>
            <w:tcW w:w="266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5E64" w:rsidRPr="00515E64" w:rsidRDefault="00515E64" w:rsidP="00515E64">
            <w:pPr>
              <w:jc w:val="center"/>
              <w:rPr>
                <w:sz w:val="16"/>
                <w:szCs w:val="16"/>
              </w:rPr>
            </w:pPr>
            <w:r w:rsidRPr="00515E64">
              <w:rPr>
                <w:sz w:val="16"/>
                <w:szCs w:val="16"/>
              </w:rPr>
              <w:t>КБК</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E64" w:rsidRPr="00515E64" w:rsidRDefault="00515E64" w:rsidP="00515E64">
            <w:pPr>
              <w:jc w:val="center"/>
              <w:rPr>
                <w:sz w:val="16"/>
                <w:szCs w:val="16"/>
              </w:rPr>
            </w:pPr>
            <w:proofErr w:type="gramStart"/>
            <w:r w:rsidRPr="00515E64">
              <w:rPr>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E64" w:rsidRPr="00515E64" w:rsidRDefault="00515E64" w:rsidP="00515E64">
            <w:pPr>
              <w:jc w:val="center"/>
              <w:rPr>
                <w:sz w:val="16"/>
                <w:szCs w:val="16"/>
              </w:rPr>
            </w:pPr>
            <w:r w:rsidRPr="00515E64">
              <w:rPr>
                <w:sz w:val="16"/>
                <w:szCs w:val="16"/>
              </w:rPr>
              <w:t>Доходы бюджета на 2016 г.</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E64" w:rsidRPr="00515E64" w:rsidRDefault="00515E64" w:rsidP="00515E64">
            <w:pPr>
              <w:jc w:val="center"/>
              <w:rPr>
                <w:sz w:val="16"/>
                <w:szCs w:val="16"/>
              </w:rPr>
            </w:pPr>
            <w:r w:rsidRPr="00515E64">
              <w:rPr>
                <w:sz w:val="16"/>
                <w:szCs w:val="16"/>
              </w:rPr>
              <w:t>Уточненный план на 2016 год</w:t>
            </w:r>
          </w:p>
        </w:tc>
      </w:tr>
      <w:tr w:rsidR="00515E64" w:rsidRPr="00515E64" w:rsidTr="00515E64">
        <w:trPr>
          <w:trHeight w:val="184"/>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2665" w:type="dxa"/>
            <w:gridSpan w:val="8"/>
            <w:vMerge/>
            <w:tcBorders>
              <w:top w:val="single" w:sz="4" w:space="0" w:color="auto"/>
              <w:left w:val="single" w:sz="4" w:space="0" w:color="auto"/>
              <w:bottom w:val="single" w:sz="4" w:space="0" w:color="000000"/>
              <w:right w:val="single" w:sz="4" w:space="0" w:color="000000"/>
            </w:tcBorders>
            <w:vAlign w:val="center"/>
            <w:hideMark/>
          </w:tcPr>
          <w:p w:rsidR="00515E64" w:rsidRPr="00515E64" w:rsidRDefault="00515E64" w:rsidP="00515E64">
            <w:pPr>
              <w:rPr>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15E64" w:rsidRPr="00515E64" w:rsidRDefault="00515E64" w:rsidP="00515E64">
            <w:pPr>
              <w:rPr>
                <w:sz w:val="16"/>
                <w:szCs w:val="16"/>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515E64" w:rsidRPr="00515E64" w:rsidRDefault="00515E64" w:rsidP="00515E64">
            <w:pPr>
              <w:rPr>
                <w:sz w:val="16"/>
                <w:szCs w:val="16"/>
              </w:rPr>
            </w:pPr>
          </w:p>
        </w:tc>
      </w:tr>
      <w:tr w:rsidR="00515E64" w:rsidRPr="00515E64" w:rsidTr="00515E64">
        <w:trPr>
          <w:trHeight w:val="1849"/>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340"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Главный администратор</w:t>
            </w:r>
          </w:p>
        </w:tc>
        <w:tc>
          <w:tcPr>
            <w:tcW w:w="225"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Код группы</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Код подгруппы</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Код статьи</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Код подстатьи</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Код элемента</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Код программы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15E64" w:rsidRPr="00515E64" w:rsidRDefault="00515E64" w:rsidP="00515E64">
            <w:pPr>
              <w:jc w:val="center"/>
              <w:rPr>
                <w:sz w:val="16"/>
                <w:szCs w:val="16"/>
              </w:rPr>
            </w:pPr>
            <w:r w:rsidRPr="00515E64">
              <w:rPr>
                <w:sz w:val="16"/>
                <w:szCs w:val="16"/>
              </w:rPr>
              <w:t xml:space="preserve">Код </w:t>
            </w:r>
            <w:proofErr w:type="spellStart"/>
            <w:r w:rsidRPr="00515E64">
              <w:rPr>
                <w:sz w:val="16"/>
                <w:szCs w:val="16"/>
              </w:rPr>
              <w:t>экономич</w:t>
            </w:r>
            <w:proofErr w:type="spellEnd"/>
            <w:r w:rsidRPr="00515E64">
              <w:rPr>
                <w:sz w:val="16"/>
                <w:szCs w:val="16"/>
              </w:rPr>
              <w:t xml:space="preserve"> </w:t>
            </w:r>
            <w:proofErr w:type="spellStart"/>
            <w:r w:rsidRPr="00515E64">
              <w:rPr>
                <w:sz w:val="16"/>
                <w:szCs w:val="16"/>
              </w:rPr>
              <w:t>классиф</w:t>
            </w:r>
            <w:proofErr w:type="spellEnd"/>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515E64" w:rsidRPr="00515E64" w:rsidRDefault="00515E64" w:rsidP="00515E64">
            <w:pPr>
              <w:rPr>
                <w:sz w:val="16"/>
                <w:szCs w:val="16"/>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515E64" w:rsidRPr="00515E64" w:rsidRDefault="00515E64" w:rsidP="00515E64">
            <w:pPr>
              <w:rPr>
                <w:sz w:val="16"/>
                <w:szCs w:val="16"/>
              </w:rPr>
            </w:pPr>
          </w:p>
        </w:tc>
      </w:tr>
      <w:tr w:rsidR="00515E64" w:rsidRPr="00515E64" w:rsidTr="00515E64">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НАЛОГОВЫЕ И НЕНАЛОГОВЫЕ ДОХОДЫ</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12711,59</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13200,39</w:t>
            </w:r>
          </w:p>
        </w:tc>
      </w:tr>
      <w:tr w:rsidR="00515E64" w:rsidRPr="00515E64" w:rsidTr="00515E64">
        <w:trPr>
          <w:trHeight w:val="36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НАЛОГИ НА ПРИБЫЛЬ, ДОХОДЫ</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12681,59</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12931,59</w:t>
            </w:r>
          </w:p>
        </w:tc>
      </w:tr>
      <w:tr w:rsidR="00515E64" w:rsidRPr="00515E64" w:rsidTr="00515E64">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Налог на доходы физических лиц</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7680,09</w:t>
            </w:r>
          </w:p>
        </w:tc>
      </w:tr>
      <w:tr w:rsidR="00515E64" w:rsidRPr="00515E64" w:rsidTr="00515E6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7680,09</w:t>
            </w:r>
          </w:p>
        </w:tc>
      </w:tr>
      <w:tr w:rsidR="00515E64" w:rsidRPr="00515E64" w:rsidTr="00515E6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5</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НАЛОГИ НА ТОВАРЫ (РАБОТЫ, УСЛУГИ), РЕАЛИЗУЕМЫЕ НА ТЕРРИТОРИИ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1245,50</w:t>
            </w:r>
          </w:p>
        </w:tc>
      </w:tr>
      <w:tr w:rsidR="00515E64" w:rsidRPr="00515E64" w:rsidTr="00515E64">
        <w:trPr>
          <w:trHeight w:val="46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6</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 xml:space="preserve"> Акцизы по подакцизным товарам (продукции), производимым на территории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1245,50</w:t>
            </w:r>
          </w:p>
        </w:tc>
      </w:tr>
      <w:tr w:rsidR="00515E64" w:rsidRPr="00515E64" w:rsidTr="00515E6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230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397,50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397,50</w:t>
            </w:r>
          </w:p>
        </w:tc>
      </w:tr>
      <w:tr w:rsidR="00515E64" w:rsidRPr="00515E64" w:rsidTr="00515E6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240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Доходы от уплаты акцизов на моторные масла для дизельных и (или) карбюраторных (</w:t>
            </w:r>
            <w:proofErr w:type="spellStart"/>
            <w:r w:rsidRPr="00515E64">
              <w:rPr>
                <w:sz w:val="16"/>
                <w:szCs w:val="16"/>
              </w:rPr>
              <w:t>инжекторных</w:t>
            </w:r>
            <w:proofErr w:type="spellEnd"/>
            <w:r w:rsidRPr="00515E64">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8,40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8,40</w:t>
            </w:r>
          </w:p>
        </w:tc>
      </w:tr>
      <w:tr w:rsidR="00515E64" w:rsidRPr="00515E64" w:rsidTr="00515E6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9</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250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920,40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920,40</w:t>
            </w:r>
          </w:p>
        </w:tc>
      </w:tr>
      <w:tr w:rsidR="00515E64" w:rsidRPr="00515E64" w:rsidTr="00515E6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lastRenderedPageBreak/>
              <w:t>10</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260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-80,80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-80,80</w:t>
            </w:r>
          </w:p>
        </w:tc>
      </w:tr>
      <w:tr w:rsidR="00515E64" w:rsidRPr="00515E64" w:rsidTr="00515E6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НАЛОГИ НА СОВОКУПНЫЙ ДОХОД</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6,50</w:t>
            </w:r>
          </w:p>
        </w:tc>
      </w:tr>
      <w:tr w:rsidR="00515E64" w:rsidRPr="00515E64" w:rsidTr="00515E64">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12</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 xml:space="preserve">Единый сельскохозяйственный налог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6,50</w:t>
            </w:r>
          </w:p>
        </w:tc>
      </w:tr>
      <w:tr w:rsidR="00515E64" w:rsidRPr="00515E64" w:rsidTr="00515E64">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13</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 xml:space="preserve">Единый сельскохозяйственный налог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6,50</w:t>
            </w:r>
          </w:p>
        </w:tc>
      </w:tr>
      <w:tr w:rsidR="00515E64" w:rsidRPr="00515E64" w:rsidTr="00515E64">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НАЛОГИ НА ИМУЩЕСТВО</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3999,50</w:t>
            </w:r>
          </w:p>
        </w:tc>
      </w:tr>
      <w:tr w:rsidR="00515E64" w:rsidRPr="00515E64" w:rsidTr="00515E6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15</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Налог на имущество физических лиц</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i/>
                <w:iCs/>
                <w:sz w:val="16"/>
                <w:szCs w:val="16"/>
              </w:rPr>
            </w:pPr>
            <w:r w:rsidRPr="00515E64">
              <w:rPr>
                <w:i/>
                <w:iCs/>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i/>
                <w:iCs/>
                <w:sz w:val="16"/>
                <w:szCs w:val="16"/>
              </w:rPr>
            </w:pPr>
            <w:r w:rsidRPr="00515E64">
              <w:rPr>
                <w:i/>
                <w:iCs/>
                <w:sz w:val="16"/>
                <w:szCs w:val="16"/>
              </w:rPr>
              <w:t>3999,50</w:t>
            </w:r>
          </w:p>
        </w:tc>
      </w:tr>
      <w:tr w:rsidR="00515E64" w:rsidRPr="00515E64" w:rsidTr="00515E64">
        <w:trPr>
          <w:trHeight w:val="9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16</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449,50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449,50</w:t>
            </w:r>
          </w:p>
        </w:tc>
      </w:tr>
      <w:tr w:rsidR="00515E64" w:rsidRPr="00515E64" w:rsidTr="00515E64">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17</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 xml:space="preserve">Земельный налог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i/>
                <w:iCs/>
                <w:sz w:val="16"/>
                <w:szCs w:val="16"/>
              </w:rPr>
            </w:pPr>
            <w:r w:rsidRPr="00515E64">
              <w:rPr>
                <w:i/>
                <w:iCs/>
                <w:sz w:val="16"/>
                <w:szCs w:val="16"/>
              </w:rPr>
              <w:t>3300,00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i/>
                <w:iCs/>
                <w:sz w:val="16"/>
                <w:szCs w:val="16"/>
              </w:rPr>
            </w:pPr>
            <w:r w:rsidRPr="00515E64">
              <w:rPr>
                <w:i/>
                <w:iCs/>
                <w:sz w:val="16"/>
                <w:szCs w:val="16"/>
              </w:rPr>
              <w:t>3550,00</w:t>
            </w:r>
          </w:p>
        </w:tc>
      </w:tr>
      <w:tr w:rsidR="00515E64" w:rsidRPr="00515E64" w:rsidTr="00515E6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18</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Земельный налог с организаций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1900,00</w:t>
            </w:r>
          </w:p>
        </w:tc>
      </w:tr>
      <w:tr w:rsidR="00515E64" w:rsidRPr="00515E64" w:rsidTr="00515E6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19</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033</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Земельный налог с организаций, обладающих земельным участком, расположенным в границах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1900,00</w:t>
            </w:r>
          </w:p>
        </w:tc>
      </w:tr>
      <w:tr w:rsidR="00515E64" w:rsidRPr="00515E64" w:rsidTr="00515E6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20</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Земельный налог с физических лиц</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1650,00</w:t>
            </w:r>
          </w:p>
        </w:tc>
      </w:tr>
      <w:tr w:rsidR="00515E64" w:rsidRPr="00515E64" w:rsidTr="00515E64">
        <w:trPr>
          <w:trHeight w:val="7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21</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043</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Земельный налог с физических лиц, обладающих земельным участком, расположенным в границах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1650,00</w:t>
            </w:r>
          </w:p>
        </w:tc>
      </w:tr>
      <w:tr w:rsidR="00515E64" w:rsidRPr="00515E64" w:rsidTr="00515E64">
        <w:trPr>
          <w:trHeight w:val="7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22</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ДОХОДЫ ОТ ИСПОЛЬЗОВАНИЯ ИМУЩЕСТВА, НАХОДЯЩЕГОСЯ В ГОСУДАРСТВЕННОЙ И МУНИЦИПАЛЬНОЙ СОБСТВЕННОСТИ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244,80</w:t>
            </w:r>
          </w:p>
        </w:tc>
      </w:tr>
      <w:tr w:rsidR="00515E64" w:rsidRPr="00515E64" w:rsidTr="00515E6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05</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42,00</w:t>
            </w:r>
          </w:p>
        </w:tc>
      </w:tr>
      <w:tr w:rsidR="00515E64" w:rsidRPr="00515E64" w:rsidTr="00515E64">
        <w:trPr>
          <w:trHeight w:val="12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24</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05</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025</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proofErr w:type="gramStart"/>
            <w:r w:rsidRPr="00515E64">
              <w:rPr>
                <w:sz w:val="16"/>
                <w:szCs w:val="16"/>
              </w:rPr>
              <w:t>Доходы</w:t>
            </w:r>
            <w:proofErr w:type="gramEnd"/>
            <w:r w:rsidRPr="00515E64">
              <w:rPr>
                <w:sz w:val="16"/>
                <w:szCs w:val="16"/>
              </w:rPr>
              <w:t xml:space="preserve"> получаемые в виде арендной платы, а также средства от продажи права на заключение договоров аренды на </w:t>
            </w:r>
            <w:proofErr w:type="spellStart"/>
            <w:r w:rsidRPr="00515E64">
              <w:rPr>
                <w:sz w:val="16"/>
                <w:szCs w:val="16"/>
              </w:rPr>
              <w:t>эемли</w:t>
            </w:r>
            <w:proofErr w:type="spellEnd"/>
            <w:r w:rsidRPr="00515E64">
              <w:rPr>
                <w:sz w:val="16"/>
                <w:szCs w:val="16"/>
              </w:rPr>
              <w:t xml:space="preserve"> находящиеся в собственности сельских поселений (за исключением земельных участков муниципальных бюджетных и автономных учреждений)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42,00</w:t>
            </w:r>
          </w:p>
        </w:tc>
      </w:tr>
      <w:tr w:rsidR="00515E64" w:rsidRPr="00515E64" w:rsidTr="00515E6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25</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202,80</w:t>
            </w:r>
          </w:p>
        </w:tc>
      </w:tr>
      <w:tr w:rsidR="00515E64" w:rsidRPr="00515E64" w:rsidTr="00515E6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26</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202,80</w:t>
            </w:r>
          </w:p>
        </w:tc>
      </w:tr>
      <w:tr w:rsidR="00515E64" w:rsidRPr="00515E64" w:rsidTr="00515E6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27</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045</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202,80</w:t>
            </w:r>
          </w:p>
        </w:tc>
      </w:tr>
      <w:tr w:rsidR="00515E64" w:rsidRPr="00515E64" w:rsidTr="00515E6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lastRenderedPageBreak/>
              <w:t>28</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ДОХОДЫ ОТ ПРОДАЖИ МАТЕРИАЛЬНЫХ И НЕМАТЕРИАЛЬНЫХ АКТИВОВ</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24,00</w:t>
            </w:r>
          </w:p>
        </w:tc>
      </w:tr>
      <w:tr w:rsidR="00515E64" w:rsidRPr="00515E64" w:rsidTr="00515E64">
        <w:trPr>
          <w:trHeight w:val="51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29</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06</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430</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Доходы от продажи земельных участков, находящихся  в государственной и муниципальной собственности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24,00</w:t>
            </w:r>
          </w:p>
        </w:tc>
      </w:tr>
      <w:tr w:rsidR="00515E64" w:rsidRPr="00515E64" w:rsidTr="00515E64">
        <w:trPr>
          <w:trHeight w:val="9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30</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06</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025</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430</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24,00</w:t>
            </w:r>
          </w:p>
        </w:tc>
      </w:tr>
      <w:tr w:rsidR="00515E64" w:rsidRPr="00515E64" w:rsidTr="00515E6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31</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БЕЗВОЗМЕЗДНЫЕ ПОСТУПЛЕНИЯ</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23455,38</w:t>
            </w:r>
          </w:p>
        </w:tc>
      </w:tr>
      <w:tr w:rsidR="00515E64" w:rsidRPr="00515E64" w:rsidTr="00515E6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32</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БЕЗВОЗМЕЗДНЫЕ ПОСТУПЛЕНИЯ ОТ ДРУГИХ БЮДЖЕТОВ БЮДЖЕТНОЙ СИСТЕМЫ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23455,38</w:t>
            </w:r>
          </w:p>
        </w:tc>
      </w:tr>
      <w:tr w:rsidR="00515E64" w:rsidRPr="00515E64" w:rsidTr="00515E6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33</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Дотации бюджетам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3868,03</w:t>
            </w:r>
          </w:p>
        </w:tc>
      </w:tr>
      <w:tr w:rsidR="00515E64" w:rsidRPr="00515E64" w:rsidTr="00515E64">
        <w:trPr>
          <w:trHeight w:val="24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34</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 xml:space="preserve">Дотации на выравнивание бюджетной обеспеченности.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3868,03</w:t>
            </w:r>
          </w:p>
        </w:tc>
      </w:tr>
      <w:tr w:rsidR="00515E64" w:rsidRPr="00515E64" w:rsidTr="00515E6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35</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Дотации бюджетам сельских поселений на выравнивание бюджетной обеспеченности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3868,03</w:t>
            </w:r>
          </w:p>
        </w:tc>
      </w:tr>
      <w:tr w:rsidR="00515E64" w:rsidRPr="00515E64" w:rsidTr="00515E64">
        <w:trPr>
          <w:trHeight w:val="51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36</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Субсидии бюджетам бюджетной системы Российской Федерации (межбюджетные субсидии)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11082,49</w:t>
            </w:r>
          </w:p>
        </w:tc>
      </w:tr>
      <w:tr w:rsidR="00515E64" w:rsidRPr="00515E64" w:rsidTr="00515E64">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37</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both"/>
              <w:rPr>
                <w:sz w:val="16"/>
                <w:szCs w:val="16"/>
              </w:rPr>
            </w:pPr>
            <w:r w:rsidRPr="00515E64">
              <w:rPr>
                <w:sz w:val="16"/>
                <w:szCs w:val="16"/>
              </w:rPr>
              <w:t>Прочие субсидии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11082,49</w:t>
            </w:r>
          </w:p>
        </w:tc>
      </w:tr>
      <w:tr w:rsidR="00515E64" w:rsidRPr="00515E64" w:rsidTr="00515E64">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38</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both"/>
              <w:rPr>
                <w:sz w:val="16"/>
                <w:szCs w:val="16"/>
              </w:rPr>
            </w:pPr>
            <w:r w:rsidRPr="00515E64">
              <w:rPr>
                <w:sz w:val="16"/>
                <w:szCs w:val="16"/>
              </w:rPr>
              <w:t>Прочие субсидии бюджетам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11082,49</w:t>
            </w:r>
          </w:p>
        </w:tc>
      </w:tr>
      <w:tr w:rsidR="00515E64" w:rsidRPr="00515E64" w:rsidTr="00515E64">
        <w:trPr>
          <w:trHeight w:val="675"/>
        </w:trPr>
        <w:tc>
          <w:tcPr>
            <w:tcW w:w="34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39</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7393</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both"/>
              <w:rPr>
                <w:sz w:val="16"/>
                <w:szCs w:val="16"/>
              </w:rPr>
            </w:pPr>
            <w:r w:rsidRPr="00515E64">
              <w:rPr>
                <w:sz w:val="16"/>
                <w:szCs w:val="16"/>
              </w:rPr>
              <w:t xml:space="preserve">Субсидия на содержание автомобильных дорог общего пользования местного значения городских округов, городских и сельских поселений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1101,03</w:t>
            </w:r>
          </w:p>
        </w:tc>
      </w:tr>
      <w:tr w:rsidR="00515E64" w:rsidRPr="00515E64" w:rsidTr="00515E64">
        <w:trPr>
          <w:trHeight w:val="900"/>
        </w:trPr>
        <w:tc>
          <w:tcPr>
            <w:tcW w:w="34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40</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7393</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both"/>
              <w:rPr>
                <w:sz w:val="16"/>
                <w:szCs w:val="16"/>
              </w:rPr>
            </w:pPr>
            <w:r w:rsidRPr="00515E64">
              <w:rPr>
                <w:sz w:val="16"/>
                <w:szCs w:val="16"/>
              </w:rPr>
              <w:t>Субсидия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9708,66</w:t>
            </w:r>
          </w:p>
        </w:tc>
      </w:tr>
      <w:tr w:rsidR="00515E64" w:rsidRPr="00515E64" w:rsidTr="00515E6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41</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7492</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both"/>
              <w:rPr>
                <w:sz w:val="16"/>
                <w:szCs w:val="16"/>
              </w:rPr>
            </w:pPr>
            <w:r w:rsidRPr="00515E64">
              <w:rPr>
                <w:sz w:val="16"/>
                <w:szCs w:val="16"/>
              </w:rPr>
              <w:t>Субсидии на обустройство пешеходных переходов и нанесение дорожной разметки на автодорогах местного значения</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232,80</w:t>
            </w:r>
          </w:p>
        </w:tc>
      </w:tr>
      <w:tr w:rsidR="00515E64" w:rsidRPr="00515E64" w:rsidTr="00515E6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42</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7555</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Субсидии бюджетам сельских  поселений на организацию и проведение </w:t>
            </w:r>
            <w:proofErr w:type="spellStart"/>
            <w:r w:rsidRPr="00515E64">
              <w:rPr>
                <w:sz w:val="16"/>
                <w:szCs w:val="16"/>
              </w:rPr>
              <w:t>аккарицидных</w:t>
            </w:r>
            <w:proofErr w:type="spellEnd"/>
            <w:r w:rsidRPr="00515E64">
              <w:rPr>
                <w:sz w:val="16"/>
                <w:szCs w:val="16"/>
              </w:rPr>
              <w:t xml:space="preserve"> обработок мест массового отдыха населения</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40,00</w:t>
            </w:r>
          </w:p>
        </w:tc>
      </w:tr>
      <w:tr w:rsidR="00515E64" w:rsidRPr="00515E64" w:rsidTr="00515E64">
        <w:trPr>
          <w:trHeight w:val="42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43</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both"/>
              <w:rPr>
                <w:sz w:val="16"/>
                <w:szCs w:val="16"/>
              </w:rPr>
            </w:pPr>
            <w:r w:rsidRPr="00515E64">
              <w:rPr>
                <w:sz w:val="16"/>
                <w:szCs w:val="16"/>
              </w:rPr>
              <w:t>Субвенции бюджетам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r>
      <w:tr w:rsidR="00515E64" w:rsidRPr="00515E64" w:rsidTr="00515E64">
        <w:trPr>
          <w:trHeight w:val="7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44</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Субвенции местным бюджетам на выполнение передаваемых полномочий субъектов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r>
      <w:tr w:rsidR="00515E64" w:rsidRPr="00515E64" w:rsidTr="00515E6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45</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Субвенции бюджетам сельских поселений на выполнение передаваемых полномочий субъектов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r>
      <w:tr w:rsidR="00515E64" w:rsidRPr="00515E64" w:rsidTr="00515E64">
        <w:trPr>
          <w:trHeight w:val="9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46</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7514</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23,70</w:t>
            </w:r>
          </w:p>
        </w:tc>
      </w:tr>
      <w:tr w:rsidR="00515E64" w:rsidRPr="00515E64" w:rsidTr="00515E6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47</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Иные межбюджетные трансферты </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8481,16</w:t>
            </w:r>
          </w:p>
        </w:tc>
      </w:tr>
      <w:tr w:rsidR="00515E64" w:rsidRPr="00515E64" w:rsidTr="00515E6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48</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Прочие межбюджетные трансферты, передаваемые бюджетам</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8481,16</w:t>
            </w:r>
          </w:p>
        </w:tc>
      </w:tr>
      <w:tr w:rsidR="00515E64" w:rsidRPr="00515E64" w:rsidTr="00515E6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49</w:t>
            </w:r>
          </w:p>
        </w:tc>
        <w:tc>
          <w:tcPr>
            <w:tcW w:w="34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w:t>
            </w:r>
          </w:p>
        </w:tc>
        <w:tc>
          <w:tcPr>
            <w:tcW w:w="4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Прочие межбюджетные трансферты передаваемые бюджетам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8481,16</w:t>
            </w:r>
          </w:p>
        </w:tc>
      </w:tr>
      <w:tr w:rsidR="00515E64" w:rsidRPr="00515E64" w:rsidTr="00515E64">
        <w:trPr>
          <w:trHeight w:val="12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50</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04</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0037</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Прочие  межбюджетные трансферты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300,00</w:t>
            </w:r>
          </w:p>
        </w:tc>
      </w:tr>
      <w:tr w:rsidR="00515E64" w:rsidRPr="00515E64" w:rsidTr="00515E6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51</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04</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999</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2721</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sz w:val="16"/>
                <w:szCs w:val="16"/>
              </w:rPr>
            </w:pPr>
            <w:r w:rsidRPr="00515E6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 xml:space="preserve"> Иные межбюджетные трансферты на поддержку мер по обеспечению сбалансированности бюджетов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8181,16</w:t>
            </w:r>
          </w:p>
        </w:tc>
      </w:tr>
      <w:tr w:rsidR="00515E64" w:rsidRPr="00515E64" w:rsidTr="00515E6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lastRenderedPageBreak/>
              <w:t>52</w:t>
            </w:r>
          </w:p>
        </w:tc>
        <w:tc>
          <w:tcPr>
            <w:tcW w:w="34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22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32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3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center"/>
              <w:rPr>
                <w:b/>
                <w:bCs/>
                <w:sz w:val="16"/>
                <w:szCs w:val="16"/>
              </w:rPr>
            </w:pPr>
            <w:r w:rsidRPr="00515E64">
              <w:rPr>
                <w:b/>
                <w:bCs/>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ВСЕГО  ДОХОДОВ:</w:t>
            </w:r>
          </w:p>
        </w:tc>
        <w:tc>
          <w:tcPr>
            <w:tcW w:w="74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24614,79</w:t>
            </w:r>
          </w:p>
        </w:tc>
        <w:tc>
          <w:tcPr>
            <w:tcW w:w="895"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jc w:val="right"/>
              <w:rPr>
                <w:sz w:val="16"/>
                <w:szCs w:val="16"/>
              </w:rPr>
            </w:pPr>
            <w:r w:rsidRPr="00515E64">
              <w:rPr>
                <w:sz w:val="16"/>
                <w:szCs w:val="16"/>
              </w:rPr>
              <w:t>36655,77</w:t>
            </w:r>
          </w:p>
        </w:tc>
      </w:tr>
    </w:tbl>
    <w:p w:rsidR="00515E64" w:rsidRPr="002F2508" w:rsidRDefault="00515E64" w:rsidP="002428F3">
      <w:pPr>
        <w:rPr>
          <w:sz w:val="16"/>
          <w:szCs w:val="16"/>
        </w:rPr>
      </w:pPr>
    </w:p>
    <w:tbl>
      <w:tblPr>
        <w:tblW w:w="8220" w:type="dxa"/>
        <w:tblInd w:w="93" w:type="dxa"/>
        <w:tblLook w:val="04A0" w:firstRow="1" w:lastRow="0" w:firstColumn="1" w:lastColumn="0" w:noHBand="0" w:noVBand="1"/>
      </w:tblPr>
      <w:tblGrid>
        <w:gridCol w:w="707"/>
        <w:gridCol w:w="4260"/>
        <w:gridCol w:w="1012"/>
        <w:gridCol w:w="1180"/>
        <w:gridCol w:w="1260"/>
      </w:tblGrid>
      <w:tr w:rsidR="00515E64" w:rsidRPr="00515E64" w:rsidTr="00515E64">
        <w:trPr>
          <w:trHeight w:val="420"/>
        </w:trPr>
        <w:tc>
          <w:tcPr>
            <w:tcW w:w="6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260" w:type="dxa"/>
            <w:tcBorders>
              <w:top w:val="nil"/>
              <w:left w:val="nil"/>
              <w:bottom w:val="nil"/>
              <w:right w:val="nil"/>
            </w:tcBorders>
            <w:shd w:val="clear" w:color="auto" w:fill="auto"/>
            <w:noWrap/>
            <w:vAlign w:val="bottom"/>
            <w:hideMark/>
          </w:tcPr>
          <w:p w:rsidR="002F2508" w:rsidRDefault="002F2508" w:rsidP="00515E64">
            <w:pPr>
              <w:rPr>
                <w:rFonts w:asciiTheme="minorHAnsi" w:hAnsiTheme="minorHAnsi"/>
                <w:sz w:val="16"/>
                <w:szCs w:val="16"/>
              </w:rPr>
            </w:pPr>
          </w:p>
          <w:p w:rsidR="002F2508" w:rsidRDefault="002F2508" w:rsidP="00515E64">
            <w:pPr>
              <w:rPr>
                <w:rFonts w:asciiTheme="minorHAnsi" w:hAnsiTheme="minorHAnsi"/>
                <w:sz w:val="16"/>
                <w:szCs w:val="16"/>
              </w:rPr>
            </w:pPr>
          </w:p>
          <w:p w:rsidR="002F2508" w:rsidRDefault="002F2508" w:rsidP="00515E64">
            <w:pPr>
              <w:rPr>
                <w:rFonts w:asciiTheme="minorHAnsi" w:hAnsiTheme="minorHAnsi"/>
                <w:sz w:val="16"/>
                <w:szCs w:val="16"/>
              </w:rPr>
            </w:pPr>
          </w:p>
          <w:p w:rsidR="00515E64" w:rsidRPr="00515E64" w:rsidRDefault="00515E64" w:rsidP="002F2508">
            <w:pPr>
              <w:jc w:val="right"/>
              <w:rPr>
                <w:rFonts w:ascii="Arial Cyr" w:hAnsi="Arial Cyr"/>
                <w:sz w:val="16"/>
                <w:szCs w:val="16"/>
              </w:rPr>
            </w:pPr>
            <w:r w:rsidRPr="00515E64">
              <w:rPr>
                <w:rFonts w:ascii="Arial Cyr" w:hAnsi="Arial Cyr"/>
                <w:sz w:val="16"/>
                <w:szCs w:val="16"/>
              </w:rPr>
              <w:t>Приложение № 3</w:t>
            </w:r>
          </w:p>
        </w:tc>
        <w:tc>
          <w:tcPr>
            <w:tcW w:w="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2440" w:type="dxa"/>
            <w:gridSpan w:val="2"/>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i/>
                <w:iCs/>
                <w:sz w:val="16"/>
                <w:szCs w:val="16"/>
              </w:rPr>
            </w:pPr>
          </w:p>
        </w:tc>
      </w:tr>
      <w:tr w:rsidR="00515E64" w:rsidRPr="00515E64" w:rsidTr="00515E64">
        <w:trPr>
          <w:trHeight w:val="990"/>
        </w:trPr>
        <w:tc>
          <w:tcPr>
            <w:tcW w:w="6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7620" w:type="dxa"/>
            <w:gridSpan w:val="4"/>
            <w:tcBorders>
              <w:top w:val="nil"/>
              <w:left w:val="nil"/>
              <w:bottom w:val="nil"/>
              <w:right w:val="nil"/>
            </w:tcBorders>
            <w:shd w:val="clear" w:color="auto" w:fill="auto"/>
            <w:hideMark/>
          </w:tcPr>
          <w:p w:rsidR="00515E64" w:rsidRPr="00515E64" w:rsidRDefault="00515E64" w:rsidP="002F2508">
            <w:pPr>
              <w:jc w:val="right"/>
              <w:rPr>
                <w:rFonts w:ascii="Arial Cyr" w:hAnsi="Arial Cyr"/>
                <w:sz w:val="16"/>
                <w:szCs w:val="16"/>
              </w:rPr>
            </w:pPr>
            <w:r w:rsidRPr="00515E64">
              <w:rPr>
                <w:rFonts w:ascii="Arial Cyr" w:hAnsi="Arial Cyr"/>
                <w:sz w:val="16"/>
                <w:szCs w:val="16"/>
              </w:rPr>
              <w:t>к Решению Каратузского сельского Совета депутатов № Р-38 от 07.06.2016г.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515E64" w:rsidRPr="00515E64" w:rsidTr="00515E64">
        <w:trPr>
          <w:trHeight w:val="1245"/>
        </w:trPr>
        <w:tc>
          <w:tcPr>
            <w:tcW w:w="8220" w:type="dxa"/>
            <w:gridSpan w:val="5"/>
            <w:tcBorders>
              <w:top w:val="nil"/>
              <w:left w:val="nil"/>
              <w:bottom w:val="nil"/>
              <w:right w:val="nil"/>
            </w:tcBorders>
            <w:shd w:val="clear" w:color="auto" w:fill="auto"/>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2017-2018 годов</w:t>
            </w:r>
          </w:p>
        </w:tc>
      </w:tr>
      <w:tr w:rsidR="00515E64" w:rsidRPr="00515E64" w:rsidTr="00515E64">
        <w:trPr>
          <w:trHeight w:val="255"/>
        </w:trPr>
        <w:tc>
          <w:tcPr>
            <w:tcW w:w="60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42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92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11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roofErr w:type="spellStart"/>
            <w:r w:rsidRPr="00515E64">
              <w:rPr>
                <w:rFonts w:ascii="Arial Cyr" w:hAnsi="Arial Cyr"/>
                <w:i/>
                <w:iCs/>
                <w:sz w:val="16"/>
                <w:szCs w:val="16"/>
              </w:rPr>
              <w:t>Тыс</w:t>
            </w:r>
            <w:proofErr w:type="gramStart"/>
            <w:r w:rsidRPr="00515E64">
              <w:rPr>
                <w:rFonts w:ascii="Arial Cyr" w:hAnsi="Arial Cyr"/>
                <w:i/>
                <w:iCs/>
                <w:sz w:val="16"/>
                <w:szCs w:val="16"/>
              </w:rPr>
              <w:t>.р</w:t>
            </w:r>
            <w:proofErr w:type="gramEnd"/>
            <w:r w:rsidRPr="00515E64">
              <w:rPr>
                <w:rFonts w:ascii="Arial Cyr" w:hAnsi="Arial Cyr"/>
                <w:i/>
                <w:iCs/>
                <w:sz w:val="16"/>
                <w:szCs w:val="16"/>
              </w:rPr>
              <w:t>уб</w:t>
            </w:r>
            <w:proofErr w:type="spellEnd"/>
            <w:r w:rsidRPr="00515E64">
              <w:rPr>
                <w:rFonts w:ascii="Arial Cyr" w:hAnsi="Arial Cyr"/>
                <w:i/>
                <w:iCs/>
                <w:sz w:val="16"/>
                <w:szCs w:val="16"/>
              </w:rPr>
              <w:t>.</w:t>
            </w:r>
          </w:p>
        </w:tc>
        <w:tc>
          <w:tcPr>
            <w:tcW w:w="126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r>
      <w:tr w:rsidR="00515E64" w:rsidRPr="00515E64" w:rsidTr="00515E64">
        <w:trPr>
          <w:trHeight w:val="25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w:t>
            </w:r>
          </w:p>
        </w:tc>
        <w:tc>
          <w:tcPr>
            <w:tcW w:w="4260" w:type="dxa"/>
            <w:tcBorders>
              <w:top w:val="single" w:sz="4" w:space="0" w:color="auto"/>
              <w:left w:val="nil"/>
              <w:bottom w:val="nil"/>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Наименование главных распорядителей</w:t>
            </w:r>
          </w:p>
        </w:tc>
        <w:tc>
          <w:tcPr>
            <w:tcW w:w="920" w:type="dxa"/>
            <w:tcBorders>
              <w:top w:val="single" w:sz="4" w:space="0" w:color="auto"/>
              <w:left w:val="nil"/>
              <w:bottom w:val="nil"/>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раздел</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Сумма на 2016  год</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Уточненный план на 2016 год</w:t>
            </w:r>
          </w:p>
        </w:tc>
      </w:tr>
      <w:tr w:rsidR="00515E64" w:rsidRPr="00515E64" w:rsidTr="00515E64">
        <w:trPr>
          <w:trHeight w:val="255"/>
        </w:trPr>
        <w:tc>
          <w:tcPr>
            <w:tcW w:w="600" w:type="dxa"/>
            <w:tcBorders>
              <w:top w:val="nil"/>
              <w:left w:val="single" w:sz="4" w:space="0" w:color="auto"/>
              <w:bottom w:val="nil"/>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строки</w:t>
            </w:r>
          </w:p>
        </w:tc>
        <w:tc>
          <w:tcPr>
            <w:tcW w:w="4260" w:type="dxa"/>
            <w:tcBorders>
              <w:top w:val="nil"/>
              <w:left w:val="nil"/>
              <w:bottom w:val="nil"/>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proofErr w:type="spellStart"/>
            <w:r w:rsidRPr="00515E64">
              <w:rPr>
                <w:rFonts w:ascii="Arial Cyr" w:hAnsi="Arial Cyr"/>
                <w:sz w:val="16"/>
                <w:szCs w:val="16"/>
              </w:rPr>
              <w:t>наим</w:t>
            </w:r>
            <w:proofErr w:type="spellEnd"/>
            <w:r w:rsidRPr="00515E64">
              <w:rPr>
                <w:rFonts w:ascii="Arial Cyr" w:hAnsi="Arial Cyr"/>
                <w:sz w:val="16"/>
                <w:szCs w:val="16"/>
              </w:rPr>
              <w:t xml:space="preserve"> показателей бюджетной классификации</w:t>
            </w:r>
          </w:p>
        </w:tc>
        <w:tc>
          <w:tcPr>
            <w:tcW w:w="920" w:type="dxa"/>
            <w:tcBorders>
              <w:top w:val="nil"/>
              <w:left w:val="nil"/>
              <w:bottom w:val="nil"/>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подраздел</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sz w:val="16"/>
                <w:szCs w:val="16"/>
              </w:rPr>
            </w:pP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 </w:t>
            </w:r>
          </w:p>
        </w:tc>
        <w:tc>
          <w:tcPr>
            <w:tcW w:w="4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 </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rFonts w:ascii="Arial Cyr" w:hAnsi="Arial Cyr"/>
                <w:sz w:val="16"/>
                <w:szCs w:val="16"/>
              </w:rPr>
            </w:pP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.0100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5 650,58</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5 987,55</w:t>
            </w:r>
          </w:p>
        </w:tc>
      </w:tr>
      <w:tr w:rsidR="00515E64" w:rsidRPr="00515E64" w:rsidTr="00515E64">
        <w:trPr>
          <w:trHeight w:val="675"/>
        </w:trPr>
        <w:tc>
          <w:tcPr>
            <w:tcW w:w="600" w:type="dxa"/>
            <w:tcBorders>
              <w:top w:val="nil"/>
              <w:left w:val="single" w:sz="4" w:space="0" w:color="auto"/>
              <w:bottom w:val="single" w:sz="4" w:space="0" w:color="auto"/>
              <w:right w:val="single" w:sz="4" w:space="0" w:color="auto"/>
            </w:tcBorders>
            <w:shd w:val="clear" w:color="auto" w:fill="auto"/>
            <w:noWrap/>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0102</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681,66</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681,66</w:t>
            </w:r>
          </w:p>
        </w:tc>
      </w:tr>
      <w:tr w:rsidR="00515E64" w:rsidRPr="00515E64" w:rsidTr="00515E64">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3</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Функционирование законодательны</w:t>
            </w:r>
            <w:proofErr w:type="gramStart"/>
            <w:r w:rsidRPr="00515E64">
              <w:rPr>
                <w:rFonts w:ascii="Arial Cyr" w:hAnsi="Arial Cyr"/>
                <w:sz w:val="16"/>
                <w:szCs w:val="16"/>
              </w:rPr>
              <w:t>х(</w:t>
            </w:r>
            <w:proofErr w:type="gramEnd"/>
            <w:r w:rsidRPr="00515E64">
              <w:rPr>
                <w:rFonts w:ascii="Arial Cyr" w:hAnsi="Arial Cyr"/>
                <w:sz w:val="16"/>
                <w:szCs w:val="16"/>
              </w:rPr>
              <w:t>представительных)органов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0103</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568,06</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568,06</w:t>
            </w:r>
          </w:p>
        </w:tc>
      </w:tr>
      <w:tr w:rsidR="00515E64" w:rsidRPr="00515E64" w:rsidTr="00515E64">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4</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 xml:space="preserve">Функционирование Правительства Российской </w:t>
            </w:r>
            <w:proofErr w:type="spellStart"/>
            <w:r w:rsidRPr="00515E64">
              <w:rPr>
                <w:rFonts w:ascii="Arial Cyr" w:hAnsi="Arial Cyr"/>
                <w:sz w:val="16"/>
                <w:szCs w:val="16"/>
              </w:rPr>
              <w:t>Федерации</w:t>
            </w:r>
            <w:proofErr w:type="gramStart"/>
            <w:r w:rsidRPr="00515E64">
              <w:rPr>
                <w:rFonts w:ascii="Arial Cyr" w:hAnsi="Arial Cyr"/>
                <w:sz w:val="16"/>
                <w:szCs w:val="16"/>
              </w:rPr>
              <w:t>,в</w:t>
            </w:r>
            <w:proofErr w:type="gramEnd"/>
            <w:r w:rsidRPr="00515E64">
              <w:rPr>
                <w:rFonts w:ascii="Arial Cyr" w:hAnsi="Arial Cyr"/>
                <w:sz w:val="16"/>
                <w:szCs w:val="16"/>
              </w:rPr>
              <w:t>ысших</w:t>
            </w:r>
            <w:proofErr w:type="spellEnd"/>
            <w:r w:rsidRPr="00515E64">
              <w:rPr>
                <w:rFonts w:ascii="Arial Cyr" w:hAnsi="Arial Cyr"/>
                <w:sz w:val="16"/>
                <w:szCs w:val="16"/>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0104</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4 302,66</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4 679,63</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6</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Резервные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0111</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40,00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0,00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7</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0113</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58,20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58,20</w:t>
            </w:r>
          </w:p>
        </w:tc>
      </w:tr>
      <w:tr w:rsidR="00515E64" w:rsidRPr="00515E64" w:rsidTr="00515E64">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8</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0300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144,40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144,40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9</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0310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144,40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144,40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10</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Национальная экономика</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0400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1 545,50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13 151,58</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11</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0408</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300,00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300,00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12</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1 245,50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12 548,05</w:t>
            </w:r>
          </w:p>
        </w:tc>
      </w:tr>
      <w:tr w:rsidR="00515E64" w:rsidRPr="00515E64" w:rsidTr="00515E64">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13</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0412</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303,53</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14</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 xml:space="preserve"> 0500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6 205,35</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7 157,58</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15</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Жилищное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 xml:space="preserve"> 0501</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30,00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16</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Благоустройство</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 xml:space="preserve"> 0503</w:t>
            </w:r>
          </w:p>
        </w:tc>
        <w:tc>
          <w:tcPr>
            <w:tcW w:w="1180" w:type="dxa"/>
            <w:tcBorders>
              <w:top w:val="nil"/>
              <w:left w:val="nil"/>
              <w:bottom w:val="single" w:sz="4" w:space="0" w:color="auto"/>
              <w:right w:val="nil"/>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6 140,15</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7 092,38</w:t>
            </w:r>
          </w:p>
        </w:tc>
      </w:tr>
      <w:tr w:rsidR="00515E64" w:rsidRPr="00515E64" w:rsidTr="00515E64">
        <w:trPr>
          <w:trHeight w:val="4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17</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0505</w:t>
            </w:r>
          </w:p>
        </w:tc>
        <w:tc>
          <w:tcPr>
            <w:tcW w:w="1180" w:type="dxa"/>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35,20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35,20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18</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0800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11 670,76</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11 920,76</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20</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Культура</w:t>
            </w:r>
            <w:proofErr w:type="gramStart"/>
            <w:r w:rsidRPr="00515E64">
              <w:rPr>
                <w:rFonts w:ascii="Arial Cyr" w:hAnsi="Arial Cyr"/>
                <w:sz w:val="16"/>
                <w:szCs w:val="16"/>
              </w:rPr>
              <w:t xml:space="preserve"> :</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0801</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11 670,76</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11 920,76</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21</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Здравоохранение</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0900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44,80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44,80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22</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Другие вопросы в области здравоохранения</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0909</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44,80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44,80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23</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Социальная  политика</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14,83</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14,83</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24</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 xml:space="preserve">Пенсионное обеспечение  </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1001</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14,83</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14,83</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25</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w:hAnsi="Arial" w:cs="Arial"/>
                <w:sz w:val="16"/>
                <w:szCs w:val="16"/>
              </w:rPr>
            </w:pPr>
            <w:r w:rsidRPr="00515E64">
              <w:rPr>
                <w:rFonts w:ascii="Arial" w:hAnsi="Arial" w:cs="Arial"/>
                <w:sz w:val="16"/>
                <w:szCs w:val="16"/>
              </w:rPr>
              <w:t>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1400</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10,90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10,90</w:t>
            </w:r>
          </w:p>
        </w:tc>
      </w:tr>
      <w:tr w:rsidR="00515E64" w:rsidRPr="00515E64" w:rsidTr="00515E64">
        <w:trPr>
          <w:trHeight w:val="6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26</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w:hAnsi="Arial" w:cs="Arial"/>
                <w:sz w:val="16"/>
                <w:szCs w:val="16"/>
              </w:rPr>
            </w:pPr>
            <w:r w:rsidRPr="00515E64">
              <w:rPr>
                <w:rFonts w:ascii="Arial" w:hAnsi="Arial" w:cs="Arial"/>
                <w:sz w:val="16"/>
                <w:szCs w:val="16"/>
              </w:rPr>
              <w:t>Прочие межбюджетные трансферты общего характера бюджетам субъектов Российской Федерации  и муниципальных образований</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1403</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10,90</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10,90</w:t>
            </w:r>
          </w:p>
        </w:tc>
      </w:tr>
      <w:tr w:rsidR="00515E64" w:rsidRPr="00515E64" w:rsidTr="00515E6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rFonts w:ascii="Arial Cyr" w:hAnsi="Arial Cyr"/>
                <w:sz w:val="16"/>
                <w:szCs w:val="16"/>
              </w:rPr>
            </w:pPr>
            <w:r w:rsidRPr="00515E64">
              <w:rPr>
                <w:rFonts w:ascii="Arial Cyr" w:hAnsi="Arial Cyr"/>
                <w:sz w:val="16"/>
                <w:szCs w:val="16"/>
              </w:rPr>
              <w:t>27</w:t>
            </w:r>
          </w:p>
        </w:tc>
        <w:tc>
          <w:tcPr>
            <w:tcW w:w="426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Всего   расходов</w:t>
            </w:r>
          </w:p>
        </w:tc>
        <w:tc>
          <w:tcPr>
            <w:tcW w:w="92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25 287,12</w:t>
            </w:r>
          </w:p>
        </w:tc>
        <w:tc>
          <w:tcPr>
            <w:tcW w:w="1260"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jc w:val="right"/>
              <w:rPr>
                <w:rFonts w:ascii="Arial Cyr" w:hAnsi="Arial Cyr"/>
                <w:sz w:val="16"/>
                <w:szCs w:val="16"/>
              </w:rPr>
            </w:pPr>
            <w:r w:rsidRPr="00515E64">
              <w:rPr>
                <w:rFonts w:ascii="Arial Cyr" w:hAnsi="Arial Cyr"/>
                <w:sz w:val="16"/>
                <w:szCs w:val="16"/>
              </w:rPr>
              <w:t>38 432,40</w:t>
            </w:r>
          </w:p>
        </w:tc>
      </w:tr>
    </w:tbl>
    <w:p w:rsidR="00515E64" w:rsidRPr="002F2508" w:rsidRDefault="00515E64" w:rsidP="002428F3">
      <w:pPr>
        <w:rPr>
          <w:sz w:val="16"/>
          <w:szCs w:val="16"/>
        </w:rPr>
      </w:pPr>
    </w:p>
    <w:tbl>
      <w:tblPr>
        <w:tblW w:w="9441" w:type="dxa"/>
        <w:tblInd w:w="93" w:type="dxa"/>
        <w:tblLook w:val="04A0" w:firstRow="1" w:lastRow="0" w:firstColumn="1" w:lastColumn="0" w:noHBand="0" w:noVBand="1"/>
      </w:tblPr>
      <w:tblGrid>
        <w:gridCol w:w="444"/>
        <w:gridCol w:w="4360"/>
        <w:gridCol w:w="878"/>
        <w:gridCol w:w="875"/>
        <w:gridCol w:w="1010"/>
        <w:gridCol w:w="580"/>
        <w:gridCol w:w="862"/>
        <w:gridCol w:w="1037"/>
      </w:tblGrid>
      <w:tr w:rsidR="00515E64" w:rsidRPr="00515E64" w:rsidTr="00515E64">
        <w:trPr>
          <w:trHeight w:val="420"/>
        </w:trPr>
        <w:tc>
          <w:tcPr>
            <w:tcW w:w="439"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5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727"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2800" w:type="dxa"/>
            <w:gridSpan w:val="4"/>
            <w:tcBorders>
              <w:top w:val="nil"/>
              <w:left w:val="nil"/>
              <w:bottom w:val="nil"/>
              <w:right w:val="nil"/>
            </w:tcBorders>
            <w:shd w:val="clear" w:color="auto" w:fill="auto"/>
            <w:noWrap/>
            <w:vAlign w:val="bottom"/>
            <w:hideMark/>
          </w:tcPr>
          <w:p w:rsidR="00515E64" w:rsidRPr="00515E64" w:rsidRDefault="00515E64" w:rsidP="00515E64">
            <w:pPr>
              <w:jc w:val="right"/>
              <w:rPr>
                <w:rFonts w:ascii="Arial Cyr" w:hAnsi="Arial Cyr"/>
                <w:i/>
                <w:iCs/>
                <w:sz w:val="16"/>
                <w:szCs w:val="16"/>
              </w:rPr>
            </w:pPr>
            <w:r w:rsidRPr="00515E64">
              <w:rPr>
                <w:rFonts w:ascii="Arial Cyr" w:hAnsi="Arial Cyr"/>
                <w:i/>
                <w:iCs/>
                <w:sz w:val="16"/>
                <w:szCs w:val="16"/>
              </w:rPr>
              <w:t>Приложение № 4</w:t>
            </w:r>
          </w:p>
        </w:tc>
        <w:tc>
          <w:tcPr>
            <w:tcW w:w="89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r>
      <w:tr w:rsidR="00515E64" w:rsidRPr="00515E64" w:rsidTr="00515E64">
        <w:trPr>
          <w:trHeight w:val="765"/>
        </w:trPr>
        <w:tc>
          <w:tcPr>
            <w:tcW w:w="439"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9002" w:type="dxa"/>
            <w:gridSpan w:val="7"/>
            <w:tcBorders>
              <w:top w:val="nil"/>
              <w:left w:val="nil"/>
              <w:bottom w:val="nil"/>
              <w:right w:val="nil"/>
            </w:tcBorders>
            <w:shd w:val="clear" w:color="auto" w:fill="auto"/>
            <w:hideMark/>
          </w:tcPr>
          <w:p w:rsidR="00515E64" w:rsidRPr="00515E64" w:rsidRDefault="00515E64" w:rsidP="00515E64">
            <w:pPr>
              <w:rPr>
                <w:rFonts w:ascii="Arial Cyr" w:hAnsi="Arial Cyr"/>
                <w:i/>
                <w:iCs/>
                <w:sz w:val="16"/>
                <w:szCs w:val="16"/>
              </w:rPr>
            </w:pPr>
            <w:r w:rsidRPr="00515E64">
              <w:rPr>
                <w:rFonts w:ascii="Arial Cyr" w:hAnsi="Arial Cyr"/>
                <w:i/>
                <w:iCs/>
                <w:sz w:val="16"/>
                <w:szCs w:val="16"/>
              </w:rPr>
              <w:t>к Решению Каратузского сельского Совета депутатов № Р-38 от 07.06.2016г.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515E64" w:rsidRPr="00515E64" w:rsidTr="00515E64">
        <w:trPr>
          <w:trHeight w:val="255"/>
        </w:trPr>
        <w:tc>
          <w:tcPr>
            <w:tcW w:w="439"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5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727"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724"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911"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432"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733"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89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r>
      <w:tr w:rsidR="00515E64" w:rsidRPr="00515E64" w:rsidTr="00515E64">
        <w:trPr>
          <w:trHeight w:val="540"/>
        </w:trPr>
        <w:tc>
          <w:tcPr>
            <w:tcW w:w="8546" w:type="dxa"/>
            <w:gridSpan w:val="7"/>
            <w:tcBorders>
              <w:top w:val="nil"/>
              <w:left w:val="nil"/>
              <w:bottom w:val="nil"/>
              <w:right w:val="nil"/>
            </w:tcBorders>
            <w:shd w:val="clear" w:color="auto" w:fill="auto"/>
            <w:vAlign w:val="bottom"/>
            <w:hideMark/>
          </w:tcPr>
          <w:p w:rsidR="00515E64" w:rsidRPr="00515E64" w:rsidRDefault="00515E64" w:rsidP="00515E64">
            <w:pPr>
              <w:jc w:val="center"/>
              <w:rPr>
                <w:rFonts w:ascii="Arial Cyr" w:hAnsi="Arial Cyr"/>
                <w:i/>
                <w:iCs/>
                <w:sz w:val="16"/>
                <w:szCs w:val="16"/>
              </w:rPr>
            </w:pPr>
            <w:r w:rsidRPr="00515E64">
              <w:rPr>
                <w:rFonts w:ascii="Arial Cyr" w:hAnsi="Arial Cyr"/>
                <w:i/>
                <w:iCs/>
                <w:sz w:val="16"/>
                <w:szCs w:val="16"/>
              </w:rPr>
              <w:t xml:space="preserve">Ведомственная структура расходов бюджета Каратузского сельсовета на 2016 год </w:t>
            </w:r>
          </w:p>
        </w:tc>
        <w:tc>
          <w:tcPr>
            <w:tcW w:w="89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r>
      <w:tr w:rsidR="00515E64" w:rsidRPr="00515E64" w:rsidTr="00515E64">
        <w:trPr>
          <w:trHeight w:val="255"/>
        </w:trPr>
        <w:tc>
          <w:tcPr>
            <w:tcW w:w="439"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c>
          <w:tcPr>
            <w:tcW w:w="4580"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727"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724"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911"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432"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
        </w:tc>
        <w:tc>
          <w:tcPr>
            <w:tcW w:w="733"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i/>
                <w:iCs/>
                <w:sz w:val="16"/>
                <w:szCs w:val="16"/>
              </w:rPr>
            </w:pPr>
            <w:proofErr w:type="spellStart"/>
            <w:r w:rsidRPr="00515E64">
              <w:rPr>
                <w:rFonts w:ascii="Arial Cyr" w:hAnsi="Arial Cyr"/>
                <w:i/>
                <w:iCs/>
                <w:sz w:val="16"/>
                <w:szCs w:val="16"/>
              </w:rPr>
              <w:t>тыс</w:t>
            </w:r>
            <w:proofErr w:type="gramStart"/>
            <w:r w:rsidRPr="00515E64">
              <w:rPr>
                <w:rFonts w:ascii="Arial Cyr" w:hAnsi="Arial Cyr"/>
                <w:i/>
                <w:iCs/>
                <w:sz w:val="16"/>
                <w:szCs w:val="16"/>
              </w:rPr>
              <w:t>.р</w:t>
            </w:r>
            <w:proofErr w:type="gramEnd"/>
            <w:r w:rsidRPr="00515E64">
              <w:rPr>
                <w:rFonts w:ascii="Arial Cyr" w:hAnsi="Arial Cyr"/>
                <w:i/>
                <w:iCs/>
                <w:sz w:val="16"/>
                <w:szCs w:val="16"/>
              </w:rPr>
              <w:t>уб</w:t>
            </w:r>
            <w:proofErr w:type="spellEnd"/>
            <w:r w:rsidRPr="00515E64">
              <w:rPr>
                <w:rFonts w:ascii="Arial Cyr" w:hAnsi="Arial Cyr"/>
                <w:i/>
                <w:iCs/>
                <w:sz w:val="16"/>
                <w:szCs w:val="16"/>
              </w:rPr>
              <w:t>.</w:t>
            </w:r>
          </w:p>
        </w:tc>
        <w:tc>
          <w:tcPr>
            <w:tcW w:w="895" w:type="dxa"/>
            <w:tcBorders>
              <w:top w:val="nil"/>
              <w:left w:val="nil"/>
              <w:bottom w:val="nil"/>
              <w:right w:val="nil"/>
            </w:tcBorders>
            <w:shd w:val="clear" w:color="auto" w:fill="auto"/>
            <w:noWrap/>
            <w:vAlign w:val="bottom"/>
            <w:hideMark/>
          </w:tcPr>
          <w:p w:rsidR="00515E64" w:rsidRPr="00515E64" w:rsidRDefault="00515E64" w:rsidP="00515E64">
            <w:pPr>
              <w:rPr>
                <w:rFonts w:ascii="Arial Cyr" w:hAnsi="Arial Cyr"/>
                <w:sz w:val="16"/>
                <w:szCs w:val="16"/>
              </w:rPr>
            </w:pPr>
          </w:p>
        </w:tc>
      </w:tr>
      <w:tr w:rsidR="00FA481B" w:rsidRPr="00515E64" w:rsidTr="00515E64">
        <w:trPr>
          <w:trHeight w:val="255"/>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 xml:space="preserve">№ </w:t>
            </w:r>
            <w:proofErr w:type="gramStart"/>
            <w:r w:rsidRPr="00515E64">
              <w:rPr>
                <w:sz w:val="16"/>
                <w:szCs w:val="16"/>
              </w:rPr>
              <w:t>п</w:t>
            </w:r>
            <w:proofErr w:type="gramEnd"/>
            <w:r w:rsidRPr="00515E64">
              <w:rPr>
                <w:sz w:val="16"/>
                <w:szCs w:val="16"/>
              </w:rPr>
              <w:t>/п</w:t>
            </w:r>
          </w:p>
        </w:tc>
        <w:tc>
          <w:tcPr>
            <w:tcW w:w="4580" w:type="dxa"/>
            <w:tcBorders>
              <w:top w:val="single" w:sz="4" w:space="0" w:color="auto"/>
              <w:left w:val="nil"/>
              <w:bottom w:val="nil"/>
              <w:right w:val="single" w:sz="4" w:space="0" w:color="auto"/>
            </w:tcBorders>
            <w:shd w:val="clear" w:color="auto" w:fill="auto"/>
            <w:noWrap/>
            <w:vAlign w:val="bottom"/>
            <w:hideMark/>
          </w:tcPr>
          <w:p w:rsidR="00515E64" w:rsidRPr="00515E64" w:rsidRDefault="00515E64" w:rsidP="00515E64">
            <w:pPr>
              <w:rPr>
                <w:sz w:val="16"/>
                <w:szCs w:val="16"/>
              </w:rPr>
            </w:pPr>
            <w:r w:rsidRPr="00515E64">
              <w:rPr>
                <w:sz w:val="16"/>
                <w:szCs w:val="16"/>
              </w:rPr>
              <w:t>Наименование главных распорядителей</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Код ведомства</w:t>
            </w:r>
          </w:p>
        </w:tc>
        <w:tc>
          <w:tcPr>
            <w:tcW w:w="724" w:type="dxa"/>
            <w:tcBorders>
              <w:top w:val="single" w:sz="4" w:space="0" w:color="auto"/>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Раздел</w:t>
            </w:r>
          </w:p>
        </w:tc>
        <w:tc>
          <w:tcPr>
            <w:tcW w:w="911" w:type="dxa"/>
            <w:tcBorders>
              <w:top w:val="single" w:sz="4" w:space="0" w:color="auto"/>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 xml:space="preserve">Целевая </w:t>
            </w:r>
          </w:p>
        </w:tc>
        <w:tc>
          <w:tcPr>
            <w:tcW w:w="432" w:type="dxa"/>
            <w:tcBorders>
              <w:top w:val="single" w:sz="4" w:space="0" w:color="auto"/>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Вид</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Сумма на 2016 год</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Уточненный план на 2016 год</w:t>
            </w:r>
          </w:p>
        </w:tc>
      </w:tr>
      <w:tr w:rsidR="00515E64" w:rsidRPr="00515E64" w:rsidTr="00515E64">
        <w:trPr>
          <w:trHeight w:val="255"/>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4580" w:type="dxa"/>
            <w:tcBorders>
              <w:top w:val="nil"/>
              <w:left w:val="nil"/>
              <w:bottom w:val="nil"/>
              <w:right w:val="single" w:sz="4" w:space="0" w:color="auto"/>
            </w:tcBorders>
            <w:shd w:val="clear" w:color="auto" w:fill="auto"/>
            <w:noWrap/>
            <w:vAlign w:val="bottom"/>
            <w:hideMark/>
          </w:tcPr>
          <w:p w:rsidR="00515E64" w:rsidRPr="00515E64" w:rsidRDefault="00515E64" w:rsidP="00515E64">
            <w:pPr>
              <w:rPr>
                <w:sz w:val="16"/>
                <w:szCs w:val="16"/>
              </w:rPr>
            </w:pPr>
            <w:r w:rsidRPr="00515E64">
              <w:rPr>
                <w:sz w:val="16"/>
                <w:szCs w:val="16"/>
              </w:rPr>
              <w:t xml:space="preserve">наименование показателей </w:t>
            </w:r>
            <w:proofErr w:type="gramStart"/>
            <w:r w:rsidRPr="00515E64">
              <w:rPr>
                <w:sz w:val="16"/>
                <w:szCs w:val="16"/>
              </w:rPr>
              <w:t>бюджетной</w:t>
            </w:r>
            <w:proofErr w:type="gramEnd"/>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724" w:type="dxa"/>
            <w:tcBorders>
              <w:top w:val="nil"/>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подраздел</w:t>
            </w:r>
          </w:p>
        </w:tc>
        <w:tc>
          <w:tcPr>
            <w:tcW w:w="911" w:type="dxa"/>
            <w:tcBorders>
              <w:top w:val="nil"/>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статья</w:t>
            </w:r>
          </w:p>
        </w:tc>
        <w:tc>
          <w:tcPr>
            <w:tcW w:w="432" w:type="dxa"/>
            <w:tcBorders>
              <w:top w:val="nil"/>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proofErr w:type="spellStart"/>
            <w:r w:rsidRPr="00515E64">
              <w:rPr>
                <w:sz w:val="16"/>
                <w:szCs w:val="16"/>
              </w:rPr>
              <w:t>расхо</w:t>
            </w:r>
            <w:proofErr w:type="spellEnd"/>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r>
      <w:tr w:rsidR="00515E64" w:rsidRPr="00515E64" w:rsidTr="00515E64">
        <w:trPr>
          <w:trHeight w:val="255"/>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4580" w:type="dxa"/>
            <w:tcBorders>
              <w:top w:val="nil"/>
              <w:left w:val="nil"/>
              <w:bottom w:val="nil"/>
              <w:right w:val="single" w:sz="4" w:space="0" w:color="auto"/>
            </w:tcBorders>
            <w:shd w:val="clear" w:color="auto" w:fill="auto"/>
            <w:noWrap/>
            <w:vAlign w:val="bottom"/>
            <w:hideMark/>
          </w:tcPr>
          <w:p w:rsidR="00515E64" w:rsidRPr="00515E64" w:rsidRDefault="00515E64" w:rsidP="00515E64">
            <w:pPr>
              <w:rPr>
                <w:sz w:val="16"/>
                <w:szCs w:val="16"/>
              </w:rPr>
            </w:pPr>
            <w:r w:rsidRPr="00515E64">
              <w:rPr>
                <w:sz w:val="16"/>
                <w:szCs w:val="16"/>
              </w:rPr>
              <w:t>классификации</w:t>
            </w:r>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724" w:type="dxa"/>
            <w:tcBorders>
              <w:top w:val="nil"/>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 </w:t>
            </w:r>
          </w:p>
        </w:tc>
        <w:tc>
          <w:tcPr>
            <w:tcW w:w="911" w:type="dxa"/>
            <w:tcBorders>
              <w:top w:val="nil"/>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nil"/>
              <w:right w:val="single" w:sz="4" w:space="0" w:color="auto"/>
            </w:tcBorders>
            <w:shd w:val="clear" w:color="auto" w:fill="auto"/>
            <w:noWrap/>
            <w:vAlign w:val="bottom"/>
            <w:hideMark/>
          </w:tcPr>
          <w:p w:rsidR="00515E64" w:rsidRPr="00515E64" w:rsidRDefault="00515E64" w:rsidP="00515E64">
            <w:pPr>
              <w:jc w:val="center"/>
              <w:rPr>
                <w:sz w:val="16"/>
                <w:szCs w:val="16"/>
              </w:rPr>
            </w:pPr>
            <w:proofErr w:type="spellStart"/>
            <w:r w:rsidRPr="00515E64">
              <w:rPr>
                <w:sz w:val="16"/>
                <w:szCs w:val="16"/>
              </w:rPr>
              <w:t>дов</w:t>
            </w:r>
            <w:proofErr w:type="spellEnd"/>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515E64" w:rsidRPr="00515E64" w:rsidRDefault="00515E64" w:rsidP="00515E64">
            <w:pPr>
              <w:rPr>
                <w:sz w:val="16"/>
                <w:szCs w:val="16"/>
              </w:rPr>
            </w:pP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w:t>
            </w:r>
          </w:p>
        </w:tc>
        <w:tc>
          <w:tcPr>
            <w:tcW w:w="4580"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администрация Каратузского сельсовета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24"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911"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15E64" w:rsidRPr="00515E64" w:rsidRDefault="00515E64" w:rsidP="00515E64">
            <w:pPr>
              <w:rPr>
                <w:rFonts w:ascii="Arial Cyr" w:hAnsi="Arial Cyr"/>
                <w:sz w:val="16"/>
                <w:szCs w:val="16"/>
              </w:rPr>
            </w:pPr>
            <w:r w:rsidRPr="00515E64">
              <w:rPr>
                <w:rFonts w:ascii="Arial Cyr" w:hAnsi="Arial Cyr"/>
                <w:sz w:val="16"/>
                <w:szCs w:val="16"/>
              </w:rPr>
              <w:t> </w:t>
            </w:r>
          </w:p>
        </w:tc>
      </w:tr>
      <w:tr w:rsidR="00FA481B" w:rsidRPr="00515E64" w:rsidTr="00515E6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5 650,58</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5 987,55</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Функционирование  высшего  должностного лица субъекта РФ и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9020000000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r>
      <w:tr w:rsidR="00FA481B" w:rsidRPr="00515E64" w:rsidTr="00515E64">
        <w:trPr>
          <w:trHeight w:val="4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Глава муниципального образования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9020000210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9020000210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9020000210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681,66</w:t>
            </w:r>
          </w:p>
        </w:tc>
      </w:tr>
      <w:tr w:rsidR="00FA481B" w:rsidRPr="00515E64" w:rsidTr="00515E6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4 302,66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4 679,63</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Функционирование Правительства </w:t>
            </w:r>
            <w:proofErr w:type="spellStart"/>
            <w:r w:rsidRPr="00515E64">
              <w:rPr>
                <w:sz w:val="16"/>
                <w:szCs w:val="16"/>
              </w:rPr>
              <w:t>РФ</w:t>
            </w:r>
            <w:proofErr w:type="gramStart"/>
            <w:r w:rsidRPr="00515E64">
              <w:rPr>
                <w:sz w:val="16"/>
                <w:szCs w:val="16"/>
              </w:rPr>
              <w:t>,в</w:t>
            </w:r>
            <w:proofErr w:type="gramEnd"/>
            <w:r w:rsidRPr="00515E64">
              <w:rPr>
                <w:sz w:val="16"/>
                <w:szCs w:val="16"/>
              </w:rPr>
              <w:t>ысших</w:t>
            </w:r>
            <w:proofErr w:type="spellEnd"/>
            <w:r w:rsidRPr="00515E64">
              <w:rPr>
                <w:sz w:val="16"/>
                <w:szCs w:val="16"/>
              </w:rPr>
              <w:t xml:space="preserve"> исполнительных органов государственной власти субъектов РФ, местных администраций</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4 302,66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4 679,63</w:t>
            </w:r>
          </w:p>
        </w:tc>
      </w:tr>
      <w:tr w:rsidR="00FA481B" w:rsidRPr="00515E64" w:rsidTr="00515E64">
        <w:trPr>
          <w:trHeight w:val="7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4 302,66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4 679,63</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3 401,05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3 376,90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3 401,05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3 376,90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901,61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1 273,51</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901,61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1 273,51</w:t>
            </w:r>
          </w:p>
        </w:tc>
      </w:tr>
      <w:tr w:rsidR="00FA481B" w:rsidRPr="00515E64" w:rsidTr="00515E6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Социальное обеспечение</w:t>
            </w:r>
            <w:proofErr w:type="gramStart"/>
            <w:r w:rsidRPr="00515E64">
              <w:rPr>
                <w:sz w:val="16"/>
                <w:szCs w:val="16"/>
              </w:rPr>
              <w:t>6</w:t>
            </w:r>
            <w:proofErr w:type="gramEnd"/>
            <w:r w:rsidRPr="00515E64">
              <w:rPr>
                <w:sz w:val="16"/>
                <w:szCs w:val="16"/>
              </w:rPr>
              <w:t xml:space="preserve"> и иные выплаты населению</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24,15</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Социальные выплаты гражданам, кроме публичных нормативных социальных выплат</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24,15</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5,07</w:t>
            </w:r>
          </w:p>
        </w:tc>
      </w:tr>
      <w:tr w:rsidR="00FA481B" w:rsidRPr="00515E64" w:rsidTr="00515E6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Уплата налогов, сборов и иных платежей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0104</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850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5,07</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Резервные фонды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515E64">
              <w:rPr>
                <w:sz w:val="16"/>
                <w:szCs w:val="16"/>
              </w:rPr>
              <w:t>экстримизма</w:t>
            </w:r>
            <w:proofErr w:type="spellEnd"/>
            <w:r w:rsidRPr="00515E64">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20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lastRenderedPageBreak/>
              <w:t>22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 xml:space="preserve">Осуществление </w:t>
            </w:r>
            <w:proofErr w:type="spellStart"/>
            <w:r w:rsidRPr="00515E64">
              <w:rPr>
                <w:sz w:val="16"/>
                <w:szCs w:val="16"/>
              </w:rPr>
              <w:t>предуприждения</w:t>
            </w:r>
            <w:proofErr w:type="spellEnd"/>
            <w:r w:rsidRPr="00515E64">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Резервные средства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870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58,20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58,20</w:t>
            </w:r>
          </w:p>
        </w:tc>
      </w:tr>
      <w:tr w:rsidR="00FA481B" w:rsidRPr="00515E64" w:rsidTr="00515E64">
        <w:trPr>
          <w:trHeight w:val="9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515E64">
              <w:rPr>
                <w:sz w:val="16"/>
                <w:szCs w:val="16"/>
              </w:rPr>
              <w:t>экстримизма</w:t>
            </w:r>
            <w:proofErr w:type="spellEnd"/>
            <w:r w:rsidRPr="00515E64">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29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Подпрограмма "По профилактике терроризма </w:t>
            </w:r>
            <w:proofErr w:type="spellStart"/>
            <w:r w:rsidRPr="00515E64">
              <w:rPr>
                <w:sz w:val="16"/>
                <w:szCs w:val="16"/>
              </w:rPr>
              <w:t>экстримизма</w:t>
            </w:r>
            <w:proofErr w:type="spellEnd"/>
            <w:r w:rsidRPr="00515E64">
              <w:rPr>
                <w:sz w:val="16"/>
                <w:szCs w:val="16"/>
              </w:rPr>
              <w:t xml:space="preserve">, минимизации и (или) ликвидации последствий проявления терроризма и </w:t>
            </w:r>
            <w:proofErr w:type="spellStart"/>
            <w:r w:rsidRPr="00515E64">
              <w:rPr>
                <w:sz w:val="16"/>
                <w:szCs w:val="16"/>
              </w:rPr>
              <w:t>экстримизма</w:t>
            </w:r>
            <w:proofErr w:type="spellEnd"/>
            <w:r w:rsidRPr="00515E64">
              <w:rPr>
                <w:sz w:val="16"/>
                <w:szCs w:val="16"/>
              </w:rPr>
              <w:t xml:space="preserve"> в границах Каратузского сельсовета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0330000000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r>
      <w:tr w:rsidR="00FA481B" w:rsidRPr="00515E64" w:rsidTr="00515E64">
        <w:trPr>
          <w:trHeight w:val="18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0330000020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0330000020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0330000020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34,50</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23,70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23,70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spellStart"/>
            <w:r w:rsidRPr="00515E64">
              <w:rPr>
                <w:sz w:val="16"/>
                <w:szCs w:val="16"/>
              </w:rPr>
              <w:t>Фукционирование</w:t>
            </w:r>
            <w:proofErr w:type="spellEnd"/>
            <w:r w:rsidRPr="00515E64">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23,70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23,70</w:t>
            </w:r>
          </w:p>
        </w:tc>
      </w:tr>
      <w:tr w:rsidR="00FA481B" w:rsidRPr="00515E64" w:rsidTr="00515E64">
        <w:trPr>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23,70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23,70</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13,59</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13,59</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13,59</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13,59</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10,11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10,11</w:t>
            </w:r>
          </w:p>
        </w:tc>
      </w:tr>
      <w:tr w:rsidR="00FA481B" w:rsidRPr="00515E64" w:rsidTr="00515E64">
        <w:trPr>
          <w:trHeight w:val="42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39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0113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10,11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10,11</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r>
      <w:tr w:rsidR="00FA481B" w:rsidRPr="00515E64" w:rsidTr="00515E6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Обеспечение пожарной безопасности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r>
      <w:tr w:rsidR="00FA481B" w:rsidRPr="00515E64" w:rsidTr="00515E64">
        <w:trPr>
          <w:trHeight w:val="9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515E64">
              <w:rPr>
                <w:sz w:val="16"/>
                <w:szCs w:val="16"/>
              </w:rPr>
              <w:t>экстримизма</w:t>
            </w:r>
            <w:proofErr w:type="spellEnd"/>
            <w:r w:rsidRPr="00515E64">
              <w:rPr>
                <w:sz w:val="16"/>
                <w:szCs w:val="16"/>
              </w:rPr>
              <w:t>,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lastRenderedPageBreak/>
              <w:t>43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"Обеспечение пожарной безопасности территории Каратузского сельсовета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r>
      <w:tr w:rsidR="00FA481B" w:rsidRPr="00515E64" w:rsidTr="00515E6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144,40</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84,40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76,13</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84,40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76,13</w:t>
            </w:r>
          </w:p>
        </w:tc>
      </w:tr>
      <w:tr w:rsidR="00FA481B" w:rsidRPr="00515E64" w:rsidTr="00515E64">
        <w:trPr>
          <w:trHeight w:val="19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49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обеспечение первичных мер пожарной безопасности за счет средств местного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8,27</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8,27</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0320000040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8,27</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Национальная экономика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1 545,50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13 151,58</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Транспорт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0408</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0408</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r>
      <w:tr w:rsidR="00FA481B" w:rsidRPr="00515E64" w:rsidTr="00515E64">
        <w:trPr>
          <w:trHeight w:val="72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0408</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r>
      <w:tr w:rsidR="00FA481B" w:rsidRPr="00515E64" w:rsidTr="00515E64">
        <w:trPr>
          <w:trHeight w:val="1429"/>
        </w:trPr>
        <w:tc>
          <w:tcPr>
            <w:tcW w:w="439" w:type="dxa"/>
            <w:tcBorders>
              <w:top w:val="nil"/>
              <w:left w:val="single" w:sz="4" w:space="0" w:color="auto"/>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Дотирование убыточных маршрутов путем предоставления субсидий перевозчикам в рамках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0408</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0410000050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r>
      <w:tr w:rsidR="00FA481B" w:rsidRPr="00515E64" w:rsidTr="00515E6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0408</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0410000050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0408</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0410000050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810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300,00</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59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Дорожное хозяйство (дорожные фонды)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12 548,05</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10 190,50</w:t>
            </w:r>
          </w:p>
        </w:tc>
      </w:tr>
      <w:tr w:rsidR="00FA481B" w:rsidRPr="00515E64" w:rsidTr="00515E64">
        <w:trPr>
          <w:trHeight w:val="4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 Обеспечение безопасности дорожного движения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0420000000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279,36</w:t>
            </w:r>
          </w:p>
        </w:tc>
      </w:tr>
      <w:tr w:rsidR="00FA481B" w:rsidRPr="00515E64" w:rsidTr="00515E64">
        <w:trPr>
          <w:trHeight w:val="18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lastRenderedPageBreak/>
              <w:t>62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Расходы на  обустройство  пешеходных переходов и нанесение дорожной разметки на автодорогах местного значения за счет средств местного бюджета,  в рамках подпрограммы     «Обеспечение безопасности дорожного движения на территории Каратузского сельсовета» на 2014 – 2018 годы, </w:t>
            </w:r>
            <w:r w:rsidRPr="00515E64">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0420000130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46,56</w:t>
            </w:r>
          </w:p>
        </w:tc>
      </w:tr>
      <w:tr w:rsidR="00FA481B" w:rsidRPr="00515E64" w:rsidTr="00515E64">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0420000130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46,56</w:t>
            </w:r>
          </w:p>
        </w:tc>
      </w:tr>
      <w:tr w:rsidR="00FA481B" w:rsidRPr="00515E64" w:rsidTr="00515E64">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0420000130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46,56</w:t>
            </w:r>
          </w:p>
        </w:tc>
      </w:tr>
      <w:tr w:rsidR="00FA481B" w:rsidRPr="00515E64" w:rsidTr="00515E64">
        <w:trPr>
          <w:trHeight w:val="18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обустройство  пешеходных переходов и нанесение дорожной разметки на автодорогах местного значения за счет сре</w:t>
            </w:r>
            <w:proofErr w:type="gramStart"/>
            <w:r w:rsidRPr="00515E64">
              <w:rPr>
                <w:sz w:val="16"/>
                <w:szCs w:val="16"/>
              </w:rPr>
              <w:t>дств кр</w:t>
            </w:r>
            <w:proofErr w:type="gramEnd"/>
            <w:r w:rsidRPr="00515E64">
              <w:rPr>
                <w:sz w:val="16"/>
                <w:szCs w:val="16"/>
              </w:rPr>
              <w:t xml:space="preserve">аевого бюджета,  в рамках подпрограммы     «Обеспечение безопасности дорожного движения на территории Каратузского сельсовета» на 2014 – 2018 годы, </w:t>
            </w:r>
            <w:r w:rsidRPr="00515E64">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0420074920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232,80</w:t>
            </w:r>
          </w:p>
        </w:tc>
      </w:tr>
      <w:tr w:rsidR="00FA481B" w:rsidRPr="00515E64" w:rsidTr="00515E64">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0420074920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232,80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0420074920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232,80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"Развитие и модернизация улично-дорожной сети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0430000000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9 911,14</w:t>
            </w:r>
          </w:p>
        </w:tc>
      </w:tr>
      <w:tr w:rsidR="00FA481B" w:rsidRPr="00515E64" w:rsidTr="00515E64">
        <w:trPr>
          <w:trHeight w:val="18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69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043007393Б</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9 708,66</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043007393Б</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9 708,66</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043007393Б</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9 708,66</w:t>
            </w:r>
          </w:p>
        </w:tc>
      </w:tr>
      <w:tr w:rsidR="00FA481B" w:rsidRPr="00515E64" w:rsidTr="00515E64">
        <w:trPr>
          <w:trHeight w:val="18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0430000320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202,48</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0430000320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202,48</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0430000320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202,48</w:t>
            </w:r>
          </w:p>
        </w:tc>
      </w:tr>
      <w:tr w:rsidR="00FA481B" w:rsidRPr="00515E64" w:rsidTr="00515E64">
        <w:trPr>
          <w:trHeight w:val="6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2 357,55</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2 357,55</w:t>
            </w:r>
          </w:p>
        </w:tc>
      </w:tr>
      <w:tr w:rsidR="00FA481B" w:rsidRPr="00515E64" w:rsidTr="00515E6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lastRenderedPageBreak/>
              <w:t>77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79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1 245,50</w:t>
            </w:r>
          </w:p>
        </w:tc>
      </w:tr>
      <w:tr w:rsidR="00FA481B" w:rsidRPr="00515E64" w:rsidTr="00515E64">
        <w:trPr>
          <w:trHeight w:val="18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11,02</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11,02</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11,02</w:t>
            </w:r>
          </w:p>
        </w:tc>
      </w:tr>
      <w:tr w:rsidR="00FA481B" w:rsidRPr="00515E64" w:rsidTr="00515E64">
        <w:trPr>
          <w:trHeight w:val="18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содержание автомобильных дорог общего пользования местного значения городских округов, городских и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051007393А</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1 101,03</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051007393А</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1 101,03</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051007393А</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1 101,03</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Другие  вопросы в области национальной экономики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303,53</w:t>
            </w:r>
          </w:p>
        </w:tc>
      </w:tr>
      <w:tr w:rsidR="00FA481B" w:rsidRPr="00515E64" w:rsidTr="00515E64">
        <w:trPr>
          <w:trHeight w:val="7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303,53</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303,53</w:t>
            </w:r>
          </w:p>
        </w:tc>
      </w:tr>
      <w:tr w:rsidR="00FA481B" w:rsidRPr="00515E64" w:rsidTr="00515E6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89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Планировка территории микрорайона "Южный", квартал "Российский"  в рамках подпрограммы    "Организация благоустройства, сбора, вывоза бытовых отходов и мусора на территории Каратузского сельсовета" на 2014- 2017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303,53</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303,53</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0412</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0510000120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303,53</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Жилищно коммунальное хозяйство</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6 205,35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7 157,58</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Жилищное хозяйство</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0501</w:t>
            </w:r>
          </w:p>
        </w:tc>
        <w:tc>
          <w:tcPr>
            <w:tcW w:w="911" w:type="dxa"/>
            <w:tcBorders>
              <w:top w:val="nil"/>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r>
      <w:tr w:rsidR="00FA481B" w:rsidRPr="00515E64" w:rsidTr="00515E64">
        <w:trPr>
          <w:trHeight w:val="6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0501</w:t>
            </w:r>
          </w:p>
        </w:tc>
        <w:tc>
          <w:tcPr>
            <w:tcW w:w="911"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0500000000</w:t>
            </w:r>
          </w:p>
        </w:tc>
        <w:tc>
          <w:tcPr>
            <w:tcW w:w="432"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r>
      <w:tr w:rsidR="00FA481B" w:rsidRPr="00515E64" w:rsidTr="00515E64">
        <w:trPr>
          <w:trHeight w:val="4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"Организация ремонта муниципального жилищного фонда "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0501</w:t>
            </w:r>
          </w:p>
        </w:tc>
        <w:tc>
          <w:tcPr>
            <w:tcW w:w="911"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0520000000</w:t>
            </w:r>
          </w:p>
        </w:tc>
        <w:tc>
          <w:tcPr>
            <w:tcW w:w="432"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r>
      <w:tr w:rsidR="00FA481B" w:rsidRPr="00515E64" w:rsidTr="00515E64">
        <w:trPr>
          <w:trHeight w:val="14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lastRenderedPageBreak/>
              <w:t>96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Капитальный ремонт муниципального жилого фонда в рамках подпрограммы "Организация ремонта муниципального жилищного фонда "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0501</w:t>
            </w:r>
          </w:p>
        </w:tc>
        <w:tc>
          <w:tcPr>
            <w:tcW w:w="911"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0520000040</w:t>
            </w:r>
          </w:p>
        </w:tc>
        <w:tc>
          <w:tcPr>
            <w:tcW w:w="432"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0501</w:t>
            </w:r>
          </w:p>
        </w:tc>
        <w:tc>
          <w:tcPr>
            <w:tcW w:w="911"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0520000040</w:t>
            </w:r>
          </w:p>
        </w:tc>
        <w:tc>
          <w:tcPr>
            <w:tcW w:w="432"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0501</w:t>
            </w:r>
          </w:p>
        </w:tc>
        <w:tc>
          <w:tcPr>
            <w:tcW w:w="911"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0520000040</w:t>
            </w:r>
          </w:p>
        </w:tc>
        <w:tc>
          <w:tcPr>
            <w:tcW w:w="432" w:type="dxa"/>
            <w:tcBorders>
              <w:top w:val="single" w:sz="4" w:space="0" w:color="auto"/>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30,00</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99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Благоустройство</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0503</w:t>
            </w:r>
          </w:p>
        </w:tc>
        <w:tc>
          <w:tcPr>
            <w:tcW w:w="911"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7 092,38</w:t>
            </w:r>
          </w:p>
        </w:tc>
      </w:tr>
      <w:tr w:rsidR="00FA481B" w:rsidRPr="00515E64" w:rsidTr="00515E64">
        <w:trPr>
          <w:trHeight w:val="11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515E64">
              <w:rPr>
                <w:sz w:val="16"/>
                <w:szCs w:val="16"/>
              </w:rPr>
              <w:t>экстримизма</w:t>
            </w:r>
            <w:proofErr w:type="spellEnd"/>
            <w:r w:rsidRPr="00515E64">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135,77</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135,77</w:t>
            </w:r>
          </w:p>
        </w:tc>
      </w:tr>
      <w:tr w:rsidR="00FA481B" w:rsidRPr="00515E64" w:rsidTr="00515E64">
        <w:trPr>
          <w:trHeight w:val="21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 xml:space="preserve">Осуществление </w:t>
            </w:r>
            <w:proofErr w:type="spellStart"/>
            <w:r w:rsidRPr="00515E64">
              <w:rPr>
                <w:sz w:val="16"/>
                <w:szCs w:val="16"/>
              </w:rPr>
              <w:t>предуприждения</w:t>
            </w:r>
            <w:proofErr w:type="spellEnd"/>
            <w:r w:rsidRPr="00515E64">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135,77</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135,77</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135,77</w:t>
            </w:r>
          </w:p>
        </w:tc>
      </w:tr>
      <w:tr w:rsidR="00FA481B" w:rsidRPr="00515E64" w:rsidTr="00515E64">
        <w:trPr>
          <w:trHeight w:val="7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0500000000</w:t>
            </w:r>
          </w:p>
        </w:tc>
        <w:tc>
          <w:tcPr>
            <w:tcW w:w="432" w:type="dxa"/>
            <w:tcBorders>
              <w:top w:val="nil"/>
              <w:left w:val="nil"/>
              <w:bottom w:val="nil"/>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6 956,61</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0510000000</w:t>
            </w:r>
          </w:p>
        </w:tc>
        <w:tc>
          <w:tcPr>
            <w:tcW w:w="432" w:type="dxa"/>
            <w:tcBorders>
              <w:top w:val="single" w:sz="4" w:space="0" w:color="auto"/>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6 956,61</w:t>
            </w:r>
          </w:p>
        </w:tc>
      </w:tr>
      <w:tr w:rsidR="00FA481B" w:rsidRPr="00515E64" w:rsidTr="00515E64">
        <w:trPr>
          <w:trHeight w:val="13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6 956,61</w:t>
            </w:r>
          </w:p>
        </w:tc>
      </w:tr>
      <w:tr w:rsidR="00FA481B" w:rsidRPr="00515E64" w:rsidTr="00515E6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Улучшение обеспечения уличным освещением населения муниципального образования </w:t>
            </w:r>
            <w:proofErr w:type="spellStart"/>
            <w:r w:rsidRPr="00515E64">
              <w:rPr>
                <w:sz w:val="16"/>
                <w:szCs w:val="16"/>
              </w:rPr>
              <w:t>Каратузский</w:t>
            </w:r>
            <w:proofErr w:type="spellEnd"/>
            <w:r w:rsidRPr="00515E64">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3 097,83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3 123,35</w:t>
            </w:r>
          </w:p>
        </w:tc>
      </w:tr>
      <w:tr w:rsidR="00FA481B" w:rsidRPr="00515E64" w:rsidTr="00515E64">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109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3 097,83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3 121,95</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3 097,83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3 121,95</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w:t>
            </w:r>
          </w:p>
        </w:tc>
      </w:tr>
      <w:tr w:rsidR="00FA481B" w:rsidRPr="00515E64" w:rsidTr="00515E6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Уплата налогов, сборов и иных платежей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850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w:t>
            </w:r>
          </w:p>
        </w:tc>
      </w:tr>
      <w:tr w:rsidR="00FA481B" w:rsidRPr="00515E64" w:rsidTr="00515E64">
        <w:trPr>
          <w:trHeight w:val="15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lastRenderedPageBreak/>
              <w:t>113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3 042,32</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3 833,26</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2 520,35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2 520,35</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выплаты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2 520,35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2 520,35</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521,97</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1 312,91</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521,97</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1 312,91</w:t>
            </w:r>
          </w:p>
        </w:tc>
      </w:tr>
      <w:tr w:rsidR="00FA481B" w:rsidRPr="00515E64" w:rsidTr="00515E6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Другие вопросы в области жилищно-коммунального хозяйства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0505</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119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0505</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spellStart"/>
            <w:r w:rsidRPr="00515E64">
              <w:rPr>
                <w:sz w:val="16"/>
                <w:szCs w:val="16"/>
              </w:rPr>
              <w:t>Фукционирование</w:t>
            </w:r>
            <w:proofErr w:type="spellEnd"/>
            <w:r w:rsidRPr="00515E64">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0505</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r>
      <w:tr w:rsidR="00FA481B" w:rsidRPr="00515E64" w:rsidTr="00515E64">
        <w:trPr>
          <w:trHeight w:val="11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0505</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0505</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0505</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9030000290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35,20</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Здравоохранение</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Другие вопросы в области здравоохранения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r>
      <w:tr w:rsidR="00FA481B" w:rsidRPr="00515E64" w:rsidTr="00515E6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Функционирование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44,80</w:t>
            </w:r>
          </w:p>
        </w:tc>
      </w:tr>
      <w:tr w:rsidR="00FA481B" w:rsidRPr="00515E64" w:rsidTr="00515E64">
        <w:trPr>
          <w:trHeight w:val="6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spellStart"/>
            <w:r w:rsidRPr="00515E64">
              <w:rPr>
                <w:sz w:val="16"/>
                <w:szCs w:val="16"/>
              </w:rPr>
              <w:t>Софинансирование</w:t>
            </w:r>
            <w:proofErr w:type="spellEnd"/>
            <w:r w:rsidRPr="00515E64">
              <w:rPr>
                <w:sz w:val="16"/>
                <w:szCs w:val="16"/>
              </w:rPr>
              <w:t xml:space="preserve"> расходов  на организацию и проведение </w:t>
            </w:r>
            <w:proofErr w:type="spellStart"/>
            <w:r w:rsidRPr="00515E64">
              <w:rPr>
                <w:sz w:val="16"/>
                <w:szCs w:val="16"/>
              </w:rPr>
              <w:t>аккарицидных</w:t>
            </w:r>
            <w:proofErr w:type="spellEnd"/>
            <w:r w:rsidRPr="00515E64">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4,80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4,80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129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4,80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4,80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9030000280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4,80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4,80</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Расходы на организацию и проведение </w:t>
            </w:r>
            <w:proofErr w:type="spellStart"/>
            <w:r w:rsidRPr="00515E64">
              <w:rPr>
                <w:sz w:val="16"/>
                <w:szCs w:val="16"/>
              </w:rPr>
              <w:t>аккарицидных</w:t>
            </w:r>
            <w:proofErr w:type="spellEnd"/>
            <w:r w:rsidRPr="00515E64">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9030075550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9030075550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0909</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9030075550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40,00</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Социальная  политика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Пенсионное обеспечение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nil"/>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single" w:sz="4" w:space="0" w:color="auto"/>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r>
      <w:tr w:rsidR="00FA481B" w:rsidRPr="00515E64" w:rsidTr="00515E6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Функционирование Администрации Каратузского сельсовета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9030000000</w:t>
            </w:r>
          </w:p>
        </w:tc>
        <w:tc>
          <w:tcPr>
            <w:tcW w:w="432" w:type="dxa"/>
            <w:tcBorders>
              <w:top w:val="nil"/>
              <w:left w:val="nil"/>
              <w:bottom w:val="single" w:sz="4" w:space="0" w:color="auto"/>
              <w:right w:val="nil"/>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single" w:sz="4" w:space="0" w:color="auto"/>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r>
      <w:tr w:rsidR="00FA481B" w:rsidRPr="00515E64" w:rsidTr="00515E6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Доплата к пенсиям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139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r>
      <w:tr w:rsidR="00FA481B" w:rsidRPr="00515E64" w:rsidTr="00515E64">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lastRenderedPageBreak/>
              <w:t>140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Публичные нормативные социальные выплаты гражданам</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9030000240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310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14,83</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141</w:t>
            </w:r>
          </w:p>
        </w:tc>
        <w:tc>
          <w:tcPr>
            <w:tcW w:w="458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Межбюджетные трансферты общего характера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142</w:t>
            </w:r>
          </w:p>
        </w:tc>
        <w:tc>
          <w:tcPr>
            <w:tcW w:w="4580" w:type="dxa"/>
            <w:tcBorders>
              <w:top w:val="nil"/>
              <w:left w:val="nil"/>
              <w:bottom w:val="single" w:sz="4" w:space="0" w:color="auto"/>
              <w:right w:val="single" w:sz="4" w:space="0" w:color="auto"/>
            </w:tcBorders>
            <w:shd w:val="clear" w:color="auto" w:fill="auto"/>
            <w:vAlign w:val="bottom"/>
            <w:hideMark/>
          </w:tcPr>
          <w:p w:rsidR="00515E64" w:rsidRPr="00515E64" w:rsidRDefault="00515E64" w:rsidP="00515E64">
            <w:pPr>
              <w:rPr>
                <w:sz w:val="16"/>
                <w:szCs w:val="16"/>
              </w:rPr>
            </w:pPr>
            <w:r w:rsidRPr="00515E64">
              <w:rPr>
                <w:sz w:val="16"/>
                <w:szCs w:val="16"/>
              </w:rPr>
              <w:t>Прочие межбюджетные трансферты общего характера бюджетам субъектов РФ и муниципальных образований</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spellStart"/>
            <w:r w:rsidRPr="00515E64">
              <w:rPr>
                <w:sz w:val="16"/>
                <w:szCs w:val="16"/>
              </w:rPr>
              <w:t>Фукционирование</w:t>
            </w:r>
            <w:proofErr w:type="spellEnd"/>
            <w:r w:rsidRPr="00515E64">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r>
      <w:tr w:rsidR="00FA481B" w:rsidRPr="00515E64" w:rsidTr="00515E64">
        <w:trPr>
          <w:trHeight w:val="9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r>
      <w:tr w:rsidR="00FA481B" w:rsidRPr="00515E64" w:rsidTr="00515E6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Межбюджетные трансферты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r>
      <w:tr w:rsidR="00FA481B" w:rsidRPr="00515E64" w:rsidTr="00515E64">
        <w:trPr>
          <w:trHeight w:val="2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Субсидии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r>
      <w:tr w:rsidR="00FA481B" w:rsidRPr="00515E64" w:rsidTr="00515E6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Иные межбюджетные трансферты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1403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540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10,90</w:t>
            </w:r>
          </w:p>
        </w:tc>
      </w:tr>
      <w:tr w:rsidR="00FA481B" w:rsidRPr="00515E64" w:rsidTr="00515E6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149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spellStart"/>
            <w:r w:rsidRPr="00515E64">
              <w:rPr>
                <w:sz w:val="16"/>
                <w:szCs w:val="16"/>
              </w:rPr>
              <w:t>Каратузский</w:t>
            </w:r>
            <w:proofErr w:type="spellEnd"/>
            <w:r w:rsidRPr="00515E64">
              <w:rPr>
                <w:sz w:val="16"/>
                <w:szCs w:val="16"/>
              </w:rPr>
              <w:t xml:space="preserve"> сельский Совет депутатов</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r>
      <w:tr w:rsidR="00FA481B" w:rsidRPr="00515E64" w:rsidTr="00515E6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9010000000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r>
      <w:tr w:rsidR="00FA481B" w:rsidRPr="00515E64" w:rsidTr="00515E64">
        <w:trPr>
          <w:trHeight w:val="9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9010000210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r>
      <w:tr w:rsidR="00FA481B" w:rsidRPr="00515E64" w:rsidTr="00515E6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9010000210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0103</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9010000210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120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568,06</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Культура, кинематография </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0800</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11 670,76</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11 920,76</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МБУК "</w:t>
            </w:r>
            <w:proofErr w:type="spellStart"/>
            <w:r w:rsidRPr="00515E64">
              <w:rPr>
                <w:sz w:val="16"/>
                <w:szCs w:val="16"/>
              </w:rPr>
              <w:t>Каратузский</w:t>
            </w:r>
            <w:proofErr w:type="spellEnd"/>
            <w:r w:rsidRPr="00515E64">
              <w:rPr>
                <w:sz w:val="16"/>
                <w:szCs w:val="16"/>
              </w:rPr>
              <w:t xml:space="preserve"> культурно-досуговый центр "Спутник"</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center"/>
              <w:rPr>
                <w:sz w:val="16"/>
                <w:szCs w:val="16"/>
              </w:rPr>
            </w:pPr>
            <w:r w:rsidRPr="00515E64">
              <w:rPr>
                <w:sz w:val="16"/>
                <w:szCs w:val="16"/>
              </w:rPr>
              <w:t>157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6 595,55</w:t>
            </w:r>
          </w:p>
        </w:tc>
      </w:tr>
      <w:tr w:rsidR="00FA481B" w:rsidRPr="00515E64" w:rsidTr="00515E64">
        <w:trPr>
          <w:trHeight w:val="6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158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6 595,55</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159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Подпрограмма "Создание условий для поддержки и развития культурного потенциала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r>
      <w:tr w:rsidR="00FA481B" w:rsidRPr="00515E64" w:rsidTr="00515E64">
        <w:trPr>
          <w:trHeight w:val="16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Обеспечение деятельности </w:t>
            </w:r>
            <w:proofErr w:type="gramStart"/>
            <w:r w:rsidRPr="00515E64">
              <w:rPr>
                <w:sz w:val="16"/>
                <w:szCs w:val="16"/>
              </w:rPr>
              <w:t xml:space="preserve">( </w:t>
            </w:r>
            <w:proofErr w:type="gramEnd"/>
            <w:r w:rsidRPr="00515E64">
              <w:rPr>
                <w:sz w:val="16"/>
                <w:szCs w:val="16"/>
              </w:rPr>
              <w:t>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610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6 345,55</w:t>
            </w:r>
          </w:p>
        </w:tc>
      </w:tr>
      <w:tr w:rsidR="00FA481B" w:rsidRPr="00515E64" w:rsidTr="00515E64">
        <w:trPr>
          <w:trHeight w:val="18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lastRenderedPageBreak/>
              <w:t>163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proofErr w:type="gramStart"/>
            <w:r w:rsidRPr="00515E64">
              <w:rPr>
                <w:sz w:val="16"/>
                <w:szCs w:val="16"/>
              </w:rPr>
              <w:t>Выполнение ремонтных работ в здании МБУК "</w:t>
            </w:r>
            <w:proofErr w:type="spellStart"/>
            <w:r w:rsidRPr="00515E64">
              <w:rPr>
                <w:sz w:val="16"/>
                <w:szCs w:val="16"/>
              </w:rPr>
              <w:t>Каратузский</w:t>
            </w:r>
            <w:proofErr w:type="spellEnd"/>
            <w:r w:rsidRPr="00515E64">
              <w:rPr>
                <w:sz w:val="16"/>
                <w:szCs w:val="16"/>
              </w:rPr>
              <w:t xml:space="preserve"> сельский культурно-досуговый центр "Спутник"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0820000650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250,00</w:t>
            </w:r>
          </w:p>
        </w:tc>
      </w:tr>
      <w:tr w:rsidR="00FA481B" w:rsidRPr="00515E64" w:rsidTr="00515E6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164</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0820000650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250,00</w:t>
            </w:r>
          </w:p>
        </w:tc>
      </w:tr>
      <w:tr w:rsidR="00FA481B" w:rsidRPr="00515E64" w:rsidTr="00515E6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165</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0820000650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610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250,00</w:t>
            </w:r>
          </w:p>
        </w:tc>
      </w:tr>
      <w:tr w:rsidR="00FA481B" w:rsidRPr="00515E64" w:rsidTr="00515E6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166</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МБУК "</w:t>
            </w:r>
            <w:proofErr w:type="spellStart"/>
            <w:r w:rsidRPr="00515E64">
              <w:rPr>
                <w:sz w:val="16"/>
                <w:szCs w:val="16"/>
              </w:rPr>
              <w:t>Каратузская</w:t>
            </w:r>
            <w:proofErr w:type="spellEnd"/>
            <w:r w:rsidRPr="00515E64">
              <w:rPr>
                <w:sz w:val="16"/>
                <w:szCs w:val="16"/>
              </w:rPr>
              <w:t xml:space="preserve"> поселенческая библиотека им. Г.Г. Каратаева"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xml:space="preserve"> </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167</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r>
      <w:tr w:rsidR="00FA481B" w:rsidRPr="00515E64" w:rsidTr="00515E64">
        <w:trPr>
          <w:trHeight w:val="7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168</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0800000000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r>
      <w:tr w:rsidR="00FA481B" w:rsidRPr="00515E64" w:rsidTr="00515E6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169</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2014 - 2018 </w:t>
            </w:r>
            <w:proofErr w:type="spellStart"/>
            <w:r w:rsidRPr="00515E64">
              <w:rPr>
                <w:sz w:val="16"/>
                <w:szCs w:val="16"/>
              </w:rPr>
              <w:t>г.</w:t>
            </w:r>
            <w:proofErr w:type="gramStart"/>
            <w:r w:rsidRPr="00515E64">
              <w:rPr>
                <w:sz w:val="16"/>
                <w:szCs w:val="16"/>
              </w:rPr>
              <w:t>г</w:t>
            </w:r>
            <w:proofErr w:type="spellEnd"/>
            <w:proofErr w:type="gramEnd"/>
            <w:r w:rsidRPr="00515E64">
              <w:rPr>
                <w:sz w:val="16"/>
                <w:szCs w:val="16"/>
              </w:rPr>
              <w:t>.</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r>
      <w:tr w:rsidR="00FA481B" w:rsidRPr="00515E64" w:rsidTr="00515E6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170</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 xml:space="preserve">Обеспечение деятельности </w:t>
            </w:r>
            <w:proofErr w:type="gramStart"/>
            <w:r w:rsidRPr="00515E64">
              <w:rPr>
                <w:sz w:val="16"/>
                <w:szCs w:val="16"/>
              </w:rPr>
              <w:t xml:space="preserve">( </w:t>
            </w:r>
            <w:proofErr w:type="gramEnd"/>
            <w:r w:rsidRPr="00515E64">
              <w:rPr>
                <w:sz w:val="16"/>
                <w:szCs w:val="16"/>
              </w:rPr>
              <w:t xml:space="preserve">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w:t>
            </w:r>
            <w:proofErr w:type="spellStart"/>
            <w:r w:rsidRPr="00515E64">
              <w:rPr>
                <w:sz w:val="16"/>
                <w:szCs w:val="16"/>
              </w:rPr>
              <w:t>г.г</w:t>
            </w:r>
            <w:proofErr w:type="spellEnd"/>
            <w:r w:rsidRPr="00515E64">
              <w:rPr>
                <w:sz w:val="16"/>
                <w:szCs w:val="16"/>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r>
      <w:tr w:rsidR="00FA481B" w:rsidRPr="00515E64" w:rsidTr="00515E6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171</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r>
      <w:tr w:rsidR="00FA481B" w:rsidRPr="00515E64" w:rsidTr="00515E6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172</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rPr>
                <w:sz w:val="16"/>
                <w:szCs w:val="16"/>
              </w:rPr>
            </w:pPr>
            <w:r w:rsidRPr="00515E6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0801</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610</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5 325,21</w:t>
            </w:r>
          </w:p>
        </w:tc>
      </w:tr>
      <w:tr w:rsidR="00FA481B" w:rsidRPr="00515E64" w:rsidTr="00515E6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515E64" w:rsidRPr="00515E64" w:rsidRDefault="00515E64" w:rsidP="00515E64">
            <w:pPr>
              <w:jc w:val="right"/>
              <w:rPr>
                <w:sz w:val="16"/>
                <w:szCs w:val="16"/>
              </w:rPr>
            </w:pPr>
            <w:r w:rsidRPr="00515E64">
              <w:rPr>
                <w:sz w:val="16"/>
                <w:szCs w:val="16"/>
              </w:rPr>
              <w:t>173</w:t>
            </w:r>
          </w:p>
        </w:tc>
        <w:tc>
          <w:tcPr>
            <w:tcW w:w="4580"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b/>
                <w:bCs/>
                <w:sz w:val="16"/>
                <w:szCs w:val="16"/>
              </w:rPr>
            </w:pPr>
            <w:r w:rsidRPr="00515E64">
              <w:rPr>
                <w:b/>
                <w:bCs/>
                <w:sz w:val="16"/>
                <w:szCs w:val="16"/>
              </w:rPr>
              <w:t>Всего</w:t>
            </w:r>
          </w:p>
        </w:tc>
        <w:tc>
          <w:tcPr>
            <w:tcW w:w="727"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sz w:val="16"/>
                <w:szCs w:val="16"/>
              </w:rPr>
            </w:pPr>
            <w:r w:rsidRPr="00515E64">
              <w:rPr>
                <w:sz w:val="16"/>
                <w:szCs w:val="16"/>
              </w:rPr>
              <w:t> </w:t>
            </w:r>
          </w:p>
        </w:tc>
        <w:tc>
          <w:tcPr>
            <w:tcW w:w="724"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b/>
                <w:bCs/>
                <w:sz w:val="16"/>
                <w:szCs w:val="16"/>
              </w:rPr>
            </w:pPr>
            <w:r w:rsidRPr="00515E64">
              <w:rPr>
                <w:b/>
                <w:bCs/>
                <w:sz w:val="16"/>
                <w:szCs w:val="16"/>
              </w:rPr>
              <w:t> </w:t>
            </w:r>
          </w:p>
        </w:tc>
        <w:tc>
          <w:tcPr>
            <w:tcW w:w="911"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b/>
                <w:bCs/>
                <w:sz w:val="16"/>
                <w:szCs w:val="16"/>
              </w:rPr>
            </w:pPr>
            <w:r w:rsidRPr="00515E64">
              <w:rPr>
                <w:b/>
                <w:bCs/>
                <w:sz w:val="16"/>
                <w:szCs w:val="16"/>
              </w:rPr>
              <w:t> </w:t>
            </w:r>
          </w:p>
        </w:tc>
        <w:tc>
          <w:tcPr>
            <w:tcW w:w="432"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b/>
                <w:bCs/>
                <w:sz w:val="16"/>
                <w:szCs w:val="16"/>
              </w:rPr>
            </w:pPr>
            <w:r w:rsidRPr="00515E64">
              <w:rPr>
                <w:b/>
                <w:bCs/>
                <w:sz w:val="16"/>
                <w:szCs w:val="16"/>
              </w:rPr>
              <w:t> </w:t>
            </w:r>
          </w:p>
        </w:tc>
        <w:tc>
          <w:tcPr>
            <w:tcW w:w="733"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b/>
                <w:bCs/>
                <w:sz w:val="16"/>
                <w:szCs w:val="16"/>
              </w:rPr>
            </w:pPr>
            <w:r w:rsidRPr="00515E64">
              <w:rPr>
                <w:b/>
                <w:bCs/>
                <w:sz w:val="16"/>
                <w:szCs w:val="16"/>
              </w:rPr>
              <w:t>25 287,12</w:t>
            </w:r>
          </w:p>
        </w:tc>
        <w:tc>
          <w:tcPr>
            <w:tcW w:w="895" w:type="dxa"/>
            <w:tcBorders>
              <w:top w:val="nil"/>
              <w:left w:val="nil"/>
              <w:bottom w:val="single" w:sz="4" w:space="0" w:color="auto"/>
              <w:right w:val="single" w:sz="4" w:space="0" w:color="auto"/>
            </w:tcBorders>
            <w:shd w:val="clear" w:color="auto" w:fill="auto"/>
            <w:hideMark/>
          </w:tcPr>
          <w:p w:rsidR="00515E64" w:rsidRPr="00515E64" w:rsidRDefault="00515E64" w:rsidP="00515E64">
            <w:pPr>
              <w:jc w:val="center"/>
              <w:rPr>
                <w:b/>
                <w:bCs/>
                <w:sz w:val="16"/>
                <w:szCs w:val="16"/>
              </w:rPr>
            </w:pPr>
            <w:r w:rsidRPr="00515E64">
              <w:rPr>
                <w:b/>
                <w:bCs/>
                <w:sz w:val="16"/>
                <w:szCs w:val="16"/>
              </w:rPr>
              <w:t>38 432,40</w:t>
            </w:r>
          </w:p>
        </w:tc>
      </w:tr>
    </w:tbl>
    <w:p w:rsidR="00515E64" w:rsidRPr="002F2508" w:rsidRDefault="00515E64" w:rsidP="002428F3">
      <w:pPr>
        <w:rPr>
          <w:sz w:val="16"/>
          <w:szCs w:val="16"/>
        </w:rPr>
      </w:pPr>
    </w:p>
    <w:p w:rsidR="003C5C1C" w:rsidRPr="002F2508" w:rsidRDefault="003C5C1C" w:rsidP="003C5C1C">
      <w:pPr>
        <w:jc w:val="center"/>
        <w:rPr>
          <w:sz w:val="16"/>
          <w:szCs w:val="16"/>
        </w:rPr>
      </w:pPr>
      <w:r w:rsidRPr="002F2508">
        <w:rPr>
          <w:sz w:val="16"/>
          <w:szCs w:val="16"/>
        </w:rPr>
        <w:t>КАРАТУЗСКИЙ СЕЛЬСКИЙ СОВЕТ ДЕПУТАТОВ</w:t>
      </w:r>
    </w:p>
    <w:p w:rsidR="003C5C1C" w:rsidRPr="002F2508" w:rsidRDefault="003C5C1C" w:rsidP="003C5C1C">
      <w:pPr>
        <w:jc w:val="center"/>
        <w:rPr>
          <w:sz w:val="16"/>
          <w:szCs w:val="16"/>
        </w:rPr>
      </w:pPr>
    </w:p>
    <w:p w:rsidR="003C5C1C" w:rsidRPr="002F2508" w:rsidRDefault="003C5C1C" w:rsidP="003C5C1C">
      <w:pPr>
        <w:jc w:val="center"/>
        <w:rPr>
          <w:sz w:val="16"/>
          <w:szCs w:val="16"/>
        </w:rPr>
      </w:pPr>
      <w:r w:rsidRPr="002F2508">
        <w:rPr>
          <w:sz w:val="16"/>
          <w:szCs w:val="16"/>
        </w:rPr>
        <w:t>РЕШЕНИЕ</w:t>
      </w:r>
    </w:p>
    <w:p w:rsidR="003C5C1C" w:rsidRPr="002F2508" w:rsidRDefault="003C5C1C" w:rsidP="003C5C1C">
      <w:pPr>
        <w:jc w:val="center"/>
        <w:rPr>
          <w:sz w:val="16"/>
          <w:szCs w:val="16"/>
        </w:rPr>
      </w:pPr>
      <w:r w:rsidRPr="002F2508">
        <w:rPr>
          <w:sz w:val="16"/>
          <w:szCs w:val="16"/>
        </w:rPr>
        <w:t xml:space="preserve"> </w:t>
      </w:r>
    </w:p>
    <w:p w:rsidR="003C5C1C" w:rsidRPr="002F2508" w:rsidRDefault="003C5C1C" w:rsidP="003C5C1C">
      <w:pPr>
        <w:pStyle w:val="ConsNonformat"/>
        <w:rPr>
          <w:rFonts w:ascii="Times New Roman" w:hAnsi="Times New Roman"/>
          <w:sz w:val="16"/>
          <w:szCs w:val="16"/>
        </w:rPr>
      </w:pPr>
      <w:r w:rsidRPr="002F2508">
        <w:rPr>
          <w:rFonts w:ascii="Times New Roman" w:hAnsi="Times New Roman"/>
          <w:sz w:val="16"/>
          <w:szCs w:val="16"/>
        </w:rPr>
        <w:t xml:space="preserve">15.06.2016                           </w:t>
      </w:r>
      <w:r w:rsidR="002F2508">
        <w:rPr>
          <w:rFonts w:ascii="Times New Roman" w:hAnsi="Times New Roman"/>
          <w:sz w:val="16"/>
          <w:szCs w:val="16"/>
        </w:rPr>
        <w:t xml:space="preserve">                                                  </w:t>
      </w:r>
      <w:r w:rsidRPr="002F2508">
        <w:rPr>
          <w:rFonts w:ascii="Times New Roman" w:hAnsi="Times New Roman"/>
          <w:sz w:val="16"/>
          <w:szCs w:val="16"/>
        </w:rPr>
        <w:t xml:space="preserve">            с. Каратузское                </w:t>
      </w:r>
      <w:r w:rsidR="002F2508">
        <w:rPr>
          <w:rFonts w:ascii="Times New Roman" w:hAnsi="Times New Roman"/>
          <w:sz w:val="16"/>
          <w:szCs w:val="16"/>
        </w:rPr>
        <w:t xml:space="preserve">                                          </w:t>
      </w:r>
      <w:r w:rsidRPr="002F2508">
        <w:rPr>
          <w:rFonts w:ascii="Times New Roman" w:hAnsi="Times New Roman"/>
          <w:sz w:val="16"/>
          <w:szCs w:val="16"/>
        </w:rPr>
        <w:t xml:space="preserve">                            № Р-39</w:t>
      </w:r>
    </w:p>
    <w:p w:rsidR="003C5C1C" w:rsidRPr="002F2508" w:rsidRDefault="003C5C1C" w:rsidP="003C5C1C">
      <w:pPr>
        <w:pStyle w:val="ConsNonformat"/>
        <w:rPr>
          <w:rFonts w:ascii="Times New Roman" w:hAnsi="Times New Roman"/>
          <w:sz w:val="16"/>
          <w:szCs w:val="16"/>
        </w:rPr>
      </w:pPr>
    </w:p>
    <w:p w:rsidR="003C5C1C" w:rsidRPr="002F2508" w:rsidRDefault="003C5C1C" w:rsidP="003C5C1C">
      <w:pPr>
        <w:pStyle w:val="ConsNonformat"/>
        <w:ind w:right="2550"/>
        <w:jc w:val="both"/>
        <w:rPr>
          <w:rFonts w:ascii="Times New Roman" w:hAnsi="Times New Roman"/>
          <w:sz w:val="16"/>
          <w:szCs w:val="16"/>
        </w:rPr>
      </w:pPr>
      <w:r w:rsidRPr="002F2508">
        <w:rPr>
          <w:rFonts w:ascii="Times New Roman" w:hAnsi="Times New Roman"/>
          <w:sz w:val="16"/>
          <w:szCs w:val="16"/>
        </w:rPr>
        <w:t>Об утверждении Положения о системе оплаты труда работников муниципальных бю</w:t>
      </w:r>
      <w:r w:rsidRPr="002F2508">
        <w:rPr>
          <w:rFonts w:ascii="Times New Roman" w:hAnsi="Times New Roman"/>
          <w:sz w:val="16"/>
          <w:szCs w:val="16"/>
        </w:rPr>
        <w:t>д</w:t>
      </w:r>
      <w:r w:rsidRPr="002F2508">
        <w:rPr>
          <w:rFonts w:ascii="Times New Roman" w:hAnsi="Times New Roman"/>
          <w:sz w:val="16"/>
          <w:szCs w:val="16"/>
        </w:rPr>
        <w:t>жетных учреждений и работников ОМС, не являющимися лицами, замещающими муниц</w:t>
      </w:r>
      <w:r w:rsidRPr="002F2508">
        <w:rPr>
          <w:rFonts w:ascii="Times New Roman" w:hAnsi="Times New Roman"/>
          <w:sz w:val="16"/>
          <w:szCs w:val="16"/>
        </w:rPr>
        <w:t>и</w:t>
      </w:r>
      <w:r w:rsidRPr="002F2508">
        <w:rPr>
          <w:rFonts w:ascii="Times New Roman" w:hAnsi="Times New Roman"/>
          <w:sz w:val="16"/>
          <w:szCs w:val="16"/>
        </w:rPr>
        <w:t>пальные должности, муниципальными служащими Каратузского сельсовета</w:t>
      </w:r>
    </w:p>
    <w:p w:rsidR="003C5C1C" w:rsidRPr="002F2508" w:rsidRDefault="003C5C1C" w:rsidP="003C5C1C">
      <w:pPr>
        <w:pStyle w:val="ConsNonformat"/>
        <w:rPr>
          <w:rFonts w:ascii="Times New Roman" w:hAnsi="Times New Roman"/>
          <w:sz w:val="16"/>
          <w:szCs w:val="16"/>
        </w:rPr>
      </w:pPr>
    </w:p>
    <w:p w:rsidR="003C5C1C" w:rsidRPr="002F2508" w:rsidRDefault="003C5C1C" w:rsidP="003C5C1C">
      <w:pPr>
        <w:autoSpaceDE w:val="0"/>
        <w:autoSpaceDN w:val="0"/>
        <w:adjustRightInd w:val="0"/>
        <w:ind w:firstLine="708"/>
        <w:jc w:val="both"/>
        <w:rPr>
          <w:sz w:val="16"/>
          <w:szCs w:val="16"/>
        </w:rPr>
      </w:pPr>
      <w:r w:rsidRPr="002F2508">
        <w:rPr>
          <w:sz w:val="16"/>
          <w:szCs w:val="16"/>
        </w:rPr>
        <w:t>Руководствуясь статьями 135, 144 Трудового кодекса Российской Федерации, Законом Красноярского края от 29.10.2009 № 9-3864 «О системах оплаты труда работников кр</w:t>
      </w:r>
      <w:r w:rsidRPr="002F2508">
        <w:rPr>
          <w:sz w:val="16"/>
          <w:szCs w:val="16"/>
        </w:rPr>
        <w:t>а</w:t>
      </w:r>
      <w:r w:rsidRPr="002F2508">
        <w:rPr>
          <w:sz w:val="16"/>
          <w:szCs w:val="16"/>
        </w:rPr>
        <w:t xml:space="preserve">евых государственных учреждений», статьей 24 Устава Каратузского сельсовета Каратузского района, </w:t>
      </w:r>
      <w:proofErr w:type="spellStart"/>
      <w:r w:rsidRPr="002F2508">
        <w:rPr>
          <w:sz w:val="16"/>
          <w:szCs w:val="16"/>
        </w:rPr>
        <w:t>Каратузский</w:t>
      </w:r>
      <w:proofErr w:type="spellEnd"/>
      <w:r w:rsidRPr="002F2508">
        <w:rPr>
          <w:sz w:val="16"/>
          <w:szCs w:val="16"/>
        </w:rPr>
        <w:t xml:space="preserve"> сельский Совет депутатов РЕШИЛ:</w:t>
      </w:r>
    </w:p>
    <w:p w:rsidR="003C5C1C" w:rsidRPr="002F2508" w:rsidRDefault="003C5C1C" w:rsidP="003C5C1C">
      <w:pPr>
        <w:pStyle w:val="ConsNonformat"/>
        <w:numPr>
          <w:ilvl w:val="0"/>
          <w:numId w:val="15"/>
        </w:numPr>
        <w:tabs>
          <w:tab w:val="left" w:pos="993"/>
        </w:tabs>
        <w:autoSpaceDE/>
        <w:autoSpaceDN/>
        <w:adjustRightInd/>
        <w:snapToGrid w:val="0"/>
        <w:ind w:left="0" w:firstLine="567"/>
        <w:jc w:val="both"/>
        <w:rPr>
          <w:rFonts w:ascii="Times New Roman" w:hAnsi="Times New Roman"/>
          <w:sz w:val="16"/>
          <w:szCs w:val="16"/>
        </w:rPr>
      </w:pPr>
      <w:r w:rsidRPr="002F2508">
        <w:rPr>
          <w:rFonts w:ascii="Times New Roman" w:hAnsi="Times New Roman"/>
          <w:sz w:val="16"/>
          <w:szCs w:val="16"/>
        </w:rPr>
        <w:t>Утвердить Положение о системе оплаты труда работников муниципальных бю</w:t>
      </w:r>
      <w:r w:rsidRPr="002F2508">
        <w:rPr>
          <w:rFonts w:ascii="Times New Roman" w:hAnsi="Times New Roman"/>
          <w:sz w:val="16"/>
          <w:szCs w:val="16"/>
        </w:rPr>
        <w:t>д</w:t>
      </w:r>
      <w:r w:rsidRPr="002F2508">
        <w:rPr>
          <w:rFonts w:ascii="Times New Roman" w:hAnsi="Times New Roman"/>
          <w:sz w:val="16"/>
          <w:szCs w:val="16"/>
        </w:rPr>
        <w:t>жетных учреждений и работников ОМС, не являющимися лицами, замещающими муниципальные должности, муниципальными служащими Каратузского сельсовета согласно Прил</w:t>
      </w:r>
      <w:r w:rsidRPr="002F2508">
        <w:rPr>
          <w:rFonts w:ascii="Times New Roman" w:hAnsi="Times New Roman"/>
          <w:sz w:val="16"/>
          <w:szCs w:val="16"/>
        </w:rPr>
        <w:t>о</w:t>
      </w:r>
      <w:r w:rsidRPr="002F2508">
        <w:rPr>
          <w:rFonts w:ascii="Times New Roman" w:hAnsi="Times New Roman"/>
          <w:sz w:val="16"/>
          <w:szCs w:val="16"/>
        </w:rPr>
        <w:t>жению 1 к настоящему Решению.</w:t>
      </w:r>
    </w:p>
    <w:p w:rsidR="003C5C1C" w:rsidRPr="002F2508" w:rsidRDefault="003C5C1C" w:rsidP="003C5C1C">
      <w:pPr>
        <w:numPr>
          <w:ilvl w:val="0"/>
          <w:numId w:val="15"/>
        </w:numPr>
        <w:tabs>
          <w:tab w:val="left" w:pos="993"/>
        </w:tabs>
        <w:autoSpaceDE w:val="0"/>
        <w:autoSpaceDN w:val="0"/>
        <w:adjustRightInd w:val="0"/>
        <w:ind w:left="0" w:firstLine="567"/>
        <w:jc w:val="both"/>
        <w:rPr>
          <w:sz w:val="16"/>
          <w:szCs w:val="16"/>
        </w:rPr>
      </w:pPr>
      <w:r w:rsidRPr="002F2508">
        <w:rPr>
          <w:sz w:val="16"/>
          <w:szCs w:val="16"/>
        </w:rPr>
        <w:t>Считать утратившим силу следующие Решения Каратузского сельского Совета д</w:t>
      </w:r>
      <w:r w:rsidRPr="002F2508">
        <w:rPr>
          <w:sz w:val="16"/>
          <w:szCs w:val="16"/>
        </w:rPr>
        <w:t>е</w:t>
      </w:r>
      <w:r w:rsidRPr="002F2508">
        <w:rPr>
          <w:sz w:val="16"/>
          <w:szCs w:val="16"/>
        </w:rPr>
        <w:t>путатов:</w:t>
      </w:r>
    </w:p>
    <w:p w:rsidR="003C5C1C" w:rsidRPr="002F2508" w:rsidRDefault="003C5C1C" w:rsidP="003C5C1C">
      <w:pPr>
        <w:tabs>
          <w:tab w:val="left" w:pos="993"/>
        </w:tabs>
        <w:autoSpaceDE w:val="0"/>
        <w:autoSpaceDN w:val="0"/>
        <w:adjustRightInd w:val="0"/>
        <w:ind w:firstLine="567"/>
        <w:jc w:val="both"/>
        <w:rPr>
          <w:sz w:val="16"/>
          <w:szCs w:val="16"/>
        </w:rPr>
      </w:pPr>
      <w:r w:rsidRPr="002F2508">
        <w:rPr>
          <w:sz w:val="16"/>
          <w:szCs w:val="16"/>
        </w:rPr>
        <w:t xml:space="preserve">- Решение от 16.05.2012 года № 12-8 «Об утверждении Положения о новой системе </w:t>
      </w:r>
      <w:proofErr w:type="gramStart"/>
      <w:r w:rsidRPr="002F2508">
        <w:rPr>
          <w:sz w:val="16"/>
          <w:szCs w:val="16"/>
        </w:rPr>
        <w:t>оплаты труда работников муниципальных бюджетных учреждений культуры Каратузского</w:t>
      </w:r>
      <w:proofErr w:type="gramEnd"/>
      <w:r w:rsidRPr="002F2508">
        <w:rPr>
          <w:sz w:val="16"/>
          <w:szCs w:val="16"/>
        </w:rPr>
        <w:t xml:space="preserve">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19.11.2009г. №586-п»;</w:t>
      </w:r>
    </w:p>
    <w:p w:rsidR="003C5C1C" w:rsidRPr="002F2508" w:rsidRDefault="003C5C1C" w:rsidP="003C5C1C">
      <w:pPr>
        <w:tabs>
          <w:tab w:val="left" w:pos="993"/>
        </w:tabs>
        <w:autoSpaceDE w:val="0"/>
        <w:autoSpaceDN w:val="0"/>
        <w:adjustRightInd w:val="0"/>
        <w:ind w:firstLine="567"/>
        <w:jc w:val="both"/>
        <w:rPr>
          <w:sz w:val="16"/>
          <w:szCs w:val="16"/>
        </w:rPr>
      </w:pPr>
      <w:r w:rsidRPr="002F2508">
        <w:rPr>
          <w:sz w:val="16"/>
          <w:szCs w:val="16"/>
        </w:rPr>
        <w:t>- Решение от 27.09.2013 года № Р-89 «Об утверждении Положения о новой системе оплаты труда работников ОМС не являющихся лицами, замещающими муниципальные дол</w:t>
      </w:r>
      <w:r w:rsidRPr="002F2508">
        <w:rPr>
          <w:sz w:val="16"/>
          <w:szCs w:val="16"/>
        </w:rPr>
        <w:t>ж</w:t>
      </w:r>
      <w:r w:rsidRPr="002F2508">
        <w:rPr>
          <w:sz w:val="16"/>
          <w:szCs w:val="16"/>
        </w:rPr>
        <w:t>ности, муниципальных служащих, муниципальных учреждений Каратузского сельсовета, по введению новой системы оплаты труда»;</w:t>
      </w:r>
    </w:p>
    <w:p w:rsidR="003C5C1C" w:rsidRPr="002F2508" w:rsidRDefault="003C5C1C" w:rsidP="003C5C1C">
      <w:pPr>
        <w:numPr>
          <w:ilvl w:val="0"/>
          <w:numId w:val="15"/>
        </w:numPr>
        <w:tabs>
          <w:tab w:val="left" w:pos="993"/>
        </w:tabs>
        <w:autoSpaceDE w:val="0"/>
        <w:autoSpaceDN w:val="0"/>
        <w:adjustRightInd w:val="0"/>
        <w:ind w:left="0" w:firstLine="567"/>
        <w:jc w:val="both"/>
        <w:rPr>
          <w:iCs/>
          <w:sz w:val="16"/>
          <w:szCs w:val="16"/>
        </w:rPr>
      </w:pPr>
      <w:proofErr w:type="gramStart"/>
      <w:r w:rsidRPr="002F2508">
        <w:rPr>
          <w:iCs/>
          <w:sz w:val="16"/>
          <w:szCs w:val="16"/>
        </w:rPr>
        <w:t>Контроль за</w:t>
      </w:r>
      <w:proofErr w:type="gramEnd"/>
      <w:r w:rsidRPr="002F2508">
        <w:rPr>
          <w:iCs/>
          <w:sz w:val="16"/>
          <w:szCs w:val="16"/>
        </w:rPr>
        <w:t xml:space="preserve"> исполнением настоящего Решения возложить на постоянную депута</w:t>
      </w:r>
      <w:r w:rsidRPr="002F2508">
        <w:rPr>
          <w:iCs/>
          <w:sz w:val="16"/>
          <w:szCs w:val="16"/>
        </w:rPr>
        <w:t>т</w:t>
      </w:r>
      <w:r w:rsidRPr="002F2508">
        <w:rPr>
          <w:iCs/>
          <w:sz w:val="16"/>
          <w:szCs w:val="16"/>
        </w:rPr>
        <w:t>скую комиссию по экономике, бюджету и социальной политике.</w:t>
      </w:r>
    </w:p>
    <w:p w:rsidR="003C5C1C" w:rsidRPr="002F2508" w:rsidRDefault="003C5C1C" w:rsidP="003C5C1C">
      <w:pPr>
        <w:numPr>
          <w:ilvl w:val="0"/>
          <w:numId w:val="15"/>
        </w:numPr>
        <w:tabs>
          <w:tab w:val="left" w:pos="993"/>
        </w:tabs>
        <w:autoSpaceDE w:val="0"/>
        <w:autoSpaceDN w:val="0"/>
        <w:adjustRightInd w:val="0"/>
        <w:ind w:left="0" w:firstLine="567"/>
        <w:jc w:val="both"/>
        <w:rPr>
          <w:iCs/>
          <w:sz w:val="16"/>
          <w:szCs w:val="16"/>
        </w:rPr>
      </w:pPr>
      <w:r w:rsidRPr="002F2508">
        <w:rPr>
          <w:iCs/>
          <w:sz w:val="16"/>
          <w:szCs w:val="16"/>
        </w:rPr>
        <w:t>Решение вступает в силу в день, следующий за днем официального опубликования (обнародования) в печатном издании «</w:t>
      </w:r>
      <w:proofErr w:type="spellStart"/>
      <w:r w:rsidRPr="002F2508">
        <w:rPr>
          <w:iCs/>
          <w:sz w:val="16"/>
          <w:szCs w:val="16"/>
        </w:rPr>
        <w:t>Каратузский</w:t>
      </w:r>
      <w:proofErr w:type="spellEnd"/>
      <w:r w:rsidRPr="002F2508">
        <w:rPr>
          <w:iCs/>
          <w:sz w:val="16"/>
          <w:szCs w:val="16"/>
        </w:rPr>
        <w:t xml:space="preserve"> Вестник».</w:t>
      </w:r>
    </w:p>
    <w:p w:rsidR="003C5C1C" w:rsidRPr="002F2508" w:rsidRDefault="003C5C1C" w:rsidP="003C5C1C">
      <w:pPr>
        <w:autoSpaceDE w:val="0"/>
        <w:autoSpaceDN w:val="0"/>
        <w:adjustRightInd w:val="0"/>
        <w:ind w:firstLine="708"/>
        <w:jc w:val="both"/>
        <w:rPr>
          <w:sz w:val="16"/>
          <w:szCs w:val="16"/>
        </w:rPr>
      </w:pPr>
    </w:p>
    <w:p w:rsidR="003C5C1C" w:rsidRPr="002F2508" w:rsidRDefault="003C5C1C" w:rsidP="003C5C1C">
      <w:pPr>
        <w:autoSpaceDE w:val="0"/>
        <w:autoSpaceDN w:val="0"/>
        <w:adjustRightInd w:val="0"/>
        <w:ind w:firstLine="708"/>
        <w:jc w:val="both"/>
        <w:rPr>
          <w:sz w:val="16"/>
          <w:szCs w:val="16"/>
        </w:rPr>
      </w:pPr>
    </w:p>
    <w:p w:rsidR="003C5C1C" w:rsidRPr="002F2508" w:rsidRDefault="003C5C1C" w:rsidP="003C5C1C">
      <w:pPr>
        <w:autoSpaceDE w:val="0"/>
        <w:autoSpaceDN w:val="0"/>
        <w:adjustRightInd w:val="0"/>
        <w:jc w:val="both"/>
        <w:rPr>
          <w:iCs/>
          <w:sz w:val="16"/>
          <w:szCs w:val="16"/>
        </w:rPr>
      </w:pPr>
      <w:r w:rsidRPr="002F2508">
        <w:rPr>
          <w:iCs/>
          <w:sz w:val="16"/>
          <w:szCs w:val="16"/>
        </w:rPr>
        <w:t>Председатель Каратузского сельского</w:t>
      </w:r>
    </w:p>
    <w:p w:rsidR="003C5C1C" w:rsidRPr="002F2508" w:rsidRDefault="003C5C1C" w:rsidP="003C5C1C">
      <w:pPr>
        <w:autoSpaceDE w:val="0"/>
        <w:autoSpaceDN w:val="0"/>
        <w:adjustRightInd w:val="0"/>
        <w:jc w:val="both"/>
        <w:rPr>
          <w:iCs/>
          <w:sz w:val="16"/>
          <w:szCs w:val="16"/>
        </w:rPr>
      </w:pPr>
      <w:r w:rsidRPr="002F2508">
        <w:rPr>
          <w:iCs/>
          <w:sz w:val="16"/>
          <w:szCs w:val="16"/>
        </w:rPr>
        <w:t>Совета депутатов</w:t>
      </w:r>
      <w:r w:rsidRPr="002F2508">
        <w:rPr>
          <w:iCs/>
          <w:sz w:val="16"/>
          <w:szCs w:val="16"/>
        </w:rPr>
        <w:tab/>
      </w:r>
      <w:r w:rsidRPr="002F2508">
        <w:rPr>
          <w:iCs/>
          <w:sz w:val="16"/>
          <w:szCs w:val="16"/>
        </w:rPr>
        <w:tab/>
      </w:r>
      <w:r w:rsidRPr="002F2508">
        <w:rPr>
          <w:iCs/>
          <w:sz w:val="16"/>
          <w:szCs w:val="16"/>
        </w:rPr>
        <w:tab/>
      </w:r>
      <w:r w:rsidRPr="002F2508">
        <w:rPr>
          <w:iCs/>
          <w:sz w:val="16"/>
          <w:szCs w:val="16"/>
        </w:rPr>
        <w:tab/>
      </w:r>
      <w:r w:rsidRPr="002F2508">
        <w:rPr>
          <w:iCs/>
          <w:sz w:val="16"/>
          <w:szCs w:val="16"/>
        </w:rPr>
        <w:tab/>
      </w:r>
      <w:r w:rsidRPr="002F2508">
        <w:rPr>
          <w:iCs/>
          <w:sz w:val="16"/>
          <w:szCs w:val="16"/>
        </w:rPr>
        <w:tab/>
      </w:r>
      <w:r w:rsidRPr="002F2508">
        <w:rPr>
          <w:iCs/>
          <w:sz w:val="16"/>
          <w:szCs w:val="16"/>
        </w:rPr>
        <w:tab/>
        <w:t xml:space="preserve">                      </w:t>
      </w:r>
      <w:proofErr w:type="spellStart"/>
      <w:r w:rsidRPr="002F2508">
        <w:rPr>
          <w:iCs/>
          <w:sz w:val="16"/>
          <w:szCs w:val="16"/>
        </w:rPr>
        <w:t>О.В.Федосеева</w:t>
      </w:r>
      <w:proofErr w:type="spellEnd"/>
    </w:p>
    <w:p w:rsidR="003C5C1C" w:rsidRPr="002F2508" w:rsidRDefault="003C5C1C" w:rsidP="003C5C1C">
      <w:pPr>
        <w:autoSpaceDE w:val="0"/>
        <w:autoSpaceDN w:val="0"/>
        <w:adjustRightInd w:val="0"/>
        <w:jc w:val="both"/>
        <w:rPr>
          <w:iCs/>
          <w:sz w:val="16"/>
          <w:szCs w:val="16"/>
        </w:rPr>
      </w:pPr>
    </w:p>
    <w:p w:rsidR="003C5C1C" w:rsidRPr="002F2508" w:rsidRDefault="003C5C1C" w:rsidP="003C5C1C">
      <w:pPr>
        <w:autoSpaceDE w:val="0"/>
        <w:autoSpaceDN w:val="0"/>
        <w:adjustRightInd w:val="0"/>
        <w:jc w:val="both"/>
        <w:rPr>
          <w:iCs/>
          <w:sz w:val="16"/>
          <w:szCs w:val="16"/>
        </w:rPr>
      </w:pPr>
    </w:p>
    <w:p w:rsidR="003C5C1C" w:rsidRDefault="003C5C1C" w:rsidP="003C5C1C">
      <w:pPr>
        <w:autoSpaceDE w:val="0"/>
        <w:autoSpaceDN w:val="0"/>
        <w:adjustRightInd w:val="0"/>
        <w:jc w:val="both"/>
        <w:rPr>
          <w:iCs/>
          <w:sz w:val="16"/>
          <w:szCs w:val="16"/>
        </w:rPr>
      </w:pPr>
      <w:r w:rsidRPr="002F2508">
        <w:rPr>
          <w:iCs/>
          <w:sz w:val="16"/>
          <w:szCs w:val="16"/>
        </w:rPr>
        <w:t>Глава Каратузского сельсовета</w:t>
      </w:r>
      <w:r w:rsidRPr="002F2508">
        <w:rPr>
          <w:iCs/>
          <w:sz w:val="16"/>
          <w:szCs w:val="16"/>
        </w:rPr>
        <w:tab/>
      </w:r>
      <w:r w:rsidRPr="002F2508">
        <w:rPr>
          <w:iCs/>
          <w:sz w:val="16"/>
          <w:szCs w:val="16"/>
        </w:rPr>
        <w:tab/>
      </w:r>
      <w:r w:rsidRPr="002F2508">
        <w:rPr>
          <w:iCs/>
          <w:sz w:val="16"/>
          <w:szCs w:val="16"/>
        </w:rPr>
        <w:tab/>
      </w:r>
      <w:r w:rsidRPr="002F2508">
        <w:rPr>
          <w:iCs/>
          <w:sz w:val="16"/>
          <w:szCs w:val="16"/>
        </w:rPr>
        <w:tab/>
      </w:r>
      <w:r w:rsidRPr="002F2508">
        <w:rPr>
          <w:iCs/>
          <w:sz w:val="16"/>
          <w:szCs w:val="16"/>
        </w:rPr>
        <w:tab/>
      </w:r>
      <w:r w:rsidRPr="002F2508">
        <w:rPr>
          <w:iCs/>
          <w:sz w:val="16"/>
          <w:szCs w:val="16"/>
        </w:rPr>
        <w:tab/>
        <w:t xml:space="preserve">            </w:t>
      </w:r>
      <w:proofErr w:type="spellStart"/>
      <w:r w:rsidRPr="002F2508">
        <w:rPr>
          <w:iCs/>
          <w:sz w:val="16"/>
          <w:szCs w:val="16"/>
        </w:rPr>
        <w:t>А.А.Саар</w:t>
      </w:r>
      <w:proofErr w:type="spellEnd"/>
    </w:p>
    <w:p w:rsidR="003C5C1C" w:rsidRPr="002F2508" w:rsidRDefault="002F2508" w:rsidP="003C5C1C">
      <w:pPr>
        <w:shd w:val="clear" w:color="auto" w:fill="FFFFFF"/>
        <w:ind w:left="7230"/>
        <w:rPr>
          <w:color w:val="000000"/>
          <w:sz w:val="16"/>
          <w:szCs w:val="16"/>
        </w:rPr>
      </w:pPr>
      <w:r>
        <w:rPr>
          <w:color w:val="000000"/>
          <w:sz w:val="16"/>
          <w:szCs w:val="16"/>
        </w:rPr>
        <w:t>При</w:t>
      </w:r>
      <w:r w:rsidR="003C5C1C" w:rsidRPr="002F2508">
        <w:rPr>
          <w:color w:val="000000"/>
          <w:sz w:val="16"/>
          <w:szCs w:val="16"/>
        </w:rPr>
        <w:t>ложение №1</w:t>
      </w:r>
    </w:p>
    <w:p w:rsidR="003C5C1C" w:rsidRPr="002F2508" w:rsidRDefault="003C5C1C" w:rsidP="003C5C1C">
      <w:pPr>
        <w:shd w:val="clear" w:color="auto" w:fill="FFFFFF"/>
        <w:ind w:left="7230"/>
        <w:rPr>
          <w:color w:val="000000"/>
          <w:sz w:val="16"/>
          <w:szCs w:val="16"/>
        </w:rPr>
      </w:pPr>
      <w:r w:rsidRPr="002F2508">
        <w:rPr>
          <w:color w:val="000000"/>
          <w:sz w:val="16"/>
          <w:szCs w:val="16"/>
        </w:rPr>
        <w:t xml:space="preserve">к Решению Каратузского </w:t>
      </w:r>
    </w:p>
    <w:p w:rsidR="003C5C1C" w:rsidRPr="002F2508" w:rsidRDefault="003C5C1C" w:rsidP="003C5C1C">
      <w:pPr>
        <w:shd w:val="clear" w:color="auto" w:fill="FFFFFF"/>
        <w:ind w:left="7230"/>
        <w:rPr>
          <w:color w:val="000000"/>
          <w:sz w:val="16"/>
          <w:szCs w:val="16"/>
        </w:rPr>
      </w:pPr>
      <w:r w:rsidRPr="002F2508">
        <w:rPr>
          <w:color w:val="000000"/>
          <w:sz w:val="16"/>
          <w:szCs w:val="16"/>
        </w:rPr>
        <w:lastRenderedPageBreak/>
        <w:t>сельского Совета депутатов</w:t>
      </w:r>
    </w:p>
    <w:p w:rsidR="003C5C1C" w:rsidRPr="002F2508" w:rsidRDefault="003C5C1C" w:rsidP="003C5C1C">
      <w:pPr>
        <w:shd w:val="clear" w:color="auto" w:fill="FFFFFF"/>
        <w:ind w:left="7230"/>
        <w:rPr>
          <w:color w:val="000000"/>
          <w:sz w:val="16"/>
          <w:szCs w:val="16"/>
        </w:rPr>
      </w:pPr>
      <w:r w:rsidRPr="002F2508">
        <w:rPr>
          <w:color w:val="000000"/>
          <w:sz w:val="16"/>
          <w:szCs w:val="16"/>
        </w:rPr>
        <w:t>от 15.06.2016 года № Р-39</w:t>
      </w:r>
    </w:p>
    <w:p w:rsidR="003C5C1C" w:rsidRPr="002F2508" w:rsidRDefault="003C5C1C" w:rsidP="003C5C1C">
      <w:pPr>
        <w:jc w:val="center"/>
        <w:rPr>
          <w:b/>
          <w:sz w:val="16"/>
          <w:szCs w:val="16"/>
        </w:rPr>
      </w:pPr>
    </w:p>
    <w:p w:rsidR="003C5C1C" w:rsidRPr="002F2508" w:rsidRDefault="003C5C1C" w:rsidP="003C5C1C">
      <w:pPr>
        <w:jc w:val="center"/>
        <w:rPr>
          <w:b/>
          <w:sz w:val="16"/>
          <w:szCs w:val="16"/>
        </w:rPr>
      </w:pPr>
      <w:r w:rsidRPr="002F2508">
        <w:rPr>
          <w:b/>
          <w:sz w:val="16"/>
          <w:szCs w:val="16"/>
        </w:rPr>
        <w:t>Положение о системе оплаты труда работников муниципальных бюджетных учреждений и работников ОМС, не являющимися лицами, замещающими муниципальные должности, муниципальными служащими Каратузского сельсовета</w:t>
      </w:r>
    </w:p>
    <w:p w:rsidR="003C5C1C" w:rsidRPr="002F2508" w:rsidRDefault="003C5C1C" w:rsidP="003C5C1C">
      <w:pPr>
        <w:jc w:val="right"/>
        <w:rPr>
          <w:sz w:val="16"/>
          <w:szCs w:val="16"/>
        </w:rPr>
      </w:pPr>
    </w:p>
    <w:p w:rsidR="003C5C1C" w:rsidRPr="002F2508" w:rsidRDefault="003C5C1C" w:rsidP="003C5C1C">
      <w:pPr>
        <w:autoSpaceDE w:val="0"/>
        <w:autoSpaceDN w:val="0"/>
        <w:adjustRightInd w:val="0"/>
        <w:ind w:firstLine="540"/>
        <w:jc w:val="both"/>
        <w:outlineLvl w:val="1"/>
        <w:rPr>
          <w:b/>
          <w:sz w:val="16"/>
          <w:szCs w:val="16"/>
        </w:rPr>
      </w:pPr>
      <w:r w:rsidRPr="002F2508">
        <w:rPr>
          <w:b/>
          <w:sz w:val="16"/>
          <w:szCs w:val="16"/>
        </w:rPr>
        <w:t>Статья 1. Общие положения</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 Система оплаты труда работников бюджетных учреждений и работников ОМС, не являющимися лицами, замещающими муниципальные должности, муниципальными служащими (далее - система оплаты труда) включает в себя следующие элементы оплаты тр</w:t>
      </w:r>
      <w:r w:rsidRPr="002F2508">
        <w:rPr>
          <w:sz w:val="16"/>
          <w:szCs w:val="16"/>
        </w:rPr>
        <w:t>у</w:t>
      </w:r>
      <w:r w:rsidRPr="002F2508">
        <w:rPr>
          <w:sz w:val="16"/>
          <w:szCs w:val="16"/>
        </w:rPr>
        <w:t>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оклады (должностные оклады), ставки заработной платы;</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компенсационного характера;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стимулирующего характера.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2. Система оплаты труда (включая размеры окладов (должностных окладов), ст</w:t>
      </w:r>
      <w:r w:rsidRPr="002F2508">
        <w:rPr>
          <w:sz w:val="16"/>
          <w:szCs w:val="16"/>
        </w:rPr>
        <w:t>а</w:t>
      </w:r>
      <w:r w:rsidRPr="002F2508">
        <w:rPr>
          <w:sz w:val="16"/>
          <w:szCs w:val="16"/>
        </w:rPr>
        <w:t>вок заработной платы, выплаты компенсационного и стимулирующего характера) устанавл</w:t>
      </w:r>
      <w:r w:rsidRPr="002F2508">
        <w:rPr>
          <w:sz w:val="16"/>
          <w:szCs w:val="16"/>
        </w:rPr>
        <w:t>и</w:t>
      </w:r>
      <w:r w:rsidRPr="002F2508">
        <w:rPr>
          <w:sz w:val="16"/>
          <w:szCs w:val="16"/>
        </w:rPr>
        <w:t>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w:t>
      </w:r>
      <w:r w:rsidRPr="002F2508">
        <w:rPr>
          <w:sz w:val="16"/>
          <w:szCs w:val="16"/>
        </w:rPr>
        <w:t>й</w:t>
      </w:r>
      <w:r w:rsidRPr="002F2508">
        <w:rPr>
          <w:sz w:val="16"/>
          <w:szCs w:val="16"/>
        </w:rPr>
        <w:t>ской Федерации и Красноярского края, содержащими нормы трудового права, и настоящим Положением.</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3. Система оплаты труда устанавливается с учетом:</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а) единого тарифно-квалификационного справочника работ и профессий рабочих;</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б) единого квалификационного справочника должностей руководителей, специалистов и служащих;</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 государственных гарантий по оплате труда;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г) примерного положения об оплате труда работников учреждений по ведомственной принадлежности с учетом видов экономической деятельности и работников ОМС не явля</w:t>
      </w:r>
      <w:r w:rsidRPr="002F2508">
        <w:rPr>
          <w:sz w:val="16"/>
          <w:szCs w:val="16"/>
        </w:rPr>
        <w:t>ю</w:t>
      </w:r>
      <w:r w:rsidRPr="002F2508">
        <w:rPr>
          <w:sz w:val="16"/>
          <w:szCs w:val="16"/>
        </w:rPr>
        <w:t>щимися лицами, замещающими муниципальные должности, муниципальными служащими;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д) рекомендаций Российской трехсторонней комиссии по регулированию социально-трудовых отношений;</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е) мнения представительного органа работников.</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4. Примерное положение об оплате труда работников учреждений и работников ОМС не явля</w:t>
      </w:r>
      <w:r w:rsidRPr="002F2508">
        <w:rPr>
          <w:sz w:val="16"/>
          <w:szCs w:val="16"/>
        </w:rPr>
        <w:t>ю</w:t>
      </w:r>
      <w:r w:rsidRPr="002F2508">
        <w:rPr>
          <w:sz w:val="16"/>
          <w:szCs w:val="16"/>
        </w:rPr>
        <w:t>щимися лицами, замещающими муниципальные должности, муниципальными служащими (далее - «Примерное положение») утверждается правовым актом администрации Кар</w:t>
      </w:r>
      <w:r w:rsidRPr="002F2508">
        <w:rPr>
          <w:sz w:val="16"/>
          <w:szCs w:val="16"/>
        </w:rPr>
        <w:t>а</w:t>
      </w:r>
      <w:r w:rsidRPr="002F2508">
        <w:rPr>
          <w:sz w:val="16"/>
          <w:szCs w:val="16"/>
        </w:rPr>
        <w:t>тузского сельсовета.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5. Для работников, с которыми для выполнения работ, связанных с временным расшир</w:t>
      </w:r>
      <w:r w:rsidRPr="002F2508">
        <w:rPr>
          <w:sz w:val="16"/>
          <w:szCs w:val="16"/>
        </w:rPr>
        <w:t>е</w:t>
      </w:r>
      <w:r w:rsidRPr="002F2508">
        <w:rPr>
          <w:sz w:val="16"/>
          <w:szCs w:val="16"/>
        </w:rPr>
        <w:t>нием объема оказываемых учреждением услуг, заключаются срочные трудовые договоры,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w:t>
      </w:r>
      <w:r w:rsidRPr="002F2508">
        <w:rPr>
          <w:sz w:val="16"/>
          <w:szCs w:val="16"/>
        </w:rPr>
        <w:t>я</w:t>
      </w:r>
      <w:r w:rsidRPr="002F2508">
        <w:rPr>
          <w:sz w:val="16"/>
          <w:szCs w:val="16"/>
        </w:rPr>
        <w:t>щим Положением в пределах указанных средств.</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6. Заработная плата работников учреждений увеличивается (индексируется) с учетом уровня потребительских цен на товары и услуги.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7. Работникам учреждений в случаях, установленных настоящим Положением, осуществл</w:t>
      </w:r>
      <w:r w:rsidRPr="002F2508">
        <w:rPr>
          <w:sz w:val="16"/>
          <w:szCs w:val="16"/>
        </w:rPr>
        <w:t>я</w:t>
      </w:r>
      <w:r w:rsidRPr="002F2508">
        <w:rPr>
          <w:sz w:val="16"/>
          <w:szCs w:val="16"/>
        </w:rPr>
        <w:t>ется выплата единовременной материальной помощи.</w:t>
      </w:r>
    </w:p>
    <w:p w:rsidR="003C5C1C" w:rsidRPr="002F2508" w:rsidRDefault="003C5C1C" w:rsidP="003C5C1C">
      <w:pPr>
        <w:autoSpaceDE w:val="0"/>
        <w:autoSpaceDN w:val="0"/>
        <w:adjustRightInd w:val="0"/>
        <w:ind w:firstLine="540"/>
        <w:jc w:val="both"/>
        <w:outlineLvl w:val="1"/>
        <w:rPr>
          <w:sz w:val="16"/>
          <w:szCs w:val="16"/>
        </w:rPr>
      </w:pPr>
    </w:p>
    <w:p w:rsidR="003C5C1C" w:rsidRPr="002F2508" w:rsidRDefault="003C5C1C" w:rsidP="003C5C1C">
      <w:pPr>
        <w:autoSpaceDE w:val="0"/>
        <w:autoSpaceDN w:val="0"/>
        <w:adjustRightInd w:val="0"/>
        <w:ind w:firstLine="540"/>
        <w:jc w:val="both"/>
        <w:outlineLvl w:val="1"/>
        <w:rPr>
          <w:b/>
          <w:sz w:val="16"/>
          <w:szCs w:val="16"/>
        </w:rPr>
      </w:pPr>
      <w:r w:rsidRPr="002F2508">
        <w:rPr>
          <w:b/>
          <w:sz w:val="16"/>
          <w:szCs w:val="16"/>
        </w:rPr>
        <w:t>Статья 2. Оклады (должностные оклады), ставки заработной платы</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 xml:space="preserve">1. </w:t>
      </w:r>
      <w:proofErr w:type="gramStart"/>
      <w:r w:rsidRPr="002F2508">
        <w:rPr>
          <w:sz w:val="16"/>
          <w:szCs w:val="16"/>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w:t>
      </w:r>
      <w:r w:rsidRPr="002F2508">
        <w:rPr>
          <w:sz w:val="16"/>
          <w:szCs w:val="16"/>
        </w:rPr>
        <w:t>т</w:t>
      </w:r>
      <w:r w:rsidRPr="002F2508">
        <w:rPr>
          <w:sz w:val="16"/>
          <w:szCs w:val="16"/>
        </w:rPr>
        <w:t>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w:t>
      </w:r>
      <w:r w:rsidRPr="002F2508">
        <w:rPr>
          <w:sz w:val="16"/>
          <w:szCs w:val="16"/>
        </w:rPr>
        <w:t>и</w:t>
      </w:r>
      <w:r w:rsidRPr="002F2508">
        <w:rPr>
          <w:sz w:val="16"/>
          <w:szCs w:val="16"/>
        </w:rPr>
        <w:t>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w:t>
      </w:r>
      <w:r w:rsidRPr="002F2508">
        <w:rPr>
          <w:sz w:val="16"/>
          <w:szCs w:val="16"/>
        </w:rPr>
        <w:t>и</w:t>
      </w:r>
      <w:r w:rsidRPr="002F2508">
        <w:rPr>
          <w:sz w:val="16"/>
          <w:szCs w:val="16"/>
        </w:rPr>
        <w:t>мальные размеры окладов, ставок).</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3. Минимальные размеры окладов, ставок устанавливаются в примерных положениях об оплате труда.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 Примерных положениях об оплате труда могут устанавливаться должности (профе</w:t>
      </w:r>
      <w:r w:rsidRPr="002F2508">
        <w:rPr>
          <w:sz w:val="16"/>
          <w:szCs w:val="16"/>
        </w:rPr>
        <w:t>с</w:t>
      </w:r>
      <w:r w:rsidRPr="002F2508">
        <w:rPr>
          <w:sz w:val="16"/>
          <w:szCs w:val="16"/>
        </w:rPr>
        <w:t>сии) работников учреждений и условия, при которых размеры окладов (должностных окл</w:t>
      </w:r>
      <w:r w:rsidRPr="002F2508">
        <w:rPr>
          <w:sz w:val="16"/>
          <w:szCs w:val="16"/>
        </w:rPr>
        <w:t>а</w:t>
      </w:r>
      <w:r w:rsidRPr="002F2508">
        <w:rPr>
          <w:sz w:val="16"/>
          <w:szCs w:val="16"/>
        </w:rPr>
        <w:t>дов), ставок заработной платы работникам учреждений устанавливаются выше минимальных размеров окладов, ставок.</w:t>
      </w:r>
    </w:p>
    <w:p w:rsidR="003C5C1C" w:rsidRPr="002F2508" w:rsidRDefault="003C5C1C" w:rsidP="003C5C1C">
      <w:pPr>
        <w:autoSpaceDE w:val="0"/>
        <w:autoSpaceDN w:val="0"/>
        <w:adjustRightInd w:val="0"/>
        <w:ind w:firstLine="540"/>
        <w:jc w:val="both"/>
        <w:outlineLvl w:val="1"/>
        <w:rPr>
          <w:sz w:val="16"/>
          <w:szCs w:val="16"/>
        </w:rPr>
      </w:pPr>
    </w:p>
    <w:p w:rsidR="003C5C1C" w:rsidRPr="002F2508" w:rsidRDefault="003C5C1C" w:rsidP="003C5C1C">
      <w:pPr>
        <w:autoSpaceDE w:val="0"/>
        <w:autoSpaceDN w:val="0"/>
        <w:adjustRightInd w:val="0"/>
        <w:ind w:firstLine="540"/>
        <w:jc w:val="both"/>
        <w:outlineLvl w:val="1"/>
        <w:rPr>
          <w:b/>
          <w:sz w:val="16"/>
          <w:szCs w:val="16"/>
        </w:rPr>
      </w:pPr>
      <w:r w:rsidRPr="002F2508">
        <w:rPr>
          <w:b/>
          <w:sz w:val="16"/>
          <w:szCs w:val="16"/>
        </w:rPr>
        <w:t>Статья 3. Выплаты компенсационного характера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 Порядок установления выплат компенсационного характера, их виды и размеры опр</w:t>
      </w:r>
      <w:r w:rsidRPr="002F2508">
        <w:rPr>
          <w:sz w:val="16"/>
          <w:szCs w:val="16"/>
        </w:rPr>
        <w:t>е</w:t>
      </w:r>
      <w:r w:rsidRPr="002F2508">
        <w:rPr>
          <w:sz w:val="16"/>
          <w:szCs w:val="16"/>
        </w:rPr>
        <w:t xml:space="preserve">деляются в соответствии с трудовым </w:t>
      </w:r>
      <w:hyperlink r:id="rId11" w:history="1">
        <w:r w:rsidRPr="002F2508">
          <w:rPr>
            <w:sz w:val="16"/>
            <w:szCs w:val="16"/>
          </w:rPr>
          <w:t>законодательством</w:t>
        </w:r>
      </w:hyperlink>
      <w:r w:rsidRPr="002F2508">
        <w:rPr>
          <w:sz w:val="16"/>
          <w:szCs w:val="16"/>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2. К выплатам компенсационного характера относятся:</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работникам, занятым на тяжелых работах, работах с вредными и (или) опасн</w:t>
      </w:r>
      <w:r w:rsidRPr="002F2508">
        <w:rPr>
          <w:sz w:val="16"/>
          <w:szCs w:val="16"/>
        </w:rPr>
        <w:t>ы</w:t>
      </w:r>
      <w:r w:rsidRPr="002F2508">
        <w:rPr>
          <w:sz w:val="16"/>
          <w:szCs w:val="16"/>
        </w:rPr>
        <w:t>ми и иными особыми условиями труда;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за работу в сельской местности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за работу в местностях с особыми климатическими условиями;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w:t>
      </w:r>
      <w:r w:rsidRPr="002F2508">
        <w:rPr>
          <w:sz w:val="16"/>
          <w:szCs w:val="16"/>
        </w:rPr>
        <w:t>о</w:t>
      </w:r>
      <w:r w:rsidRPr="002F2508">
        <w:rPr>
          <w:sz w:val="16"/>
          <w:szCs w:val="16"/>
        </w:rPr>
        <w:t>держащими нормы трудового права, и настоящим Положением.</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w:t>
      </w:r>
      <w:r w:rsidRPr="002F2508">
        <w:rPr>
          <w:sz w:val="16"/>
          <w:szCs w:val="16"/>
        </w:rPr>
        <w:t>в</w:t>
      </w:r>
      <w:r w:rsidRPr="002F2508">
        <w:rPr>
          <w:sz w:val="16"/>
          <w:szCs w:val="16"/>
        </w:rPr>
        <w:t>ненных к ним местностях или надбавка за работу в местностях с особыми климатическими условиями.</w:t>
      </w:r>
    </w:p>
    <w:p w:rsidR="003C5C1C" w:rsidRPr="002F2508" w:rsidRDefault="003C5C1C" w:rsidP="003C5C1C">
      <w:pPr>
        <w:autoSpaceDE w:val="0"/>
        <w:autoSpaceDN w:val="0"/>
        <w:adjustRightInd w:val="0"/>
        <w:ind w:firstLine="540"/>
        <w:jc w:val="both"/>
        <w:outlineLvl w:val="1"/>
        <w:rPr>
          <w:sz w:val="16"/>
          <w:szCs w:val="16"/>
        </w:rPr>
      </w:pPr>
    </w:p>
    <w:p w:rsidR="003C5C1C" w:rsidRPr="002F2508" w:rsidRDefault="003C5C1C" w:rsidP="003C5C1C">
      <w:pPr>
        <w:autoSpaceDE w:val="0"/>
        <w:autoSpaceDN w:val="0"/>
        <w:adjustRightInd w:val="0"/>
        <w:ind w:firstLine="540"/>
        <w:jc w:val="both"/>
        <w:outlineLvl w:val="1"/>
        <w:rPr>
          <w:b/>
          <w:sz w:val="16"/>
          <w:szCs w:val="16"/>
        </w:rPr>
      </w:pPr>
      <w:r w:rsidRPr="002F2508">
        <w:rPr>
          <w:b/>
          <w:sz w:val="16"/>
          <w:szCs w:val="16"/>
        </w:rPr>
        <w:t>Статья 4. Выплаты стимулирующего характера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 Работникам учреждений в пределах утвержденного фонда оплаты труда могут уст</w:t>
      </w:r>
      <w:r w:rsidRPr="002F2508">
        <w:rPr>
          <w:sz w:val="16"/>
          <w:szCs w:val="16"/>
        </w:rPr>
        <w:t>а</w:t>
      </w:r>
      <w:r w:rsidRPr="002F2508">
        <w:rPr>
          <w:sz w:val="16"/>
          <w:szCs w:val="16"/>
        </w:rPr>
        <w:t>навливаться следующие выплаты стимулирующего характера: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за важность выполняемой работы, степень самостоятельности и ответственн</w:t>
      </w:r>
      <w:r w:rsidRPr="002F2508">
        <w:rPr>
          <w:sz w:val="16"/>
          <w:szCs w:val="16"/>
        </w:rPr>
        <w:t>о</w:t>
      </w:r>
      <w:r w:rsidRPr="002F2508">
        <w:rPr>
          <w:sz w:val="16"/>
          <w:szCs w:val="16"/>
        </w:rPr>
        <w:t>сти при выполнении поставленных задач;</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за интенсивность и высокие результаты работы;</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за качество выполняемых работ;</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персональные выплаты, в том числе награжденных знаками Правительства, министерств и ведомств Российской Федерации и Красноярского края, выплаты молодым специалистам;</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выплаты по итогам работы за год.</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2. Персональные выплаты устанавливаются с учетом, сложности, напряженности и ос</w:t>
      </w:r>
      <w:r w:rsidRPr="002F2508">
        <w:rPr>
          <w:sz w:val="16"/>
          <w:szCs w:val="16"/>
        </w:rPr>
        <w:t>о</w:t>
      </w:r>
      <w:r w:rsidRPr="002F2508">
        <w:rPr>
          <w:sz w:val="16"/>
          <w:szCs w:val="16"/>
        </w:rPr>
        <w:t xml:space="preserve">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2F2508">
        <w:rPr>
          <w:sz w:val="16"/>
          <w:szCs w:val="16"/>
        </w:rPr>
        <w:t>размера оплаты труда</w:t>
      </w:r>
      <w:proofErr w:type="gramEnd"/>
      <w:r w:rsidRPr="002F2508">
        <w:rPr>
          <w:sz w:val="16"/>
          <w:szCs w:val="16"/>
        </w:rPr>
        <w:t>) обеспечения региональной выплаты, уст</w:t>
      </w:r>
      <w:r w:rsidRPr="002F2508">
        <w:rPr>
          <w:sz w:val="16"/>
          <w:szCs w:val="16"/>
        </w:rPr>
        <w:t>а</w:t>
      </w:r>
      <w:r w:rsidRPr="002F2508">
        <w:rPr>
          <w:sz w:val="16"/>
          <w:szCs w:val="16"/>
        </w:rPr>
        <w:t>новленной пунктом 2 настоящей статьи.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lastRenderedPageBreak/>
        <w:t>Региональная выплата для работника рассчитывается как разница между размером зар</w:t>
      </w:r>
      <w:r w:rsidRPr="002F2508">
        <w:rPr>
          <w:sz w:val="16"/>
          <w:szCs w:val="16"/>
        </w:rPr>
        <w:t>а</w:t>
      </w:r>
      <w:r w:rsidRPr="002F2508">
        <w:rPr>
          <w:sz w:val="16"/>
          <w:szCs w:val="16"/>
        </w:rPr>
        <w:t>ботной платы, установленным настоящим пунктом, и месячной заработной платой конкретн</w:t>
      </w:r>
      <w:r w:rsidRPr="002F2508">
        <w:rPr>
          <w:sz w:val="16"/>
          <w:szCs w:val="16"/>
        </w:rPr>
        <w:t>о</w:t>
      </w:r>
      <w:r w:rsidRPr="002F2508">
        <w:rPr>
          <w:sz w:val="16"/>
          <w:szCs w:val="16"/>
        </w:rPr>
        <w:t xml:space="preserve">го работника при полностью отработанной норме рабочего времени и выполненной норме труда (трудовых обязанностей). </w:t>
      </w:r>
    </w:p>
    <w:p w:rsidR="003C5C1C" w:rsidRPr="002F2508" w:rsidRDefault="003C5C1C" w:rsidP="003C5C1C">
      <w:pPr>
        <w:autoSpaceDE w:val="0"/>
        <w:autoSpaceDN w:val="0"/>
        <w:adjustRightInd w:val="0"/>
        <w:ind w:firstLine="540"/>
        <w:jc w:val="both"/>
        <w:outlineLvl w:val="1"/>
        <w:rPr>
          <w:sz w:val="16"/>
          <w:szCs w:val="16"/>
        </w:rPr>
      </w:pPr>
      <w:proofErr w:type="gramStart"/>
      <w:r w:rsidRPr="002F2508">
        <w:rPr>
          <w:sz w:val="16"/>
          <w:szCs w:val="16"/>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w:t>
      </w:r>
      <w:r w:rsidRPr="002F2508">
        <w:rPr>
          <w:sz w:val="16"/>
          <w:szCs w:val="16"/>
        </w:rPr>
        <w:t>о</w:t>
      </w:r>
      <w:r w:rsidRPr="002F2508">
        <w:rPr>
          <w:sz w:val="16"/>
          <w:szCs w:val="16"/>
        </w:rPr>
        <w:t>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w:t>
      </w:r>
      <w:r w:rsidRPr="002F2508">
        <w:rPr>
          <w:sz w:val="16"/>
          <w:szCs w:val="16"/>
        </w:rPr>
        <w:t>а</w:t>
      </w:r>
      <w:r w:rsidRPr="002F2508">
        <w:rPr>
          <w:sz w:val="16"/>
          <w:szCs w:val="16"/>
        </w:rPr>
        <w:t>работной платы, установленного в Красноярском крае (минимального размера оплаты труда), в размере</w:t>
      </w:r>
      <w:proofErr w:type="gramEnd"/>
      <w:r w:rsidRPr="002F2508">
        <w:rPr>
          <w:sz w:val="16"/>
          <w:szCs w:val="16"/>
        </w:rPr>
        <w:t xml:space="preserve"> определяемом как разница между размером минимальной заработной платы, установленным в Красноярском крае (минимальным </w:t>
      </w:r>
      <w:proofErr w:type="gramStart"/>
      <w:r w:rsidRPr="002F2508">
        <w:rPr>
          <w:sz w:val="16"/>
          <w:szCs w:val="16"/>
        </w:rPr>
        <w:t>размером оплаты труда</w:t>
      </w:r>
      <w:proofErr w:type="gramEnd"/>
      <w:r w:rsidRPr="002F2508">
        <w:rPr>
          <w:sz w:val="16"/>
          <w:szCs w:val="16"/>
        </w:rPr>
        <w:t>)  и величиной зар</w:t>
      </w:r>
      <w:r w:rsidRPr="002F2508">
        <w:rPr>
          <w:sz w:val="16"/>
          <w:szCs w:val="16"/>
        </w:rPr>
        <w:t>а</w:t>
      </w:r>
      <w:r w:rsidRPr="002F2508">
        <w:rPr>
          <w:sz w:val="16"/>
          <w:szCs w:val="16"/>
        </w:rPr>
        <w:t>ботной платы конкретного работника учреждения за соответствующий период времени.</w:t>
      </w:r>
    </w:p>
    <w:p w:rsidR="003C5C1C" w:rsidRPr="002F2508" w:rsidRDefault="003C5C1C" w:rsidP="003C5C1C">
      <w:pPr>
        <w:autoSpaceDE w:val="0"/>
        <w:autoSpaceDN w:val="0"/>
        <w:adjustRightInd w:val="0"/>
        <w:ind w:firstLine="540"/>
        <w:jc w:val="both"/>
        <w:outlineLvl w:val="1"/>
        <w:rPr>
          <w:sz w:val="16"/>
          <w:szCs w:val="16"/>
        </w:rPr>
      </w:pPr>
      <w:proofErr w:type="gramStart"/>
      <w:r w:rsidRPr="002F2508">
        <w:rPr>
          <w:sz w:val="16"/>
          <w:szCs w:val="16"/>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заработной платы, установленного в Красноярском крае (минимального размера оплаты труда), исчисленного пропорционально отработа</w:t>
      </w:r>
      <w:r w:rsidRPr="002F2508">
        <w:rPr>
          <w:sz w:val="16"/>
          <w:szCs w:val="16"/>
        </w:rPr>
        <w:t>н</w:t>
      </w:r>
      <w:r w:rsidRPr="002F2508">
        <w:rPr>
          <w:sz w:val="16"/>
          <w:szCs w:val="16"/>
        </w:rPr>
        <w:t>ного времени, указанные персональные выплаты производятся в размере, определенном для каждого работника   как разница между размером заработной платы, установленным настоящим пунктом, исчисленным</w:t>
      </w:r>
      <w:proofErr w:type="gramEnd"/>
      <w:r w:rsidRPr="002F2508">
        <w:rPr>
          <w:sz w:val="16"/>
          <w:szCs w:val="16"/>
        </w:rPr>
        <w:t xml:space="preserve"> пропорционально отработанному  работником времени, и вел</w:t>
      </w:r>
      <w:r w:rsidRPr="002F2508">
        <w:rPr>
          <w:sz w:val="16"/>
          <w:szCs w:val="16"/>
        </w:rPr>
        <w:t>и</w:t>
      </w:r>
      <w:r w:rsidRPr="002F2508">
        <w:rPr>
          <w:sz w:val="16"/>
          <w:szCs w:val="16"/>
        </w:rPr>
        <w:t>чиной заработной платы конкретного работника за соответствующий период времени.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Для целей настоящего пункта, при расчете региональной доплаты под месячной зар</w:t>
      </w:r>
      <w:r w:rsidRPr="002F2508">
        <w:rPr>
          <w:sz w:val="16"/>
          <w:szCs w:val="16"/>
        </w:rPr>
        <w:t>а</w:t>
      </w:r>
      <w:r w:rsidRPr="002F2508">
        <w:rPr>
          <w:sz w:val="16"/>
          <w:szCs w:val="16"/>
        </w:rPr>
        <w:t>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w:t>
      </w:r>
      <w:r w:rsidRPr="002F2508">
        <w:rPr>
          <w:sz w:val="16"/>
          <w:szCs w:val="16"/>
        </w:rPr>
        <w:t>у</w:t>
      </w:r>
      <w:r w:rsidRPr="002F2508">
        <w:rPr>
          <w:sz w:val="16"/>
          <w:szCs w:val="16"/>
        </w:rPr>
        <w:t>ществления).</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Региональная выплата включает в себя начисления по районному коэффициенту, пр</w:t>
      </w:r>
      <w:r w:rsidRPr="002F2508">
        <w:rPr>
          <w:sz w:val="16"/>
          <w:szCs w:val="16"/>
        </w:rPr>
        <w:t>о</w:t>
      </w:r>
      <w:r w:rsidRPr="002F2508">
        <w:rPr>
          <w:sz w:val="16"/>
          <w:szCs w:val="16"/>
        </w:rPr>
        <w:t>центной надбавке к заработной плате за стаж работы в районах Крайнего Севера и принимаемых к ним местностях или надбавке за работу в местностях с особыми климатическими усл</w:t>
      </w:r>
      <w:r w:rsidRPr="002F2508">
        <w:rPr>
          <w:sz w:val="16"/>
          <w:szCs w:val="16"/>
        </w:rPr>
        <w:t>о</w:t>
      </w:r>
      <w:r w:rsidRPr="002F2508">
        <w:rPr>
          <w:sz w:val="16"/>
          <w:szCs w:val="16"/>
        </w:rPr>
        <w:t>виями.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Размеры заработной платы для расчета региональной выплаты включают в себя начисл</w:t>
      </w:r>
      <w:r w:rsidRPr="002F2508">
        <w:rPr>
          <w:sz w:val="16"/>
          <w:szCs w:val="16"/>
        </w:rPr>
        <w:t>е</w:t>
      </w:r>
      <w:r w:rsidRPr="002F2508">
        <w:rPr>
          <w:sz w:val="16"/>
          <w:szCs w:val="16"/>
        </w:rPr>
        <w:t>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w:t>
      </w:r>
      <w:r w:rsidRPr="002F2508">
        <w:rPr>
          <w:sz w:val="16"/>
          <w:szCs w:val="16"/>
        </w:rPr>
        <w:t>о</w:t>
      </w:r>
      <w:r w:rsidRPr="002F2508">
        <w:rPr>
          <w:sz w:val="16"/>
          <w:szCs w:val="16"/>
        </w:rPr>
        <w:t>стях с особыми климатическими условиями.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Персональная выплата, именуемая краевой выплатой, устанавливается с учетом спец</w:t>
      </w:r>
      <w:r w:rsidRPr="002F2508">
        <w:rPr>
          <w:sz w:val="16"/>
          <w:szCs w:val="16"/>
        </w:rPr>
        <w:t>и</w:t>
      </w:r>
      <w:r w:rsidRPr="002F2508">
        <w:rPr>
          <w:sz w:val="16"/>
          <w:szCs w:val="16"/>
        </w:rPr>
        <w:t>фики деятельности работника (учреждения).</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3.Виды, условия, размер и порядок выплат стимулирующего характера, в том числе кр</w:t>
      </w:r>
      <w:r w:rsidRPr="002F2508">
        <w:rPr>
          <w:sz w:val="16"/>
          <w:szCs w:val="16"/>
        </w:rPr>
        <w:t>и</w:t>
      </w:r>
      <w:r w:rsidRPr="002F2508">
        <w:rPr>
          <w:sz w:val="16"/>
          <w:szCs w:val="16"/>
        </w:rPr>
        <w:t xml:space="preserve">терии оценки результативности и качества труда работников, устанавливаются Примерным положением. </w:t>
      </w:r>
    </w:p>
    <w:p w:rsidR="003C5C1C" w:rsidRPr="002F2508" w:rsidRDefault="003C5C1C" w:rsidP="003C5C1C">
      <w:pPr>
        <w:pStyle w:val="ConsPlusNonformat"/>
        <w:ind w:firstLine="540"/>
        <w:jc w:val="both"/>
        <w:rPr>
          <w:rFonts w:ascii="Times New Roman" w:hAnsi="Times New Roman" w:cs="Times New Roman"/>
          <w:sz w:val="16"/>
          <w:szCs w:val="16"/>
        </w:rPr>
      </w:pPr>
      <w:r w:rsidRPr="002F2508">
        <w:rPr>
          <w:rFonts w:ascii="Times New Roman" w:hAnsi="Times New Roman" w:cs="Times New Roman"/>
          <w:sz w:val="16"/>
          <w:szCs w:val="16"/>
        </w:rPr>
        <w:t>Критерии оценки результативности и качества труда работников учреждений могут д</w:t>
      </w:r>
      <w:r w:rsidRPr="002F2508">
        <w:rPr>
          <w:rFonts w:ascii="Times New Roman" w:hAnsi="Times New Roman" w:cs="Times New Roman"/>
          <w:sz w:val="16"/>
          <w:szCs w:val="16"/>
        </w:rPr>
        <w:t>е</w:t>
      </w:r>
      <w:r w:rsidRPr="002F2508">
        <w:rPr>
          <w:rFonts w:ascii="Times New Roman" w:hAnsi="Times New Roman" w:cs="Times New Roman"/>
          <w:sz w:val="16"/>
          <w:szCs w:val="16"/>
        </w:rPr>
        <w:t>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новую систему оплаты труда.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4. Выплаты стимулирующего характера производятся по решению руководителя учр</w:t>
      </w:r>
      <w:r w:rsidRPr="002F2508">
        <w:rPr>
          <w:sz w:val="16"/>
          <w:szCs w:val="16"/>
        </w:rPr>
        <w:t>е</w:t>
      </w:r>
      <w:r w:rsidRPr="002F2508">
        <w:rPr>
          <w:sz w:val="16"/>
          <w:szCs w:val="16"/>
        </w:rPr>
        <w:t>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w:t>
      </w:r>
      <w:r w:rsidRPr="002F2508">
        <w:rPr>
          <w:sz w:val="16"/>
          <w:szCs w:val="16"/>
        </w:rPr>
        <w:t>и</w:t>
      </w:r>
      <w:r w:rsidRPr="002F2508">
        <w:rPr>
          <w:sz w:val="16"/>
          <w:szCs w:val="16"/>
        </w:rPr>
        <w:t xml:space="preserve">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2F2508">
        <w:rPr>
          <w:sz w:val="16"/>
          <w:szCs w:val="16"/>
        </w:rPr>
        <w:t>размера оплаты труда</w:t>
      </w:r>
      <w:proofErr w:type="gramEnd"/>
      <w:r w:rsidRPr="002F2508">
        <w:rPr>
          <w:sz w:val="16"/>
          <w:szCs w:val="16"/>
        </w:rPr>
        <w:t>). Выплаты стимулирующего характера производятся в пределах бюджетных ассигнований на оплату труда рабо</w:t>
      </w:r>
      <w:r w:rsidRPr="002F2508">
        <w:rPr>
          <w:sz w:val="16"/>
          <w:szCs w:val="16"/>
        </w:rPr>
        <w:t>т</w:t>
      </w:r>
      <w:r w:rsidRPr="002F2508">
        <w:rPr>
          <w:sz w:val="16"/>
          <w:szCs w:val="16"/>
        </w:rPr>
        <w:t>ников учреждения, а также средств, полученных от приносящей доход деятельности и напра</w:t>
      </w:r>
      <w:r w:rsidRPr="002F2508">
        <w:rPr>
          <w:sz w:val="16"/>
          <w:szCs w:val="16"/>
        </w:rPr>
        <w:t>в</w:t>
      </w:r>
      <w:r w:rsidRPr="002F2508">
        <w:rPr>
          <w:sz w:val="16"/>
          <w:szCs w:val="16"/>
        </w:rPr>
        <w:t>ленных учреждением в установленном порядке на оплату труда работников.</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Администрация сельсовета определяет виды, условия, размер и порядок выплат стим</w:t>
      </w:r>
      <w:r w:rsidRPr="002F2508">
        <w:rPr>
          <w:sz w:val="16"/>
          <w:szCs w:val="16"/>
        </w:rPr>
        <w:t>у</w:t>
      </w:r>
      <w:r w:rsidRPr="002F2508">
        <w:rPr>
          <w:sz w:val="16"/>
          <w:szCs w:val="16"/>
        </w:rPr>
        <w:t>лирующего характера, в том числе критерии оценки результативности и качества труда для работников учреждений.</w:t>
      </w:r>
    </w:p>
    <w:p w:rsidR="003C5C1C" w:rsidRPr="002F2508" w:rsidRDefault="003C5C1C" w:rsidP="003C5C1C">
      <w:pPr>
        <w:autoSpaceDE w:val="0"/>
        <w:autoSpaceDN w:val="0"/>
        <w:adjustRightInd w:val="0"/>
        <w:ind w:firstLine="540"/>
        <w:jc w:val="both"/>
        <w:outlineLvl w:val="1"/>
        <w:rPr>
          <w:sz w:val="16"/>
          <w:szCs w:val="16"/>
        </w:rPr>
      </w:pPr>
    </w:p>
    <w:p w:rsidR="003C5C1C" w:rsidRPr="002F2508" w:rsidRDefault="003C5C1C" w:rsidP="003C5C1C">
      <w:pPr>
        <w:autoSpaceDE w:val="0"/>
        <w:autoSpaceDN w:val="0"/>
        <w:adjustRightInd w:val="0"/>
        <w:ind w:firstLine="540"/>
        <w:jc w:val="both"/>
        <w:outlineLvl w:val="1"/>
        <w:rPr>
          <w:b/>
          <w:sz w:val="16"/>
          <w:szCs w:val="16"/>
        </w:rPr>
      </w:pPr>
      <w:r w:rsidRPr="002F2508">
        <w:rPr>
          <w:b/>
          <w:sz w:val="16"/>
          <w:szCs w:val="16"/>
        </w:rPr>
        <w:t>Статья 5. Единовременная материальная помощь</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 Работникам учреждений в пределах утвержденного фонда оплаты труда осуществл</w:t>
      </w:r>
      <w:r w:rsidRPr="002F2508">
        <w:rPr>
          <w:sz w:val="16"/>
          <w:szCs w:val="16"/>
        </w:rPr>
        <w:t>я</w:t>
      </w:r>
      <w:r w:rsidRPr="002F2508">
        <w:rPr>
          <w:sz w:val="16"/>
          <w:szCs w:val="16"/>
        </w:rPr>
        <w:t>ется выплата единовременной материальной помощи.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 xml:space="preserve">2. Единовременная материальная помощь работникам </w:t>
      </w:r>
      <w:proofErr w:type="gramStart"/>
      <w:r w:rsidRPr="002F2508">
        <w:rPr>
          <w:sz w:val="16"/>
          <w:szCs w:val="16"/>
        </w:rPr>
        <w:t>учреждений</w:t>
      </w:r>
      <w:proofErr w:type="gramEnd"/>
      <w:r w:rsidRPr="002F2508">
        <w:rPr>
          <w:sz w:val="16"/>
          <w:szCs w:val="16"/>
        </w:rPr>
        <w:t xml:space="preserve"> оказывается по реш</w:t>
      </w:r>
      <w:r w:rsidRPr="002F2508">
        <w:rPr>
          <w:sz w:val="16"/>
          <w:szCs w:val="16"/>
        </w:rPr>
        <w:t>е</w:t>
      </w:r>
      <w:r w:rsidRPr="002F2508">
        <w:rPr>
          <w:sz w:val="16"/>
          <w:szCs w:val="16"/>
        </w:rPr>
        <w:t>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3. Размер единовременной материальной помощи не может превышать трех тысяч ру</w:t>
      </w:r>
      <w:r w:rsidRPr="002F2508">
        <w:rPr>
          <w:sz w:val="16"/>
          <w:szCs w:val="16"/>
        </w:rPr>
        <w:t>б</w:t>
      </w:r>
      <w:r w:rsidRPr="002F2508">
        <w:rPr>
          <w:sz w:val="16"/>
          <w:szCs w:val="16"/>
        </w:rPr>
        <w:t xml:space="preserve">лей по каждому основанию, предусмотренному </w:t>
      </w:r>
      <w:hyperlink r:id="rId12" w:history="1">
        <w:r w:rsidRPr="002F2508">
          <w:rPr>
            <w:sz w:val="16"/>
            <w:szCs w:val="16"/>
          </w:rPr>
          <w:t>пунктом 2</w:t>
        </w:r>
      </w:hyperlink>
      <w:r w:rsidRPr="002F2508">
        <w:rPr>
          <w:sz w:val="16"/>
          <w:szCs w:val="16"/>
        </w:rPr>
        <w:t xml:space="preserve"> настоящей статьи.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4. Выплата единовременной материальной помощи работникам учреждений производи</w:t>
      </w:r>
      <w:r w:rsidRPr="002F2508">
        <w:rPr>
          <w:sz w:val="16"/>
          <w:szCs w:val="16"/>
        </w:rPr>
        <w:t>т</w:t>
      </w:r>
      <w:r w:rsidRPr="002F2508">
        <w:rPr>
          <w:sz w:val="16"/>
          <w:szCs w:val="16"/>
        </w:rPr>
        <w:t>ся на основании приказа руководителя учреждения с учетом положений настоящей статьи.</w:t>
      </w:r>
    </w:p>
    <w:p w:rsidR="003C5C1C" w:rsidRPr="002F2508" w:rsidRDefault="003C5C1C" w:rsidP="003C5C1C">
      <w:pPr>
        <w:rPr>
          <w:sz w:val="16"/>
          <w:szCs w:val="16"/>
        </w:rPr>
      </w:pPr>
    </w:p>
    <w:p w:rsidR="003C5C1C" w:rsidRPr="002F2508" w:rsidRDefault="003C5C1C" w:rsidP="003C5C1C">
      <w:pPr>
        <w:ind w:firstLine="567"/>
        <w:jc w:val="both"/>
        <w:rPr>
          <w:b/>
          <w:sz w:val="16"/>
          <w:szCs w:val="16"/>
        </w:rPr>
      </w:pPr>
      <w:r w:rsidRPr="002F2508">
        <w:rPr>
          <w:b/>
          <w:sz w:val="16"/>
          <w:szCs w:val="16"/>
        </w:rPr>
        <w:t>Статья 6. Оплата труда руководителей учреждений, их заместителей и главных бухгалтеров</w:t>
      </w:r>
    </w:p>
    <w:p w:rsidR="003C5C1C" w:rsidRPr="002F2508" w:rsidRDefault="003C5C1C" w:rsidP="003C5C1C">
      <w:pPr>
        <w:shd w:val="clear" w:color="auto" w:fill="FFFFFF"/>
        <w:autoSpaceDE w:val="0"/>
        <w:autoSpaceDN w:val="0"/>
        <w:adjustRightInd w:val="0"/>
        <w:ind w:firstLine="540"/>
        <w:jc w:val="both"/>
        <w:outlineLvl w:val="1"/>
        <w:rPr>
          <w:sz w:val="16"/>
          <w:szCs w:val="16"/>
        </w:rPr>
      </w:pPr>
      <w:r w:rsidRPr="002F2508">
        <w:rPr>
          <w:sz w:val="16"/>
          <w:szCs w:val="16"/>
        </w:rPr>
        <w:tab/>
        <w:t>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C5C1C" w:rsidRPr="002F2508" w:rsidRDefault="003C5C1C" w:rsidP="003C5C1C">
      <w:pPr>
        <w:jc w:val="both"/>
        <w:rPr>
          <w:sz w:val="16"/>
          <w:szCs w:val="16"/>
        </w:rPr>
      </w:pPr>
      <w:r w:rsidRPr="002F2508">
        <w:rPr>
          <w:sz w:val="16"/>
          <w:szCs w:val="16"/>
        </w:rPr>
        <w:tab/>
        <w:t>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w:t>
      </w:r>
      <w:r w:rsidRPr="002F2508">
        <w:rPr>
          <w:sz w:val="16"/>
          <w:szCs w:val="16"/>
        </w:rPr>
        <w:t>е</w:t>
      </w:r>
      <w:r w:rsidRPr="002F2508">
        <w:rPr>
          <w:sz w:val="16"/>
          <w:szCs w:val="16"/>
        </w:rPr>
        <w:t>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3C5C1C" w:rsidRPr="002F2508" w:rsidRDefault="003C5C1C" w:rsidP="003C5C1C">
      <w:pPr>
        <w:jc w:val="both"/>
        <w:rPr>
          <w:sz w:val="16"/>
          <w:szCs w:val="16"/>
        </w:rPr>
      </w:pPr>
      <w:r w:rsidRPr="002F2508">
        <w:rPr>
          <w:sz w:val="16"/>
          <w:szCs w:val="16"/>
        </w:rPr>
        <w:tab/>
        <w:t xml:space="preserve">В примерных положениях об оплате труда могут устанавливаться условия </w:t>
      </w:r>
      <w:proofErr w:type="gramStart"/>
      <w:r w:rsidRPr="002F2508">
        <w:rPr>
          <w:sz w:val="16"/>
          <w:szCs w:val="16"/>
        </w:rPr>
        <w:t>увеличения размера должностного оклада руководителя учреждения</w:t>
      </w:r>
      <w:proofErr w:type="gramEnd"/>
      <w:r w:rsidRPr="002F2508">
        <w:rPr>
          <w:sz w:val="16"/>
          <w:szCs w:val="16"/>
        </w:rPr>
        <w:t xml:space="preserve"> при наличии квалификационной к</w:t>
      </w:r>
      <w:r w:rsidRPr="002F2508">
        <w:rPr>
          <w:sz w:val="16"/>
          <w:szCs w:val="16"/>
        </w:rPr>
        <w:t>а</w:t>
      </w:r>
      <w:r w:rsidRPr="002F2508">
        <w:rPr>
          <w:sz w:val="16"/>
          <w:szCs w:val="16"/>
        </w:rPr>
        <w:t>тегории.</w:t>
      </w:r>
    </w:p>
    <w:p w:rsidR="003C5C1C" w:rsidRPr="002F2508" w:rsidRDefault="003C5C1C" w:rsidP="003C5C1C">
      <w:pPr>
        <w:ind w:firstLine="708"/>
        <w:jc w:val="both"/>
        <w:rPr>
          <w:sz w:val="16"/>
          <w:szCs w:val="16"/>
        </w:rPr>
      </w:pPr>
      <w:r w:rsidRPr="002F2508">
        <w:rPr>
          <w:sz w:val="16"/>
          <w:szCs w:val="16"/>
        </w:rPr>
        <w:t>3. Группа по оплате труда руководителей учреждений определяется на основании пок</w:t>
      </w:r>
      <w:r w:rsidRPr="002F2508">
        <w:rPr>
          <w:sz w:val="16"/>
          <w:szCs w:val="16"/>
        </w:rPr>
        <w:t>а</w:t>
      </w:r>
      <w:r w:rsidRPr="002F2508">
        <w:rPr>
          <w:sz w:val="16"/>
          <w:szCs w:val="16"/>
        </w:rPr>
        <w:t>зателей, характеризующих работу учреждений, в соответствии с приложением 2 к настоящему Положению.</w:t>
      </w:r>
    </w:p>
    <w:p w:rsidR="003C5C1C" w:rsidRPr="002F2508" w:rsidRDefault="003C5C1C" w:rsidP="003C5C1C">
      <w:pPr>
        <w:ind w:firstLine="708"/>
        <w:jc w:val="both"/>
        <w:rPr>
          <w:sz w:val="16"/>
          <w:szCs w:val="16"/>
        </w:rPr>
      </w:pPr>
      <w:r w:rsidRPr="002F2508">
        <w:rPr>
          <w:sz w:val="16"/>
          <w:szCs w:val="16"/>
        </w:rPr>
        <w:t>4. Руководителю учреждения группа по оплате труда руководителей учреждений уст</w:t>
      </w:r>
      <w:r w:rsidRPr="002F2508">
        <w:rPr>
          <w:sz w:val="16"/>
          <w:szCs w:val="16"/>
        </w:rPr>
        <w:t>а</w:t>
      </w:r>
      <w:r w:rsidRPr="002F2508">
        <w:rPr>
          <w:sz w:val="16"/>
          <w:szCs w:val="16"/>
        </w:rPr>
        <w:t>навливается локальным правовым актом администрации Каратузского сельсовета, являющ</w:t>
      </w:r>
      <w:r w:rsidRPr="002F2508">
        <w:rPr>
          <w:sz w:val="16"/>
          <w:szCs w:val="16"/>
        </w:rPr>
        <w:t>е</w:t>
      </w:r>
      <w:r w:rsidRPr="002F2508">
        <w:rPr>
          <w:sz w:val="16"/>
          <w:szCs w:val="16"/>
        </w:rPr>
        <w:t>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3C5C1C" w:rsidRPr="002F2508" w:rsidRDefault="003C5C1C" w:rsidP="003C5C1C">
      <w:pPr>
        <w:ind w:firstLine="708"/>
        <w:jc w:val="both"/>
        <w:rPr>
          <w:sz w:val="16"/>
          <w:szCs w:val="16"/>
        </w:rPr>
      </w:pPr>
      <w:r w:rsidRPr="002F2508">
        <w:rPr>
          <w:sz w:val="16"/>
          <w:szCs w:val="16"/>
        </w:rPr>
        <w:t>5. Размер должностных окладов заместителей руководителей и главных бухгалтеров устанавливаются локальным актом учреждения на 10-30 процентов ниже размера должнос</w:t>
      </w:r>
      <w:r w:rsidRPr="002F2508">
        <w:rPr>
          <w:sz w:val="16"/>
          <w:szCs w:val="16"/>
        </w:rPr>
        <w:t>т</w:t>
      </w:r>
      <w:r w:rsidRPr="002F2508">
        <w:rPr>
          <w:sz w:val="16"/>
          <w:szCs w:val="16"/>
        </w:rPr>
        <w:t>ного оклада руководителя учреждения.</w:t>
      </w:r>
    </w:p>
    <w:p w:rsidR="003C5C1C" w:rsidRPr="002F2508" w:rsidRDefault="003C5C1C" w:rsidP="003C5C1C">
      <w:pPr>
        <w:ind w:firstLine="708"/>
        <w:jc w:val="both"/>
        <w:rPr>
          <w:sz w:val="16"/>
          <w:szCs w:val="16"/>
        </w:rPr>
      </w:pPr>
      <w:r w:rsidRPr="002F2508">
        <w:rPr>
          <w:sz w:val="16"/>
          <w:szCs w:val="16"/>
        </w:rPr>
        <w:t>6.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устанавливается прав</w:t>
      </w:r>
      <w:r w:rsidRPr="002F2508">
        <w:rPr>
          <w:sz w:val="16"/>
          <w:szCs w:val="16"/>
        </w:rPr>
        <w:t>о</w:t>
      </w:r>
      <w:r w:rsidRPr="002F2508">
        <w:rPr>
          <w:sz w:val="16"/>
          <w:szCs w:val="16"/>
        </w:rPr>
        <w:t>вым актом администрации Каратузского сельсовета.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w:t>
      </w:r>
      <w:r w:rsidRPr="002F2508">
        <w:rPr>
          <w:sz w:val="16"/>
          <w:szCs w:val="16"/>
        </w:rPr>
        <w:t>и</w:t>
      </w:r>
      <w:r w:rsidRPr="002F2508">
        <w:rPr>
          <w:sz w:val="16"/>
          <w:szCs w:val="16"/>
        </w:rPr>
        <w:t xml:space="preserve">нистрацией сельсовета в Примерных положениях об оплате труда в соответствии с трудовым законодательством и иными нормативными актами Российской Федерации и Красноярского края, содержащими нормы трудового права и настоящим Положением. </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w:t>
      </w:r>
      <w:r w:rsidRPr="002F2508">
        <w:rPr>
          <w:sz w:val="16"/>
          <w:szCs w:val="16"/>
        </w:rPr>
        <w:t>ь</w:t>
      </w:r>
      <w:r w:rsidRPr="002F2508">
        <w:rPr>
          <w:sz w:val="16"/>
          <w:szCs w:val="16"/>
        </w:rPr>
        <w:t>тативности и качества деятельности учреждений, устанавливаются в Примерных положениях оплаты труда.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9. Выплаты стимулирующего характера для руководителей учреждений их заместителей и главных бухгалтеров производятся с учетом критериев оценки результативности и качества деятельности учреждения.</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lastRenderedPageBreak/>
        <w:t>Выплаты стимулирующего характера руководителям учреждений производятся в пред</w:t>
      </w:r>
      <w:r w:rsidRPr="002F2508">
        <w:rPr>
          <w:sz w:val="16"/>
          <w:szCs w:val="16"/>
        </w:rPr>
        <w:t>е</w:t>
      </w:r>
      <w:r w:rsidRPr="002F2508">
        <w:rPr>
          <w:sz w:val="16"/>
          <w:szCs w:val="16"/>
        </w:rPr>
        <w:t xml:space="preserve">лах объема средств на осуществление выплат стимулирующего характера руководителям учреждений.  </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10. Объем средств на осуществление выплат стимулирующего характера руководителям учреждений выделяется в бюджетной смете и плане финансово-хозяйственной деятельности.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w:t>
      </w:r>
      <w:r w:rsidRPr="002F2508">
        <w:rPr>
          <w:sz w:val="16"/>
          <w:szCs w:val="16"/>
        </w:rPr>
        <w:t>и</w:t>
      </w:r>
      <w:r w:rsidRPr="002F2508">
        <w:rPr>
          <w:sz w:val="16"/>
          <w:szCs w:val="16"/>
        </w:rPr>
        <w:t xml:space="preserve">телей учреждений. </w:t>
      </w:r>
      <w:proofErr w:type="gramStart"/>
      <w:r w:rsidRPr="002F2508">
        <w:rPr>
          <w:sz w:val="16"/>
          <w:szCs w:val="16"/>
        </w:rPr>
        <w:t>Количество должностных окладов руководителей учреждений, учитыва</w:t>
      </w:r>
      <w:r w:rsidRPr="002F2508">
        <w:rPr>
          <w:sz w:val="16"/>
          <w:szCs w:val="16"/>
        </w:rPr>
        <w:t>е</w:t>
      </w:r>
      <w:r w:rsidRPr="002F2508">
        <w:rPr>
          <w:sz w:val="16"/>
          <w:szCs w:val="16"/>
        </w:rPr>
        <w:t>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w:t>
      </w:r>
      <w:r w:rsidRPr="002F2508">
        <w:rPr>
          <w:sz w:val="16"/>
          <w:szCs w:val="16"/>
        </w:rPr>
        <w:t>в</w:t>
      </w:r>
      <w:r w:rsidRPr="002F2508">
        <w:rPr>
          <w:sz w:val="16"/>
          <w:szCs w:val="16"/>
        </w:rPr>
        <w:t xml:space="preserve">ленных </w:t>
      </w:r>
      <w:hyperlink r:id="rId13" w:history="1">
        <w:r w:rsidRPr="002F2508">
          <w:rPr>
            <w:sz w:val="16"/>
            <w:szCs w:val="16"/>
          </w:rPr>
          <w:t xml:space="preserve">приложением </w:t>
        </w:r>
      </w:hyperlink>
      <w:r w:rsidRPr="002F2508">
        <w:rPr>
          <w:sz w:val="16"/>
          <w:szCs w:val="16"/>
        </w:rPr>
        <w:t>3 к настоящему Положению, с учетом районного коэффициента, процен</w:t>
      </w:r>
      <w:r w:rsidRPr="002F2508">
        <w:rPr>
          <w:sz w:val="16"/>
          <w:szCs w:val="16"/>
        </w:rPr>
        <w:t>т</w:t>
      </w:r>
      <w:r w:rsidRPr="002F2508">
        <w:rPr>
          <w:sz w:val="16"/>
          <w:szCs w:val="16"/>
        </w:rPr>
        <w:t>ной надбавки к заработной плате за стаж</w:t>
      </w:r>
      <w:proofErr w:type="gramEnd"/>
      <w:r w:rsidRPr="002F2508">
        <w:rPr>
          <w:sz w:val="16"/>
          <w:szCs w:val="16"/>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12. Порядок использования средств на осуществление выплат стимулирующего характ</w:t>
      </w:r>
      <w:r w:rsidRPr="002F2508">
        <w:rPr>
          <w:sz w:val="16"/>
          <w:szCs w:val="16"/>
        </w:rPr>
        <w:t>е</w:t>
      </w:r>
      <w:r w:rsidRPr="002F2508">
        <w:rPr>
          <w:sz w:val="16"/>
          <w:szCs w:val="16"/>
        </w:rPr>
        <w:t>ра руководителям учреждений устанавливается в Примерных положениях об оплате труда.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13. Руководителям учреждений их заместителям и главным бухгалтерам может оказ</w:t>
      </w:r>
      <w:r w:rsidRPr="002F2508">
        <w:rPr>
          <w:sz w:val="16"/>
          <w:szCs w:val="16"/>
        </w:rPr>
        <w:t>ы</w:t>
      </w:r>
      <w:r w:rsidRPr="002F2508">
        <w:rPr>
          <w:sz w:val="16"/>
          <w:szCs w:val="16"/>
        </w:rPr>
        <w:t xml:space="preserve">ваться единовременная материальная помощь с учетом положений </w:t>
      </w:r>
      <w:hyperlink r:id="rId14" w:history="1">
        <w:r w:rsidRPr="002F2508">
          <w:rPr>
            <w:sz w:val="16"/>
            <w:szCs w:val="16"/>
          </w:rPr>
          <w:t>статьи 5</w:t>
        </w:r>
      </w:hyperlink>
      <w:r w:rsidRPr="002F2508">
        <w:rPr>
          <w:sz w:val="16"/>
          <w:szCs w:val="16"/>
        </w:rPr>
        <w:t xml:space="preserve"> настоящего Положения.</w:t>
      </w:r>
    </w:p>
    <w:p w:rsidR="003C5C1C" w:rsidRPr="002F2508" w:rsidRDefault="003C5C1C" w:rsidP="003C5C1C">
      <w:pPr>
        <w:autoSpaceDE w:val="0"/>
        <w:autoSpaceDN w:val="0"/>
        <w:adjustRightInd w:val="0"/>
        <w:jc w:val="both"/>
        <w:outlineLvl w:val="1"/>
        <w:rPr>
          <w:sz w:val="16"/>
          <w:szCs w:val="16"/>
        </w:rPr>
      </w:pPr>
      <w:r w:rsidRPr="002F2508">
        <w:rPr>
          <w:sz w:val="16"/>
          <w:szCs w:val="16"/>
        </w:rPr>
        <w:t xml:space="preserve"> </w:t>
      </w:r>
    </w:p>
    <w:p w:rsidR="003C5C1C" w:rsidRPr="002F2508" w:rsidRDefault="003C5C1C" w:rsidP="003C5C1C">
      <w:pPr>
        <w:autoSpaceDE w:val="0"/>
        <w:autoSpaceDN w:val="0"/>
        <w:adjustRightInd w:val="0"/>
        <w:ind w:firstLine="540"/>
        <w:jc w:val="both"/>
        <w:outlineLvl w:val="1"/>
        <w:rPr>
          <w:b/>
          <w:sz w:val="16"/>
          <w:szCs w:val="16"/>
        </w:rPr>
      </w:pPr>
      <w:r w:rsidRPr="002F2508">
        <w:rPr>
          <w:b/>
          <w:sz w:val="16"/>
          <w:szCs w:val="16"/>
        </w:rPr>
        <w:t>Статья 7. Расходные обязательства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Оплата труда работников учреждений осуществляется в соответствии с наст</w:t>
      </w:r>
      <w:r w:rsidRPr="002F2508">
        <w:rPr>
          <w:sz w:val="16"/>
          <w:szCs w:val="16"/>
        </w:rPr>
        <w:t>о</w:t>
      </w:r>
      <w:r w:rsidRPr="002F2508">
        <w:rPr>
          <w:sz w:val="16"/>
          <w:szCs w:val="16"/>
        </w:rPr>
        <w:t>ящим Положением и является расходным обязательством Каратузского сельсовета.</w:t>
      </w:r>
    </w:p>
    <w:p w:rsidR="003C5C1C" w:rsidRPr="002F2508" w:rsidRDefault="003C5C1C" w:rsidP="003C5C1C">
      <w:pPr>
        <w:autoSpaceDE w:val="0"/>
        <w:autoSpaceDN w:val="0"/>
        <w:adjustRightInd w:val="0"/>
        <w:ind w:firstLine="540"/>
        <w:jc w:val="both"/>
        <w:outlineLvl w:val="1"/>
        <w:rPr>
          <w:sz w:val="16"/>
          <w:szCs w:val="16"/>
        </w:rPr>
      </w:pPr>
    </w:p>
    <w:p w:rsidR="003C5C1C" w:rsidRPr="002F2508" w:rsidRDefault="003C5C1C" w:rsidP="003C5C1C">
      <w:pPr>
        <w:autoSpaceDE w:val="0"/>
        <w:autoSpaceDN w:val="0"/>
        <w:adjustRightInd w:val="0"/>
        <w:ind w:firstLine="540"/>
        <w:jc w:val="both"/>
        <w:outlineLvl w:val="1"/>
        <w:rPr>
          <w:b/>
          <w:sz w:val="16"/>
          <w:szCs w:val="16"/>
        </w:rPr>
      </w:pPr>
      <w:r w:rsidRPr="002F2508">
        <w:rPr>
          <w:b/>
          <w:sz w:val="16"/>
          <w:szCs w:val="16"/>
        </w:rPr>
        <w:t>Статья 8. Заключительные и переходные положения</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1. Оплата труда работников учреждений осуществляется в соответствии с настоящим Положением.</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 xml:space="preserve">2. </w:t>
      </w:r>
      <w:proofErr w:type="gramStart"/>
      <w:r w:rsidRPr="002F2508">
        <w:rPr>
          <w:sz w:val="16"/>
          <w:szCs w:val="16"/>
        </w:rPr>
        <w:t>Заработная плата в соответствии с системой оплаты труда устанавливается р</w:t>
      </w:r>
      <w:r w:rsidRPr="002F2508">
        <w:rPr>
          <w:sz w:val="16"/>
          <w:szCs w:val="16"/>
        </w:rPr>
        <w:t>а</w:t>
      </w:r>
      <w:r w:rsidRPr="002F2508">
        <w:rPr>
          <w:sz w:val="16"/>
          <w:szCs w:val="16"/>
        </w:rPr>
        <w:t>ботнику при наличии действующих коллективных договоров (их изменений), соглашений, л</w:t>
      </w:r>
      <w:r w:rsidRPr="002F2508">
        <w:rPr>
          <w:sz w:val="16"/>
          <w:szCs w:val="16"/>
        </w:rPr>
        <w:t>о</w:t>
      </w:r>
      <w:r w:rsidRPr="002F2508">
        <w:rPr>
          <w:sz w:val="16"/>
          <w:szCs w:val="16"/>
        </w:rPr>
        <w:t>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w:t>
      </w:r>
      <w:r w:rsidRPr="002F2508">
        <w:rPr>
          <w:sz w:val="16"/>
          <w:szCs w:val="16"/>
        </w:rPr>
        <w:t>а</w:t>
      </w:r>
      <w:r w:rsidRPr="002F2508">
        <w:rPr>
          <w:sz w:val="16"/>
          <w:szCs w:val="16"/>
        </w:rPr>
        <w:t>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w:t>
      </w:r>
      <w:r w:rsidRPr="002F2508">
        <w:rPr>
          <w:sz w:val="16"/>
          <w:szCs w:val="16"/>
        </w:rPr>
        <w:t>и</w:t>
      </w:r>
      <w:r w:rsidRPr="002F2508">
        <w:rPr>
          <w:sz w:val="16"/>
          <w:szCs w:val="16"/>
        </w:rPr>
        <w:t>стемой оплаты труда, в соответствии</w:t>
      </w:r>
      <w:proofErr w:type="gramEnd"/>
      <w:r w:rsidRPr="002F2508">
        <w:rPr>
          <w:sz w:val="16"/>
          <w:szCs w:val="16"/>
        </w:rPr>
        <w:t xml:space="preserve"> с трудовым договором (дополнительным соглашением к трудовому договору).</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3. Средства на оплату труда, поступающие от приносящей доход деятельности, напра</w:t>
      </w:r>
      <w:r w:rsidRPr="002F2508">
        <w:rPr>
          <w:sz w:val="16"/>
          <w:szCs w:val="16"/>
        </w:rPr>
        <w:t>в</w:t>
      </w:r>
      <w:r w:rsidRPr="002F2508">
        <w:rPr>
          <w:sz w:val="16"/>
          <w:szCs w:val="16"/>
        </w:rPr>
        <w:t>ляются учреждениями на выплаты стимулирующего характера, за исключением выплат ст</w:t>
      </w:r>
      <w:r w:rsidRPr="002F2508">
        <w:rPr>
          <w:sz w:val="16"/>
          <w:szCs w:val="16"/>
        </w:rPr>
        <w:t>и</w:t>
      </w:r>
      <w:r w:rsidRPr="002F2508">
        <w:rPr>
          <w:sz w:val="16"/>
          <w:szCs w:val="16"/>
        </w:rPr>
        <w:t xml:space="preserve">мулирующего характера руководителям учреждений и выплат работникам, указанным в пункте 5 статьи 1 настоящего Положения. </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w:t>
      </w:r>
      <w:r w:rsidRPr="002F2508">
        <w:rPr>
          <w:sz w:val="16"/>
          <w:szCs w:val="16"/>
        </w:rPr>
        <w:t>а</w:t>
      </w:r>
      <w:r w:rsidRPr="002F2508">
        <w:rPr>
          <w:sz w:val="16"/>
          <w:szCs w:val="16"/>
        </w:rPr>
        <w:t>ются администрацией Каратузского сельсовета</w:t>
      </w:r>
      <w:r w:rsidRPr="002F2508">
        <w:rPr>
          <w:b/>
          <w:sz w:val="16"/>
          <w:szCs w:val="16"/>
        </w:rPr>
        <w:t xml:space="preserve"> </w:t>
      </w:r>
      <w:r w:rsidRPr="002F2508">
        <w:rPr>
          <w:sz w:val="16"/>
          <w:szCs w:val="16"/>
        </w:rPr>
        <w:t>в примерном положении об оплате труда.</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 xml:space="preserve">5. </w:t>
      </w:r>
      <w:proofErr w:type="gramStart"/>
      <w:r w:rsidRPr="002F2508">
        <w:rPr>
          <w:sz w:val="16"/>
          <w:szCs w:val="16"/>
        </w:rPr>
        <w:t>При переходе на систему оплаты труда обеспечивается сохранение гарантир</w:t>
      </w:r>
      <w:r w:rsidRPr="002F2508">
        <w:rPr>
          <w:sz w:val="16"/>
          <w:szCs w:val="16"/>
        </w:rPr>
        <w:t>о</w:t>
      </w:r>
      <w:r w:rsidRPr="002F2508">
        <w:rPr>
          <w:sz w:val="16"/>
          <w:szCs w:val="16"/>
        </w:rPr>
        <w:t>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w:t>
      </w:r>
      <w:r w:rsidRPr="002F2508">
        <w:rPr>
          <w:sz w:val="16"/>
          <w:szCs w:val="16"/>
        </w:rPr>
        <w:t>ы</w:t>
      </w:r>
      <w:r w:rsidRPr="002F2508">
        <w:rPr>
          <w:sz w:val="16"/>
          <w:szCs w:val="16"/>
        </w:rPr>
        <w:t>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3C5C1C" w:rsidRPr="002F2508" w:rsidRDefault="003C5C1C" w:rsidP="003C5C1C">
      <w:pPr>
        <w:autoSpaceDE w:val="0"/>
        <w:autoSpaceDN w:val="0"/>
        <w:adjustRightInd w:val="0"/>
        <w:ind w:left="8080"/>
        <w:outlineLvl w:val="1"/>
        <w:rPr>
          <w:sz w:val="16"/>
          <w:szCs w:val="16"/>
        </w:rPr>
      </w:pPr>
      <w:r w:rsidRPr="002F2508">
        <w:rPr>
          <w:sz w:val="16"/>
          <w:szCs w:val="16"/>
        </w:rPr>
        <w:t>Приложение №1</w:t>
      </w:r>
      <w:bookmarkStart w:id="0" w:name="OLE_LINK1"/>
      <w:bookmarkStart w:id="1" w:name="OLE_LINK2"/>
      <w:r w:rsidRPr="002F2508">
        <w:rPr>
          <w:sz w:val="16"/>
          <w:szCs w:val="16"/>
        </w:rPr>
        <w:t xml:space="preserve"> </w:t>
      </w:r>
    </w:p>
    <w:p w:rsidR="003C5C1C" w:rsidRPr="002F2508" w:rsidRDefault="003C5C1C" w:rsidP="003C5C1C">
      <w:pPr>
        <w:autoSpaceDE w:val="0"/>
        <w:autoSpaceDN w:val="0"/>
        <w:adjustRightInd w:val="0"/>
        <w:ind w:left="8080"/>
        <w:outlineLvl w:val="1"/>
        <w:rPr>
          <w:sz w:val="16"/>
          <w:szCs w:val="16"/>
        </w:rPr>
      </w:pPr>
      <w:r w:rsidRPr="002F2508">
        <w:rPr>
          <w:sz w:val="16"/>
          <w:szCs w:val="16"/>
        </w:rPr>
        <w:t xml:space="preserve">к Положению </w:t>
      </w:r>
    </w:p>
    <w:bookmarkEnd w:id="0"/>
    <w:bookmarkEnd w:id="1"/>
    <w:p w:rsidR="003C5C1C" w:rsidRPr="002F2508" w:rsidRDefault="003C5C1C" w:rsidP="003C5C1C">
      <w:pPr>
        <w:autoSpaceDE w:val="0"/>
        <w:autoSpaceDN w:val="0"/>
        <w:adjustRightInd w:val="0"/>
        <w:jc w:val="right"/>
        <w:outlineLvl w:val="0"/>
        <w:rPr>
          <w:sz w:val="16"/>
          <w:szCs w:val="16"/>
        </w:rPr>
      </w:pPr>
    </w:p>
    <w:p w:rsidR="003C5C1C" w:rsidRPr="002F2508" w:rsidRDefault="003C5C1C" w:rsidP="003C5C1C">
      <w:pPr>
        <w:ind w:firstLine="708"/>
        <w:jc w:val="center"/>
        <w:rPr>
          <w:b/>
          <w:sz w:val="16"/>
          <w:szCs w:val="16"/>
        </w:rPr>
      </w:pPr>
      <w:r w:rsidRPr="002F2508">
        <w:rPr>
          <w:b/>
          <w:sz w:val="16"/>
          <w:szCs w:val="16"/>
        </w:rPr>
        <w:t>Количество средних окладов (должностных окладов) ставок заработной платы р</w:t>
      </w:r>
      <w:r w:rsidRPr="002F2508">
        <w:rPr>
          <w:b/>
          <w:sz w:val="16"/>
          <w:szCs w:val="16"/>
        </w:rPr>
        <w:t>а</w:t>
      </w:r>
      <w:r w:rsidRPr="002F2508">
        <w:rPr>
          <w:b/>
          <w:sz w:val="16"/>
          <w:szCs w:val="16"/>
        </w:rPr>
        <w:t>ботников основного персонала,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w:t>
      </w:r>
    </w:p>
    <w:p w:rsidR="003C5C1C" w:rsidRPr="002F2508" w:rsidRDefault="003C5C1C" w:rsidP="003C5C1C">
      <w:pPr>
        <w:rPr>
          <w:b/>
          <w:sz w:val="16"/>
          <w:szCs w:val="16"/>
        </w:rPr>
      </w:pPr>
    </w:p>
    <w:p w:rsidR="003C5C1C" w:rsidRPr="002F2508" w:rsidRDefault="003C5C1C" w:rsidP="003C5C1C">
      <w:pPr>
        <w:ind w:firstLine="708"/>
        <w:rPr>
          <w:sz w:val="16"/>
          <w:szCs w:val="16"/>
        </w:rPr>
      </w:pPr>
      <w:r w:rsidRPr="002F2508">
        <w:rPr>
          <w:sz w:val="16"/>
          <w:szCs w:val="16"/>
        </w:rPr>
        <w:t>1.Муниципальные бюджетные учреждения культуры:</w:t>
      </w:r>
    </w:p>
    <w:p w:rsidR="003C5C1C" w:rsidRPr="002F2508" w:rsidRDefault="003C5C1C" w:rsidP="003C5C1C">
      <w:pPr>
        <w:ind w:firstLine="708"/>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15"/>
        <w:gridCol w:w="1595"/>
        <w:gridCol w:w="1595"/>
        <w:gridCol w:w="1595"/>
        <w:gridCol w:w="1596"/>
      </w:tblGrid>
      <w:tr w:rsidR="003C5C1C" w:rsidRPr="002F2508" w:rsidTr="00F63053">
        <w:tc>
          <w:tcPr>
            <w:tcW w:w="675" w:type="dxa"/>
          </w:tcPr>
          <w:p w:rsidR="003C5C1C" w:rsidRPr="002F2508" w:rsidRDefault="003C5C1C" w:rsidP="00F63053">
            <w:pPr>
              <w:autoSpaceDE w:val="0"/>
              <w:autoSpaceDN w:val="0"/>
              <w:adjustRightInd w:val="0"/>
              <w:jc w:val="center"/>
              <w:rPr>
                <w:bCs/>
                <w:sz w:val="16"/>
                <w:szCs w:val="16"/>
              </w:rPr>
            </w:pPr>
            <w:r w:rsidRPr="002F2508">
              <w:rPr>
                <w:bCs/>
                <w:sz w:val="16"/>
                <w:szCs w:val="16"/>
              </w:rPr>
              <w:t xml:space="preserve">№ </w:t>
            </w:r>
            <w:proofErr w:type="gramStart"/>
            <w:r w:rsidRPr="002F2508">
              <w:rPr>
                <w:bCs/>
                <w:sz w:val="16"/>
                <w:szCs w:val="16"/>
              </w:rPr>
              <w:t>п</w:t>
            </w:r>
            <w:proofErr w:type="gramEnd"/>
            <w:r w:rsidRPr="002F2508">
              <w:rPr>
                <w:bCs/>
                <w:sz w:val="16"/>
                <w:szCs w:val="16"/>
              </w:rPr>
              <w:t>/п</w:t>
            </w:r>
          </w:p>
        </w:tc>
        <w:tc>
          <w:tcPr>
            <w:tcW w:w="251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Учреждения</w:t>
            </w:r>
          </w:p>
        </w:tc>
        <w:tc>
          <w:tcPr>
            <w:tcW w:w="6381" w:type="dxa"/>
            <w:gridSpan w:val="4"/>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Количество средних окладов (должностных окладов), ст</w:t>
            </w:r>
            <w:r w:rsidRPr="002F2508">
              <w:rPr>
                <w:rFonts w:ascii="Times New Roman" w:hAnsi="Times New Roman"/>
                <w:sz w:val="16"/>
                <w:szCs w:val="16"/>
              </w:rPr>
              <w:t>а</w:t>
            </w:r>
            <w:r w:rsidRPr="002F2508">
              <w:rPr>
                <w:rFonts w:ascii="Times New Roman" w:hAnsi="Times New Roman"/>
                <w:sz w:val="16"/>
                <w:szCs w:val="16"/>
              </w:rPr>
              <w:t>вок заработной платы работников основного персонала учреждения</w:t>
            </w:r>
          </w:p>
        </w:tc>
      </w:tr>
      <w:tr w:rsidR="003C5C1C" w:rsidRPr="002F2508" w:rsidTr="00F63053">
        <w:tc>
          <w:tcPr>
            <w:tcW w:w="675" w:type="dxa"/>
          </w:tcPr>
          <w:p w:rsidR="003C5C1C" w:rsidRPr="002F2508" w:rsidRDefault="003C5C1C" w:rsidP="00F63053">
            <w:pPr>
              <w:autoSpaceDE w:val="0"/>
              <w:autoSpaceDN w:val="0"/>
              <w:adjustRightInd w:val="0"/>
              <w:jc w:val="center"/>
              <w:rPr>
                <w:b/>
                <w:bCs/>
                <w:sz w:val="16"/>
                <w:szCs w:val="16"/>
              </w:rPr>
            </w:pPr>
          </w:p>
        </w:tc>
        <w:tc>
          <w:tcPr>
            <w:tcW w:w="2515" w:type="dxa"/>
          </w:tcPr>
          <w:p w:rsidR="003C5C1C" w:rsidRPr="002F2508" w:rsidRDefault="003C5C1C" w:rsidP="00F63053">
            <w:pPr>
              <w:pStyle w:val="aff6"/>
              <w:rPr>
                <w:rFonts w:ascii="Times New Roman" w:hAnsi="Times New Roman"/>
                <w:sz w:val="16"/>
                <w:szCs w:val="16"/>
              </w:rPr>
            </w:pPr>
          </w:p>
        </w:tc>
        <w:tc>
          <w:tcPr>
            <w:tcW w:w="159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lang w:val="en-US"/>
              </w:rPr>
              <w:t>I</w:t>
            </w:r>
            <w:r w:rsidRPr="002F2508">
              <w:rPr>
                <w:rFonts w:ascii="Times New Roman" w:hAnsi="Times New Roman"/>
                <w:sz w:val="16"/>
                <w:szCs w:val="16"/>
              </w:rPr>
              <w:t xml:space="preserve"> группа по оплате труда</w:t>
            </w:r>
          </w:p>
        </w:tc>
        <w:tc>
          <w:tcPr>
            <w:tcW w:w="159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lang w:val="en-US"/>
              </w:rPr>
              <w:t>II</w:t>
            </w:r>
            <w:r w:rsidRPr="002F2508">
              <w:rPr>
                <w:rFonts w:ascii="Times New Roman" w:hAnsi="Times New Roman"/>
                <w:sz w:val="16"/>
                <w:szCs w:val="16"/>
              </w:rPr>
              <w:t xml:space="preserve"> группа по оплате труда</w:t>
            </w:r>
          </w:p>
        </w:tc>
        <w:tc>
          <w:tcPr>
            <w:tcW w:w="159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lang w:val="en-US"/>
              </w:rPr>
              <w:t>III</w:t>
            </w:r>
            <w:r w:rsidRPr="002F2508">
              <w:rPr>
                <w:rFonts w:ascii="Times New Roman" w:hAnsi="Times New Roman"/>
                <w:sz w:val="16"/>
                <w:szCs w:val="16"/>
              </w:rPr>
              <w:t xml:space="preserve"> группа по оплате труда</w:t>
            </w:r>
          </w:p>
        </w:tc>
        <w:tc>
          <w:tcPr>
            <w:tcW w:w="1596"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lang w:val="en-US"/>
              </w:rPr>
              <w:t>IV</w:t>
            </w:r>
            <w:r w:rsidRPr="002F2508">
              <w:rPr>
                <w:rFonts w:ascii="Times New Roman" w:hAnsi="Times New Roman"/>
                <w:sz w:val="16"/>
                <w:szCs w:val="16"/>
              </w:rPr>
              <w:t xml:space="preserve"> группа по оплате труда</w:t>
            </w:r>
          </w:p>
        </w:tc>
      </w:tr>
      <w:tr w:rsidR="003C5C1C" w:rsidRPr="002F2508" w:rsidTr="00F63053">
        <w:tc>
          <w:tcPr>
            <w:tcW w:w="675" w:type="dxa"/>
          </w:tcPr>
          <w:p w:rsidR="003C5C1C" w:rsidRPr="002F2508" w:rsidRDefault="003C5C1C" w:rsidP="00F63053">
            <w:pPr>
              <w:autoSpaceDE w:val="0"/>
              <w:autoSpaceDN w:val="0"/>
              <w:adjustRightInd w:val="0"/>
              <w:jc w:val="center"/>
              <w:rPr>
                <w:b/>
                <w:bCs/>
                <w:sz w:val="16"/>
                <w:szCs w:val="16"/>
              </w:rPr>
            </w:pPr>
          </w:p>
        </w:tc>
        <w:tc>
          <w:tcPr>
            <w:tcW w:w="251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1</w:t>
            </w:r>
          </w:p>
        </w:tc>
        <w:tc>
          <w:tcPr>
            <w:tcW w:w="159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w:t>
            </w:r>
          </w:p>
        </w:tc>
        <w:tc>
          <w:tcPr>
            <w:tcW w:w="159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3</w:t>
            </w:r>
          </w:p>
        </w:tc>
        <w:tc>
          <w:tcPr>
            <w:tcW w:w="1595"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4</w:t>
            </w:r>
          </w:p>
        </w:tc>
        <w:tc>
          <w:tcPr>
            <w:tcW w:w="1596" w:type="dxa"/>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5</w:t>
            </w:r>
          </w:p>
        </w:tc>
      </w:tr>
      <w:tr w:rsidR="003C5C1C" w:rsidRPr="002F2508" w:rsidTr="00F63053">
        <w:tc>
          <w:tcPr>
            <w:tcW w:w="675" w:type="dxa"/>
          </w:tcPr>
          <w:p w:rsidR="003C5C1C" w:rsidRPr="002F2508" w:rsidRDefault="003C5C1C" w:rsidP="00F63053">
            <w:pPr>
              <w:autoSpaceDE w:val="0"/>
              <w:autoSpaceDN w:val="0"/>
              <w:adjustRightInd w:val="0"/>
              <w:jc w:val="center"/>
              <w:rPr>
                <w:bCs/>
                <w:sz w:val="16"/>
                <w:szCs w:val="16"/>
              </w:rPr>
            </w:pPr>
            <w:r w:rsidRPr="002F2508">
              <w:rPr>
                <w:bCs/>
                <w:sz w:val="16"/>
                <w:szCs w:val="16"/>
              </w:rPr>
              <w:t>1</w:t>
            </w:r>
          </w:p>
        </w:tc>
        <w:tc>
          <w:tcPr>
            <w:tcW w:w="2515" w:type="dxa"/>
          </w:tcPr>
          <w:p w:rsidR="003C5C1C" w:rsidRPr="002F2508" w:rsidRDefault="003C5C1C" w:rsidP="00F63053">
            <w:pPr>
              <w:pStyle w:val="aff6"/>
              <w:jc w:val="left"/>
              <w:rPr>
                <w:rFonts w:ascii="Times New Roman" w:hAnsi="Times New Roman"/>
                <w:sz w:val="16"/>
                <w:szCs w:val="16"/>
              </w:rPr>
            </w:pPr>
            <w:r w:rsidRPr="002F2508">
              <w:rPr>
                <w:rFonts w:ascii="Times New Roman" w:hAnsi="Times New Roman"/>
                <w:sz w:val="16"/>
                <w:szCs w:val="16"/>
              </w:rPr>
              <w:t>Учреждения культ</w:t>
            </w:r>
            <w:r w:rsidRPr="002F2508">
              <w:rPr>
                <w:rFonts w:ascii="Times New Roman" w:hAnsi="Times New Roman"/>
                <w:sz w:val="16"/>
                <w:szCs w:val="16"/>
              </w:rPr>
              <w:t>у</w:t>
            </w:r>
            <w:r w:rsidRPr="002F2508">
              <w:rPr>
                <w:rFonts w:ascii="Times New Roman" w:hAnsi="Times New Roman"/>
                <w:sz w:val="16"/>
                <w:szCs w:val="16"/>
              </w:rPr>
              <w:t>ры клубного типа</w:t>
            </w:r>
          </w:p>
        </w:tc>
        <w:tc>
          <w:tcPr>
            <w:tcW w:w="1595"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2,7 - 3</w:t>
            </w:r>
          </w:p>
        </w:tc>
        <w:tc>
          <w:tcPr>
            <w:tcW w:w="1595"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2,5 – 2,7</w:t>
            </w:r>
          </w:p>
        </w:tc>
        <w:tc>
          <w:tcPr>
            <w:tcW w:w="1595"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2,3 – 2,5</w:t>
            </w:r>
          </w:p>
        </w:tc>
        <w:tc>
          <w:tcPr>
            <w:tcW w:w="1596"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2,2</w:t>
            </w:r>
          </w:p>
        </w:tc>
      </w:tr>
      <w:tr w:rsidR="003C5C1C" w:rsidRPr="002F2508" w:rsidTr="00F63053">
        <w:tc>
          <w:tcPr>
            <w:tcW w:w="675" w:type="dxa"/>
          </w:tcPr>
          <w:p w:rsidR="003C5C1C" w:rsidRPr="002F2508" w:rsidRDefault="003C5C1C" w:rsidP="00F63053">
            <w:pPr>
              <w:autoSpaceDE w:val="0"/>
              <w:autoSpaceDN w:val="0"/>
              <w:adjustRightInd w:val="0"/>
              <w:jc w:val="center"/>
              <w:rPr>
                <w:bCs/>
                <w:sz w:val="16"/>
                <w:szCs w:val="16"/>
              </w:rPr>
            </w:pPr>
            <w:r w:rsidRPr="002F2508">
              <w:rPr>
                <w:bCs/>
                <w:sz w:val="16"/>
                <w:szCs w:val="16"/>
              </w:rPr>
              <w:t>2</w:t>
            </w:r>
          </w:p>
        </w:tc>
        <w:tc>
          <w:tcPr>
            <w:tcW w:w="2515" w:type="dxa"/>
          </w:tcPr>
          <w:p w:rsidR="003C5C1C" w:rsidRPr="002F2508" w:rsidRDefault="003C5C1C" w:rsidP="00F63053">
            <w:pPr>
              <w:pStyle w:val="aff6"/>
              <w:jc w:val="left"/>
              <w:rPr>
                <w:rFonts w:ascii="Times New Roman" w:hAnsi="Times New Roman"/>
                <w:sz w:val="16"/>
                <w:szCs w:val="16"/>
              </w:rPr>
            </w:pPr>
            <w:r w:rsidRPr="002F2508">
              <w:rPr>
                <w:rFonts w:ascii="Times New Roman" w:hAnsi="Times New Roman"/>
                <w:sz w:val="16"/>
                <w:szCs w:val="16"/>
              </w:rPr>
              <w:t>Библиотеки</w:t>
            </w:r>
          </w:p>
        </w:tc>
        <w:tc>
          <w:tcPr>
            <w:tcW w:w="1595"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2,7 – 2,9</w:t>
            </w:r>
          </w:p>
        </w:tc>
        <w:tc>
          <w:tcPr>
            <w:tcW w:w="1595"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2,5 – 2,7</w:t>
            </w:r>
          </w:p>
        </w:tc>
        <w:tc>
          <w:tcPr>
            <w:tcW w:w="1595"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2,3 – 2,5</w:t>
            </w:r>
          </w:p>
        </w:tc>
        <w:tc>
          <w:tcPr>
            <w:tcW w:w="1596" w:type="dxa"/>
            <w:vAlign w:val="center"/>
          </w:tcPr>
          <w:p w:rsidR="003C5C1C" w:rsidRPr="002F2508" w:rsidRDefault="003C5C1C" w:rsidP="00F63053">
            <w:pPr>
              <w:pStyle w:val="aff6"/>
              <w:rPr>
                <w:rFonts w:ascii="Times New Roman" w:hAnsi="Times New Roman"/>
                <w:sz w:val="16"/>
                <w:szCs w:val="16"/>
              </w:rPr>
            </w:pPr>
            <w:r w:rsidRPr="002F2508">
              <w:rPr>
                <w:rFonts w:ascii="Times New Roman" w:hAnsi="Times New Roman"/>
                <w:sz w:val="16"/>
                <w:szCs w:val="16"/>
              </w:rPr>
              <w:t>2,2 – 2,3</w:t>
            </w:r>
          </w:p>
        </w:tc>
      </w:tr>
    </w:tbl>
    <w:p w:rsidR="003C5C1C" w:rsidRPr="002F2508" w:rsidRDefault="003C5C1C" w:rsidP="003C5C1C">
      <w:pPr>
        <w:ind w:firstLine="708"/>
        <w:jc w:val="center"/>
        <w:rPr>
          <w:sz w:val="16"/>
          <w:szCs w:val="16"/>
        </w:rPr>
      </w:pPr>
    </w:p>
    <w:p w:rsidR="003C5C1C" w:rsidRPr="002F2508" w:rsidRDefault="003C5C1C" w:rsidP="003C5C1C">
      <w:pPr>
        <w:numPr>
          <w:ilvl w:val="0"/>
          <w:numId w:val="16"/>
        </w:numPr>
        <w:autoSpaceDE w:val="0"/>
        <w:autoSpaceDN w:val="0"/>
        <w:adjustRightInd w:val="0"/>
        <w:ind w:left="0" w:firstLine="708"/>
        <w:jc w:val="both"/>
        <w:outlineLvl w:val="1"/>
        <w:rPr>
          <w:sz w:val="16"/>
          <w:szCs w:val="16"/>
        </w:rPr>
      </w:pPr>
      <w:r w:rsidRPr="002F2508">
        <w:rPr>
          <w:sz w:val="16"/>
          <w:szCs w:val="16"/>
        </w:rPr>
        <w:t xml:space="preserve">Муниципальное бюджетное </w:t>
      </w:r>
      <w:proofErr w:type="gramStart"/>
      <w:r w:rsidRPr="002F2508">
        <w:rPr>
          <w:sz w:val="16"/>
          <w:szCs w:val="16"/>
        </w:rPr>
        <w:t>учреждение</w:t>
      </w:r>
      <w:proofErr w:type="gramEnd"/>
      <w:r w:rsidRPr="002F2508">
        <w:rPr>
          <w:sz w:val="16"/>
          <w:szCs w:val="16"/>
        </w:rPr>
        <w:t xml:space="preserve"> осуществляющее бухгалтерский пр</w:t>
      </w:r>
      <w:r w:rsidRPr="002F2508">
        <w:rPr>
          <w:sz w:val="16"/>
          <w:szCs w:val="16"/>
        </w:rPr>
        <w:t>о</w:t>
      </w:r>
      <w:r w:rsidRPr="002F2508">
        <w:rPr>
          <w:sz w:val="16"/>
          <w:szCs w:val="16"/>
        </w:rPr>
        <w:t xml:space="preserve">цесс: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w:t>
      </w:r>
    </w:p>
    <w:p w:rsidR="003C5C1C" w:rsidRPr="002F2508" w:rsidRDefault="003C5C1C" w:rsidP="003C5C1C">
      <w:pPr>
        <w:autoSpaceDE w:val="0"/>
        <w:autoSpaceDN w:val="0"/>
        <w:adjustRightInd w:val="0"/>
        <w:ind w:firstLine="709"/>
        <w:jc w:val="both"/>
        <w:outlineLvl w:val="1"/>
        <w:rPr>
          <w:sz w:val="16"/>
          <w:szCs w:val="16"/>
        </w:rPr>
      </w:pPr>
      <w:r w:rsidRPr="002F2508">
        <w:rPr>
          <w:sz w:val="16"/>
          <w:szCs w:val="16"/>
        </w:rPr>
        <w:t>Количество средних окладов (должностных окладов), ставок заработной платы работников основного персонала учреждения составляет до 3 размеров средней зар</w:t>
      </w:r>
      <w:r w:rsidRPr="002F2508">
        <w:rPr>
          <w:sz w:val="16"/>
          <w:szCs w:val="16"/>
        </w:rPr>
        <w:t>а</w:t>
      </w:r>
      <w:r w:rsidRPr="002F2508">
        <w:rPr>
          <w:sz w:val="16"/>
          <w:szCs w:val="16"/>
        </w:rPr>
        <w:t xml:space="preserve">ботной платы. </w:t>
      </w:r>
    </w:p>
    <w:p w:rsidR="003C5C1C" w:rsidRPr="002F2508" w:rsidRDefault="003C5C1C" w:rsidP="003C5C1C">
      <w:pPr>
        <w:autoSpaceDE w:val="0"/>
        <w:autoSpaceDN w:val="0"/>
        <w:adjustRightInd w:val="0"/>
        <w:jc w:val="both"/>
        <w:outlineLvl w:val="1"/>
        <w:rPr>
          <w:sz w:val="16"/>
          <w:szCs w:val="16"/>
        </w:rPr>
      </w:pPr>
    </w:p>
    <w:p w:rsidR="003C5C1C" w:rsidRPr="002F2508" w:rsidRDefault="003C5C1C" w:rsidP="003C5C1C">
      <w:pPr>
        <w:ind w:firstLine="708"/>
        <w:jc w:val="center"/>
        <w:rPr>
          <w:sz w:val="16"/>
          <w:szCs w:val="16"/>
        </w:rPr>
      </w:pPr>
    </w:p>
    <w:p w:rsidR="003C5C1C" w:rsidRPr="002F2508" w:rsidRDefault="00FA481B" w:rsidP="003C5C1C">
      <w:pPr>
        <w:autoSpaceDE w:val="0"/>
        <w:autoSpaceDN w:val="0"/>
        <w:adjustRightInd w:val="0"/>
        <w:ind w:left="8222"/>
        <w:outlineLvl w:val="0"/>
        <w:rPr>
          <w:sz w:val="16"/>
          <w:szCs w:val="16"/>
        </w:rPr>
      </w:pPr>
      <w:r>
        <w:rPr>
          <w:sz w:val="16"/>
          <w:szCs w:val="16"/>
        </w:rPr>
        <w:t>П</w:t>
      </w:r>
      <w:r w:rsidR="003C5C1C" w:rsidRPr="002F2508">
        <w:rPr>
          <w:sz w:val="16"/>
          <w:szCs w:val="16"/>
        </w:rPr>
        <w:t>риложение №2</w:t>
      </w:r>
    </w:p>
    <w:p w:rsidR="003C5C1C" w:rsidRPr="002F2508" w:rsidRDefault="003C5C1C" w:rsidP="003C5C1C">
      <w:pPr>
        <w:autoSpaceDE w:val="0"/>
        <w:autoSpaceDN w:val="0"/>
        <w:adjustRightInd w:val="0"/>
        <w:ind w:left="8222"/>
        <w:outlineLvl w:val="0"/>
        <w:rPr>
          <w:b/>
          <w:sz w:val="16"/>
          <w:szCs w:val="16"/>
        </w:rPr>
      </w:pPr>
      <w:r w:rsidRPr="002F2508">
        <w:rPr>
          <w:sz w:val="16"/>
          <w:szCs w:val="16"/>
        </w:rPr>
        <w:t>к Положению</w:t>
      </w:r>
    </w:p>
    <w:p w:rsidR="003C5C1C" w:rsidRPr="002F2508" w:rsidRDefault="003C5C1C" w:rsidP="003C5C1C">
      <w:pPr>
        <w:autoSpaceDE w:val="0"/>
        <w:autoSpaceDN w:val="0"/>
        <w:adjustRightInd w:val="0"/>
        <w:jc w:val="center"/>
        <w:outlineLvl w:val="0"/>
        <w:rPr>
          <w:b/>
          <w:sz w:val="16"/>
          <w:szCs w:val="16"/>
        </w:rPr>
      </w:pPr>
      <w:r w:rsidRPr="002F2508">
        <w:rPr>
          <w:b/>
          <w:sz w:val="16"/>
          <w:szCs w:val="16"/>
        </w:rPr>
        <w:t xml:space="preserve">Показатели для отнесения учреждений </w:t>
      </w:r>
    </w:p>
    <w:p w:rsidR="003C5C1C" w:rsidRPr="002F2508" w:rsidRDefault="003C5C1C" w:rsidP="003C5C1C">
      <w:pPr>
        <w:autoSpaceDE w:val="0"/>
        <w:autoSpaceDN w:val="0"/>
        <w:adjustRightInd w:val="0"/>
        <w:jc w:val="center"/>
        <w:outlineLvl w:val="0"/>
        <w:rPr>
          <w:b/>
          <w:sz w:val="16"/>
          <w:szCs w:val="16"/>
        </w:rPr>
      </w:pPr>
      <w:r w:rsidRPr="002F2508">
        <w:rPr>
          <w:b/>
          <w:sz w:val="16"/>
          <w:szCs w:val="16"/>
        </w:rPr>
        <w:t>к группам по оплате труда руководителей учр</w:t>
      </w:r>
      <w:r w:rsidRPr="002F2508">
        <w:rPr>
          <w:b/>
          <w:sz w:val="16"/>
          <w:szCs w:val="16"/>
        </w:rPr>
        <w:t>е</w:t>
      </w:r>
      <w:r w:rsidRPr="002F2508">
        <w:rPr>
          <w:b/>
          <w:sz w:val="16"/>
          <w:szCs w:val="16"/>
        </w:rPr>
        <w:t>ждений</w:t>
      </w:r>
    </w:p>
    <w:p w:rsidR="003C5C1C" w:rsidRPr="002F2508" w:rsidRDefault="003C5C1C" w:rsidP="003C5C1C">
      <w:pPr>
        <w:numPr>
          <w:ilvl w:val="0"/>
          <w:numId w:val="14"/>
        </w:numPr>
        <w:tabs>
          <w:tab w:val="clear" w:pos="1470"/>
          <w:tab w:val="num" w:pos="851"/>
        </w:tabs>
        <w:autoSpaceDE w:val="0"/>
        <w:autoSpaceDN w:val="0"/>
        <w:adjustRightInd w:val="0"/>
        <w:ind w:left="0" w:firstLine="540"/>
        <w:jc w:val="both"/>
        <w:outlineLvl w:val="0"/>
        <w:rPr>
          <w:sz w:val="16"/>
          <w:szCs w:val="16"/>
        </w:rPr>
      </w:pPr>
      <w:r w:rsidRPr="002F2508">
        <w:rPr>
          <w:sz w:val="16"/>
          <w:szCs w:val="16"/>
        </w:rPr>
        <w:t>К показателям для отнесения учреждений к группам по оплате труда руководителей учреждений относятся:</w:t>
      </w:r>
    </w:p>
    <w:p w:rsidR="003C5C1C" w:rsidRPr="002F2508" w:rsidRDefault="003C5C1C" w:rsidP="003C5C1C">
      <w:pPr>
        <w:autoSpaceDE w:val="0"/>
        <w:autoSpaceDN w:val="0"/>
        <w:adjustRightInd w:val="0"/>
        <w:ind w:firstLine="567"/>
        <w:jc w:val="both"/>
        <w:outlineLvl w:val="0"/>
        <w:rPr>
          <w:sz w:val="16"/>
          <w:szCs w:val="16"/>
        </w:rPr>
      </w:pPr>
      <w:r w:rsidRPr="002F2508">
        <w:rPr>
          <w:sz w:val="16"/>
          <w:szCs w:val="16"/>
        </w:rPr>
        <w:t>Клубного типа:</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количество массовых мероприятий;</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количество постоянно действующих в течение года клубных формирований.</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Библиотек:</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Среднее годовое число читателей за 3 года (</w:t>
      </w:r>
      <w:proofErr w:type="spellStart"/>
      <w:r w:rsidRPr="002F2508">
        <w:rPr>
          <w:sz w:val="16"/>
          <w:szCs w:val="16"/>
        </w:rPr>
        <w:t>тыс</w:t>
      </w:r>
      <w:proofErr w:type="gramStart"/>
      <w:r w:rsidRPr="002F2508">
        <w:rPr>
          <w:sz w:val="16"/>
          <w:szCs w:val="16"/>
        </w:rPr>
        <w:t>.ч</w:t>
      </w:r>
      <w:proofErr w:type="gramEnd"/>
      <w:r w:rsidRPr="002F2508">
        <w:rPr>
          <w:sz w:val="16"/>
          <w:szCs w:val="16"/>
        </w:rPr>
        <w:t>еловек</w:t>
      </w:r>
      <w:proofErr w:type="spellEnd"/>
      <w:r w:rsidRPr="002F2508">
        <w:rPr>
          <w:sz w:val="16"/>
          <w:szCs w:val="16"/>
        </w:rPr>
        <w:t>);</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Среднее годовое количество книговыдач за 3 года (</w:t>
      </w:r>
      <w:proofErr w:type="spellStart"/>
      <w:r w:rsidRPr="002F2508">
        <w:rPr>
          <w:sz w:val="16"/>
          <w:szCs w:val="16"/>
        </w:rPr>
        <w:t>тыс</w:t>
      </w:r>
      <w:proofErr w:type="gramStart"/>
      <w:r w:rsidRPr="002F2508">
        <w:rPr>
          <w:sz w:val="16"/>
          <w:szCs w:val="16"/>
        </w:rPr>
        <w:t>.э</w:t>
      </w:r>
      <w:proofErr w:type="gramEnd"/>
      <w:r w:rsidRPr="002F2508">
        <w:rPr>
          <w:sz w:val="16"/>
          <w:szCs w:val="16"/>
        </w:rPr>
        <w:t>кз</w:t>
      </w:r>
      <w:proofErr w:type="spellEnd"/>
      <w:r w:rsidRPr="002F2508">
        <w:rPr>
          <w:sz w:val="16"/>
          <w:szCs w:val="16"/>
        </w:rPr>
        <w:t>.)</w:t>
      </w:r>
    </w:p>
    <w:p w:rsidR="003C5C1C" w:rsidRPr="002F2508" w:rsidRDefault="003C5C1C" w:rsidP="003C5C1C">
      <w:pPr>
        <w:autoSpaceDE w:val="0"/>
        <w:autoSpaceDN w:val="0"/>
        <w:adjustRightInd w:val="0"/>
        <w:ind w:firstLine="540"/>
        <w:jc w:val="both"/>
        <w:outlineLvl w:val="0"/>
        <w:rPr>
          <w:sz w:val="16"/>
          <w:szCs w:val="16"/>
        </w:rPr>
      </w:pPr>
      <w:proofErr w:type="gramStart"/>
      <w:r w:rsidRPr="002F2508">
        <w:rPr>
          <w:sz w:val="16"/>
          <w:szCs w:val="16"/>
        </w:rPr>
        <w:t>Учреждения</w:t>
      </w:r>
      <w:proofErr w:type="gramEnd"/>
      <w:r w:rsidRPr="002F2508">
        <w:rPr>
          <w:sz w:val="16"/>
          <w:szCs w:val="16"/>
        </w:rPr>
        <w:t xml:space="preserve"> осуществляющие бухгалтерский процесс:</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xml:space="preserve"> - Организация и ведение бухгалтерского учета (подведомственные учреждения);</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Выполнение функций ГРБС администрации Каратузского сельсовета (подведомстве</w:t>
      </w:r>
      <w:r w:rsidRPr="002F2508">
        <w:rPr>
          <w:sz w:val="16"/>
          <w:szCs w:val="16"/>
        </w:rPr>
        <w:t>н</w:t>
      </w:r>
      <w:r w:rsidRPr="002F2508">
        <w:rPr>
          <w:sz w:val="16"/>
          <w:szCs w:val="16"/>
        </w:rPr>
        <w:t>ные учреждения);</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Выполнение функции Администратора доходов муниципального образования (подв</w:t>
      </w:r>
      <w:r w:rsidRPr="002F2508">
        <w:rPr>
          <w:sz w:val="16"/>
          <w:szCs w:val="16"/>
        </w:rPr>
        <w:t>е</w:t>
      </w:r>
      <w:r w:rsidRPr="002F2508">
        <w:rPr>
          <w:sz w:val="16"/>
          <w:szCs w:val="16"/>
        </w:rPr>
        <w:t>домственные учреждения);</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Участие в федеральных, региональных и муниципальных целевых программах (пр</w:t>
      </w:r>
      <w:r w:rsidRPr="002F2508">
        <w:rPr>
          <w:sz w:val="16"/>
          <w:szCs w:val="16"/>
        </w:rPr>
        <w:t>о</w:t>
      </w:r>
      <w:r w:rsidRPr="002F2508">
        <w:rPr>
          <w:sz w:val="16"/>
          <w:szCs w:val="16"/>
        </w:rPr>
        <w:t>граммы (подпрограммы);</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lastRenderedPageBreak/>
        <w:t>- Подготовка документации по организации деятельности (подведомственные учрежд</w:t>
      </w:r>
      <w:r w:rsidRPr="002F2508">
        <w:rPr>
          <w:sz w:val="16"/>
          <w:szCs w:val="16"/>
        </w:rPr>
        <w:t>е</w:t>
      </w:r>
      <w:r w:rsidRPr="002F2508">
        <w:rPr>
          <w:sz w:val="16"/>
          <w:szCs w:val="16"/>
        </w:rPr>
        <w:t>ния);</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Снижение кредиторской задолженности (подведомственные учреждения);</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 Использование разных автоматизированных программ в работе (подведомственные учреждения).</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2. Группа по оплате труда руководителей учреждений определяется на основании док</w:t>
      </w:r>
      <w:r w:rsidRPr="002F2508">
        <w:rPr>
          <w:sz w:val="16"/>
          <w:szCs w:val="16"/>
        </w:rPr>
        <w:t>у</w:t>
      </w:r>
      <w:r w:rsidRPr="002F2508">
        <w:rPr>
          <w:sz w:val="16"/>
          <w:szCs w:val="16"/>
        </w:rPr>
        <w:t>ментов, подтверждающих наличие объемов работы учреждения на 1 января текущего года.</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3.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3C5C1C" w:rsidRPr="002F2508" w:rsidRDefault="003C5C1C" w:rsidP="003C5C1C">
      <w:pPr>
        <w:autoSpaceDE w:val="0"/>
        <w:autoSpaceDN w:val="0"/>
        <w:adjustRightInd w:val="0"/>
        <w:ind w:firstLine="540"/>
        <w:jc w:val="both"/>
        <w:outlineLvl w:val="0"/>
        <w:rPr>
          <w:sz w:val="16"/>
          <w:szCs w:val="16"/>
        </w:rPr>
      </w:pPr>
      <w:r w:rsidRPr="002F2508">
        <w:rPr>
          <w:sz w:val="16"/>
          <w:szCs w:val="16"/>
        </w:rPr>
        <w:t>4. Группы по оплате труда руководителей учреждений клубного типа.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080"/>
        <w:gridCol w:w="1343"/>
        <w:gridCol w:w="1343"/>
        <w:gridCol w:w="1681"/>
      </w:tblGrid>
      <w:tr w:rsidR="003C5C1C" w:rsidRPr="002F2508" w:rsidTr="00F63053">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 xml:space="preserve">№ </w:t>
            </w:r>
            <w:r w:rsidRPr="002F2508">
              <w:rPr>
                <w:rFonts w:ascii="Times New Roman" w:hAnsi="Times New Roman" w:cs="Times New Roman"/>
                <w:sz w:val="16"/>
                <w:szCs w:val="16"/>
              </w:rPr>
              <w:br/>
            </w:r>
            <w:proofErr w:type="gramStart"/>
            <w:r w:rsidRPr="002F2508">
              <w:rPr>
                <w:rFonts w:ascii="Times New Roman" w:hAnsi="Times New Roman" w:cs="Times New Roman"/>
                <w:sz w:val="16"/>
                <w:szCs w:val="16"/>
              </w:rPr>
              <w:t>п</w:t>
            </w:r>
            <w:proofErr w:type="gramEnd"/>
            <w:r w:rsidRPr="002F2508">
              <w:rPr>
                <w:rFonts w:ascii="Times New Roman" w:hAnsi="Times New Roman" w:cs="Times New Roman"/>
                <w:sz w:val="16"/>
                <w:szCs w:val="16"/>
              </w:rPr>
              <w:t>/п</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Показатели</w:t>
            </w:r>
          </w:p>
        </w:tc>
        <w:tc>
          <w:tcPr>
            <w:tcW w:w="5447" w:type="dxa"/>
            <w:gridSpan w:val="4"/>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 xml:space="preserve">Группы по оплате труда       </w:t>
            </w:r>
            <w:r w:rsidRPr="002F2508">
              <w:rPr>
                <w:rFonts w:ascii="Times New Roman" w:hAnsi="Times New Roman" w:cs="Times New Roman"/>
                <w:sz w:val="16"/>
                <w:szCs w:val="16"/>
              </w:rPr>
              <w:br/>
              <w:t xml:space="preserve">руководителей учреждений </w:t>
            </w:r>
          </w:p>
        </w:tc>
      </w:tr>
      <w:tr w:rsidR="003C5C1C" w:rsidRPr="002F2508" w:rsidTr="00F63053">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rPr>
                <w:sz w:val="16"/>
                <w:szCs w:val="16"/>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rPr>
                <w:sz w:val="16"/>
                <w:szCs w:val="16"/>
              </w:rPr>
            </w:pPr>
          </w:p>
        </w:tc>
        <w:tc>
          <w:tcPr>
            <w:tcW w:w="1080"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w:t>
            </w:r>
          </w:p>
        </w:tc>
        <w:tc>
          <w:tcPr>
            <w:tcW w:w="1343"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II</w:t>
            </w:r>
          </w:p>
        </w:tc>
        <w:tc>
          <w:tcPr>
            <w:tcW w:w="1343"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III</w:t>
            </w:r>
          </w:p>
        </w:tc>
        <w:tc>
          <w:tcPr>
            <w:tcW w:w="1681"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IV</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1</w:t>
            </w:r>
          </w:p>
        </w:tc>
        <w:tc>
          <w:tcPr>
            <w:tcW w:w="32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3</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4</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5</w:t>
            </w:r>
          </w:p>
        </w:tc>
        <w:tc>
          <w:tcPr>
            <w:tcW w:w="1681"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6</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1</w:t>
            </w:r>
          </w:p>
        </w:tc>
        <w:tc>
          <w:tcPr>
            <w:tcW w:w="32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rPr>
                <w:rFonts w:ascii="Times New Roman" w:hAnsi="Times New Roman" w:cs="Times New Roman"/>
                <w:sz w:val="16"/>
                <w:szCs w:val="16"/>
              </w:rPr>
            </w:pPr>
            <w:r w:rsidRPr="002F2508">
              <w:rPr>
                <w:rFonts w:ascii="Times New Roman" w:hAnsi="Times New Roman" w:cs="Times New Roman"/>
                <w:sz w:val="16"/>
                <w:szCs w:val="16"/>
              </w:rPr>
              <w:t>Количество массовых мер</w:t>
            </w:r>
            <w:r w:rsidRPr="002F2508">
              <w:rPr>
                <w:rFonts w:ascii="Times New Roman" w:hAnsi="Times New Roman" w:cs="Times New Roman"/>
                <w:sz w:val="16"/>
                <w:szCs w:val="16"/>
              </w:rPr>
              <w:t>о</w:t>
            </w:r>
            <w:r w:rsidRPr="002F2508">
              <w:rPr>
                <w:rFonts w:ascii="Times New Roman" w:hAnsi="Times New Roman" w:cs="Times New Roman"/>
                <w:sz w:val="16"/>
                <w:szCs w:val="16"/>
              </w:rPr>
              <w:t>приятий, ед.</w:t>
            </w:r>
          </w:p>
        </w:tc>
        <w:tc>
          <w:tcPr>
            <w:tcW w:w="108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300</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220 до 300</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170 до 220</w:t>
            </w:r>
          </w:p>
        </w:tc>
        <w:tc>
          <w:tcPr>
            <w:tcW w:w="1681"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от 100 до 170</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2</w:t>
            </w:r>
          </w:p>
        </w:tc>
        <w:tc>
          <w:tcPr>
            <w:tcW w:w="32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rPr>
                <w:rFonts w:ascii="Times New Roman" w:hAnsi="Times New Roman" w:cs="Times New Roman"/>
                <w:sz w:val="16"/>
                <w:szCs w:val="16"/>
              </w:rPr>
            </w:pPr>
            <w:r w:rsidRPr="002F2508">
              <w:rPr>
                <w:rFonts w:ascii="Times New Roman" w:hAnsi="Times New Roman" w:cs="Times New Roman"/>
                <w:sz w:val="16"/>
                <w:szCs w:val="16"/>
              </w:rPr>
              <w:t>Количество постоянно де</w:t>
            </w:r>
            <w:r w:rsidRPr="002F2508">
              <w:rPr>
                <w:rFonts w:ascii="Times New Roman" w:hAnsi="Times New Roman" w:cs="Times New Roman"/>
                <w:sz w:val="16"/>
                <w:szCs w:val="16"/>
              </w:rPr>
              <w:t>й</w:t>
            </w:r>
            <w:r w:rsidRPr="002F2508">
              <w:rPr>
                <w:rFonts w:ascii="Times New Roman" w:hAnsi="Times New Roman" w:cs="Times New Roman"/>
                <w:sz w:val="16"/>
                <w:szCs w:val="16"/>
              </w:rPr>
              <w:t>ствующих в течени</w:t>
            </w:r>
            <w:proofErr w:type="gramStart"/>
            <w:r w:rsidRPr="002F2508">
              <w:rPr>
                <w:rFonts w:ascii="Times New Roman" w:hAnsi="Times New Roman" w:cs="Times New Roman"/>
                <w:sz w:val="16"/>
                <w:szCs w:val="16"/>
              </w:rPr>
              <w:t>и</w:t>
            </w:r>
            <w:proofErr w:type="gramEnd"/>
            <w:r w:rsidRPr="002F2508">
              <w:rPr>
                <w:rFonts w:ascii="Times New Roman" w:hAnsi="Times New Roman" w:cs="Times New Roman"/>
                <w:sz w:val="16"/>
                <w:szCs w:val="16"/>
              </w:rPr>
              <w:t xml:space="preserve"> года клубных формирований, ед.</w:t>
            </w:r>
          </w:p>
        </w:tc>
        <w:tc>
          <w:tcPr>
            <w:tcW w:w="108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45</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30 до 45</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15 до 30</w:t>
            </w:r>
          </w:p>
        </w:tc>
        <w:tc>
          <w:tcPr>
            <w:tcW w:w="1681"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w:t>
            </w:r>
          </w:p>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От 8 до 15</w:t>
            </w:r>
          </w:p>
        </w:tc>
      </w:tr>
    </w:tbl>
    <w:p w:rsidR="003C5C1C" w:rsidRPr="002F2508" w:rsidRDefault="003C5C1C" w:rsidP="003C5C1C">
      <w:pPr>
        <w:autoSpaceDE w:val="0"/>
        <w:autoSpaceDN w:val="0"/>
        <w:adjustRightInd w:val="0"/>
        <w:ind w:firstLine="708"/>
        <w:jc w:val="both"/>
        <w:outlineLvl w:val="0"/>
        <w:rPr>
          <w:sz w:val="16"/>
          <w:szCs w:val="16"/>
        </w:rPr>
      </w:pPr>
      <w:r w:rsidRPr="002F2508">
        <w:rPr>
          <w:sz w:val="16"/>
          <w:szCs w:val="16"/>
        </w:rPr>
        <w:t>5. Группы по оплате труда руководителей учреждений: библиотеки в сельской местн</w:t>
      </w:r>
      <w:r w:rsidRPr="002F2508">
        <w:rPr>
          <w:sz w:val="16"/>
          <w:szCs w:val="16"/>
        </w:rPr>
        <w:t>о</w:t>
      </w:r>
      <w:r w:rsidRPr="002F2508">
        <w:rPr>
          <w:sz w:val="16"/>
          <w:szCs w:val="16"/>
        </w:rPr>
        <w:t>сти:</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080"/>
        <w:gridCol w:w="1343"/>
        <w:gridCol w:w="1343"/>
        <w:gridCol w:w="1681"/>
      </w:tblGrid>
      <w:tr w:rsidR="003C5C1C" w:rsidRPr="002F2508" w:rsidTr="00F63053">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 xml:space="preserve">№ </w:t>
            </w:r>
            <w:r w:rsidRPr="002F2508">
              <w:rPr>
                <w:rFonts w:ascii="Times New Roman" w:hAnsi="Times New Roman" w:cs="Times New Roman"/>
                <w:sz w:val="16"/>
                <w:szCs w:val="16"/>
              </w:rPr>
              <w:br/>
            </w:r>
            <w:proofErr w:type="gramStart"/>
            <w:r w:rsidRPr="002F2508">
              <w:rPr>
                <w:rFonts w:ascii="Times New Roman" w:hAnsi="Times New Roman" w:cs="Times New Roman"/>
                <w:sz w:val="16"/>
                <w:szCs w:val="16"/>
              </w:rPr>
              <w:t>п</w:t>
            </w:r>
            <w:proofErr w:type="gramEnd"/>
            <w:r w:rsidRPr="002F2508">
              <w:rPr>
                <w:rFonts w:ascii="Times New Roman" w:hAnsi="Times New Roman" w:cs="Times New Roman"/>
                <w:sz w:val="16"/>
                <w:szCs w:val="16"/>
              </w:rPr>
              <w:t>/п</w:t>
            </w:r>
          </w:p>
        </w:tc>
        <w:tc>
          <w:tcPr>
            <w:tcW w:w="3240" w:type="dxa"/>
            <w:vMerge w:val="restart"/>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Показатели</w:t>
            </w:r>
          </w:p>
        </w:tc>
        <w:tc>
          <w:tcPr>
            <w:tcW w:w="5447" w:type="dxa"/>
            <w:gridSpan w:val="4"/>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 xml:space="preserve">Группы по оплате труда       </w:t>
            </w:r>
            <w:r w:rsidRPr="002F2508">
              <w:rPr>
                <w:rFonts w:ascii="Times New Roman" w:hAnsi="Times New Roman" w:cs="Times New Roman"/>
                <w:sz w:val="16"/>
                <w:szCs w:val="16"/>
              </w:rPr>
              <w:br/>
              <w:t xml:space="preserve">руководителей учреждений </w:t>
            </w:r>
          </w:p>
        </w:tc>
      </w:tr>
      <w:tr w:rsidR="003C5C1C" w:rsidRPr="002F2508" w:rsidTr="00F63053">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rPr>
                <w:sz w:val="16"/>
                <w:szCs w:val="16"/>
              </w:rPr>
            </w:pPr>
          </w:p>
        </w:tc>
        <w:tc>
          <w:tcPr>
            <w:tcW w:w="3240" w:type="dxa"/>
            <w:vMerge/>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rPr>
                <w:sz w:val="16"/>
                <w:szCs w:val="16"/>
              </w:rPr>
            </w:pPr>
          </w:p>
        </w:tc>
        <w:tc>
          <w:tcPr>
            <w:tcW w:w="1080"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w:t>
            </w:r>
          </w:p>
        </w:tc>
        <w:tc>
          <w:tcPr>
            <w:tcW w:w="1343"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II</w:t>
            </w:r>
          </w:p>
        </w:tc>
        <w:tc>
          <w:tcPr>
            <w:tcW w:w="1343"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III</w:t>
            </w:r>
          </w:p>
        </w:tc>
        <w:tc>
          <w:tcPr>
            <w:tcW w:w="1681"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IV</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1</w:t>
            </w:r>
          </w:p>
        </w:tc>
        <w:tc>
          <w:tcPr>
            <w:tcW w:w="32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3</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4</w:t>
            </w: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5</w:t>
            </w:r>
          </w:p>
        </w:tc>
        <w:tc>
          <w:tcPr>
            <w:tcW w:w="1681"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6</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1</w:t>
            </w:r>
          </w:p>
        </w:tc>
        <w:tc>
          <w:tcPr>
            <w:tcW w:w="32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Среднее годовое число чит</w:t>
            </w:r>
            <w:r w:rsidRPr="002F2508">
              <w:rPr>
                <w:rFonts w:ascii="Times New Roman" w:hAnsi="Times New Roman" w:cs="Times New Roman"/>
                <w:sz w:val="16"/>
                <w:szCs w:val="16"/>
              </w:rPr>
              <w:t>а</w:t>
            </w:r>
            <w:r w:rsidRPr="002F2508">
              <w:rPr>
                <w:rFonts w:ascii="Times New Roman" w:hAnsi="Times New Roman" w:cs="Times New Roman"/>
                <w:sz w:val="16"/>
                <w:szCs w:val="16"/>
              </w:rPr>
              <w:t>телей за 3 года (</w:t>
            </w:r>
            <w:proofErr w:type="spellStart"/>
            <w:r w:rsidRPr="002F2508">
              <w:rPr>
                <w:rFonts w:ascii="Times New Roman" w:hAnsi="Times New Roman" w:cs="Times New Roman"/>
                <w:sz w:val="16"/>
                <w:szCs w:val="16"/>
              </w:rPr>
              <w:t>тыс</w:t>
            </w:r>
            <w:proofErr w:type="gramStart"/>
            <w:r w:rsidRPr="002F2508">
              <w:rPr>
                <w:rFonts w:ascii="Times New Roman" w:hAnsi="Times New Roman" w:cs="Times New Roman"/>
                <w:sz w:val="16"/>
                <w:szCs w:val="16"/>
              </w:rPr>
              <w:t>.ч</w:t>
            </w:r>
            <w:proofErr w:type="gramEnd"/>
            <w:r w:rsidRPr="002F2508">
              <w:rPr>
                <w:rFonts w:ascii="Times New Roman" w:hAnsi="Times New Roman" w:cs="Times New Roman"/>
                <w:sz w:val="16"/>
                <w:szCs w:val="16"/>
              </w:rPr>
              <w:t>еловек</w:t>
            </w:r>
            <w:proofErr w:type="spellEnd"/>
            <w:r w:rsidRPr="002F2508">
              <w:rPr>
                <w:rFonts w:ascii="Times New Roman" w:hAnsi="Times New Roman" w:cs="Times New Roman"/>
                <w:sz w:val="16"/>
                <w:szCs w:val="16"/>
              </w:rPr>
              <w:t>)</w:t>
            </w:r>
          </w:p>
        </w:tc>
        <w:tc>
          <w:tcPr>
            <w:tcW w:w="108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 1</w:t>
            </w:r>
          </w:p>
        </w:tc>
        <w:tc>
          <w:tcPr>
            <w:tcW w:w="1681"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 0,5</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2</w:t>
            </w:r>
          </w:p>
        </w:tc>
        <w:tc>
          <w:tcPr>
            <w:tcW w:w="32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Среднее годовое количество книговыдач за 3 года (</w:t>
            </w:r>
            <w:proofErr w:type="spellStart"/>
            <w:r w:rsidRPr="002F2508">
              <w:rPr>
                <w:rFonts w:ascii="Times New Roman" w:hAnsi="Times New Roman" w:cs="Times New Roman"/>
                <w:sz w:val="16"/>
                <w:szCs w:val="16"/>
              </w:rPr>
              <w:t>тыс</w:t>
            </w:r>
            <w:proofErr w:type="gramStart"/>
            <w:r w:rsidRPr="002F2508">
              <w:rPr>
                <w:rFonts w:ascii="Times New Roman" w:hAnsi="Times New Roman" w:cs="Times New Roman"/>
                <w:sz w:val="16"/>
                <w:szCs w:val="16"/>
              </w:rPr>
              <w:t>.э</w:t>
            </w:r>
            <w:proofErr w:type="gramEnd"/>
            <w:r w:rsidRPr="002F2508">
              <w:rPr>
                <w:rFonts w:ascii="Times New Roman" w:hAnsi="Times New Roman" w:cs="Times New Roman"/>
                <w:sz w:val="16"/>
                <w:szCs w:val="16"/>
              </w:rPr>
              <w:t>кз</w:t>
            </w:r>
            <w:proofErr w:type="spellEnd"/>
            <w:r w:rsidRPr="002F2508">
              <w:rPr>
                <w:rFonts w:ascii="Times New Roman" w:hAnsi="Times New Roman" w:cs="Times New Roman"/>
                <w:sz w:val="16"/>
                <w:szCs w:val="16"/>
              </w:rPr>
              <w:t>.)</w:t>
            </w:r>
          </w:p>
        </w:tc>
        <w:tc>
          <w:tcPr>
            <w:tcW w:w="108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p>
        </w:tc>
        <w:tc>
          <w:tcPr>
            <w:tcW w:w="1343"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 20</w:t>
            </w:r>
          </w:p>
        </w:tc>
        <w:tc>
          <w:tcPr>
            <w:tcW w:w="1681"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PlusCell"/>
              <w:jc w:val="center"/>
              <w:rPr>
                <w:rFonts w:ascii="Times New Roman" w:hAnsi="Times New Roman" w:cs="Times New Roman"/>
                <w:sz w:val="16"/>
                <w:szCs w:val="16"/>
              </w:rPr>
            </w:pPr>
            <w:r w:rsidRPr="002F2508">
              <w:rPr>
                <w:rFonts w:ascii="Times New Roman" w:hAnsi="Times New Roman" w:cs="Times New Roman"/>
                <w:sz w:val="16"/>
                <w:szCs w:val="16"/>
              </w:rPr>
              <w:t>Свыше 6 - 20</w:t>
            </w:r>
          </w:p>
        </w:tc>
      </w:tr>
    </w:tbl>
    <w:p w:rsidR="003C5C1C" w:rsidRPr="002F2508" w:rsidRDefault="003C5C1C" w:rsidP="003C5C1C">
      <w:pPr>
        <w:ind w:firstLine="708"/>
        <w:jc w:val="center"/>
        <w:rPr>
          <w:sz w:val="16"/>
          <w:szCs w:val="16"/>
        </w:rPr>
      </w:pPr>
    </w:p>
    <w:p w:rsidR="003C5C1C" w:rsidRPr="002F2508" w:rsidRDefault="003C5C1C" w:rsidP="003C5C1C">
      <w:pPr>
        <w:autoSpaceDE w:val="0"/>
        <w:autoSpaceDN w:val="0"/>
        <w:adjustRightInd w:val="0"/>
        <w:ind w:firstLine="708"/>
        <w:jc w:val="both"/>
        <w:outlineLvl w:val="0"/>
        <w:rPr>
          <w:sz w:val="16"/>
          <w:szCs w:val="16"/>
        </w:rPr>
      </w:pPr>
      <w:r w:rsidRPr="002F2508">
        <w:rPr>
          <w:sz w:val="16"/>
          <w:szCs w:val="16"/>
        </w:rPr>
        <w:t xml:space="preserve">6. Группы по оплате труда руководителей учреждений: </w:t>
      </w:r>
      <w:proofErr w:type="gramStart"/>
      <w:r w:rsidRPr="002F2508">
        <w:rPr>
          <w:sz w:val="16"/>
          <w:szCs w:val="16"/>
        </w:rPr>
        <w:t>Учреждения</w:t>
      </w:r>
      <w:proofErr w:type="gramEnd"/>
      <w:r w:rsidRPr="002F2508">
        <w:rPr>
          <w:sz w:val="16"/>
          <w:szCs w:val="16"/>
        </w:rPr>
        <w:t xml:space="preserve"> осуществляющие бухгалтерский процесс:</w:t>
      </w:r>
    </w:p>
    <w:p w:rsidR="003C5C1C" w:rsidRPr="002F2508" w:rsidRDefault="003C5C1C" w:rsidP="003C5C1C">
      <w:pPr>
        <w:autoSpaceDE w:val="0"/>
        <w:autoSpaceDN w:val="0"/>
        <w:adjustRightInd w:val="0"/>
        <w:ind w:firstLine="708"/>
        <w:jc w:val="both"/>
        <w:outlineLvl w:val="0"/>
        <w:rPr>
          <w:sz w:val="16"/>
          <w:szCs w:val="16"/>
        </w:rPr>
      </w:pPr>
    </w:p>
    <w:p w:rsidR="003C5C1C" w:rsidRPr="002F2508" w:rsidRDefault="003C5C1C" w:rsidP="003C5C1C">
      <w:pPr>
        <w:autoSpaceDE w:val="0"/>
        <w:autoSpaceDN w:val="0"/>
        <w:adjustRightInd w:val="0"/>
        <w:ind w:firstLine="540"/>
        <w:jc w:val="center"/>
        <w:outlineLvl w:val="1"/>
        <w:rPr>
          <w:sz w:val="16"/>
          <w:szCs w:val="16"/>
        </w:rPr>
      </w:pPr>
      <w:r w:rsidRPr="002F2508">
        <w:rPr>
          <w:sz w:val="16"/>
          <w:szCs w:val="16"/>
        </w:rPr>
        <w:t>Критерии для установления коэффициента кратности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48"/>
        <w:gridCol w:w="1843"/>
      </w:tblGrid>
      <w:tr w:rsidR="003C5C1C" w:rsidRPr="002F2508" w:rsidTr="00F63053">
        <w:tc>
          <w:tcPr>
            <w:tcW w:w="5148"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Показатели</w:t>
            </w:r>
          </w:p>
        </w:tc>
        <w:tc>
          <w:tcPr>
            <w:tcW w:w="2548"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Условия</w:t>
            </w:r>
          </w:p>
        </w:tc>
        <w:tc>
          <w:tcPr>
            <w:tcW w:w="1843"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Количество баллов</w:t>
            </w:r>
          </w:p>
        </w:tc>
      </w:tr>
      <w:tr w:rsidR="003C5C1C" w:rsidRPr="002F2508" w:rsidTr="00F63053">
        <w:trPr>
          <w:trHeight w:val="734"/>
        </w:trPr>
        <w:tc>
          <w:tcPr>
            <w:tcW w:w="5148" w:type="dxa"/>
          </w:tcPr>
          <w:p w:rsidR="003C5C1C" w:rsidRPr="002F2508" w:rsidRDefault="003C5C1C" w:rsidP="00F63053">
            <w:pPr>
              <w:autoSpaceDE w:val="0"/>
              <w:autoSpaceDN w:val="0"/>
              <w:adjustRightInd w:val="0"/>
              <w:outlineLvl w:val="1"/>
              <w:rPr>
                <w:sz w:val="16"/>
                <w:szCs w:val="16"/>
              </w:rPr>
            </w:pPr>
            <w:r w:rsidRPr="002F2508">
              <w:rPr>
                <w:sz w:val="16"/>
                <w:szCs w:val="16"/>
              </w:rPr>
              <w:t>Организация и ведение бухгалтерского учета подведомственных учреждений на безвозмез</w:t>
            </w:r>
            <w:r w:rsidRPr="002F2508">
              <w:rPr>
                <w:sz w:val="16"/>
                <w:szCs w:val="16"/>
              </w:rPr>
              <w:t>д</w:t>
            </w:r>
            <w:r w:rsidRPr="002F2508">
              <w:rPr>
                <w:sz w:val="16"/>
                <w:szCs w:val="16"/>
              </w:rPr>
              <w:t>ной основе (договор)</w:t>
            </w:r>
          </w:p>
        </w:tc>
        <w:tc>
          <w:tcPr>
            <w:tcW w:w="2548"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Подведомственные учреждения</w:t>
            </w:r>
          </w:p>
        </w:tc>
        <w:tc>
          <w:tcPr>
            <w:tcW w:w="1843"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0,5</w:t>
            </w:r>
          </w:p>
          <w:p w:rsidR="003C5C1C" w:rsidRPr="002F2508" w:rsidRDefault="003C5C1C" w:rsidP="00F63053">
            <w:pPr>
              <w:autoSpaceDE w:val="0"/>
              <w:autoSpaceDN w:val="0"/>
              <w:adjustRightInd w:val="0"/>
              <w:jc w:val="center"/>
              <w:outlineLvl w:val="1"/>
              <w:rPr>
                <w:sz w:val="16"/>
                <w:szCs w:val="16"/>
              </w:rPr>
            </w:pPr>
          </w:p>
        </w:tc>
      </w:tr>
      <w:tr w:rsidR="003C5C1C" w:rsidRPr="002F2508" w:rsidTr="00F63053">
        <w:trPr>
          <w:trHeight w:val="463"/>
        </w:trPr>
        <w:tc>
          <w:tcPr>
            <w:tcW w:w="5148" w:type="dxa"/>
          </w:tcPr>
          <w:p w:rsidR="003C5C1C" w:rsidRPr="002F2508" w:rsidRDefault="003C5C1C" w:rsidP="00F63053">
            <w:pPr>
              <w:autoSpaceDE w:val="0"/>
              <w:autoSpaceDN w:val="0"/>
              <w:adjustRightInd w:val="0"/>
              <w:outlineLvl w:val="1"/>
              <w:rPr>
                <w:sz w:val="16"/>
                <w:szCs w:val="16"/>
              </w:rPr>
            </w:pPr>
            <w:r w:rsidRPr="002F2508">
              <w:rPr>
                <w:sz w:val="16"/>
                <w:szCs w:val="16"/>
              </w:rPr>
              <w:t>Выполнение функций ГРБС администрации Каратузского сельсовета</w:t>
            </w:r>
          </w:p>
        </w:tc>
        <w:tc>
          <w:tcPr>
            <w:tcW w:w="2548"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Подведомственные учреждения</w:t>
            </w:r>
          </w:p>
        </w:tc>
        <w:tc>
          <w:tcPr>
            <w:tcW w:w="1843"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0,5</w:t>
            </w:r>
          </w:p>
          <w:p w:rsidR="003C5C1C" w:rsidRPr="002F2508" w:rsidRDefault="003C5C1C" w:rsidP="00F63053">
            <w:pPr>
              <w:autoSpaceDE w:val="0"/>
              <w:autoSpaceDN w:val="0"/>
              <w:adjustRightInd w:val="0"/>
              <w:jc w:val="center"/>
              <w:outlineLvl w:val="1"/>
              <w:rPr>
                <w:sz w:val="16"/>
                <w:szCs w:val="16"/>
              </w:rPr>
            </w:pPr>
          </w:p>
        </w:tc>
      </w:tr>
      <w:tr w:rsidR="003C5C1C" w:rsidRPr="002F2508" w:rsidTr="00F63053">
        <w:tc>
          <w:tcPr>
            <w:tcW w:w="5148" w:type="dxa"/>
          </w:tcPr>
          <w:p w:rsidR="003C5C1C" w:rsidRPr="002F2508" w:rsidRDefault="003C5C1C" w:rsidP="00F63053">
            <w:pPr>
              <w:autoSpaceDE w:val="0"/>
              <w:autoSpaceDN w:val="0"/>
              <w:adjustRightInd w:val="0"/>
              <w:outlineLvl w:val="1"/>
              <w:rPr>
                <w:sz w:val="16"/>
                <w:szCs w:val="16"/>
              </w:rPr>
            </w:pPr>
            <w:r w:rsidRPr="002F2508">
              <w:rPr>
                <w:sz w:val="16"/>
                <w:szCs w:val="16"/>
              </w:rPr>
              <w:t>Выполнение функции Администратора дох</w:t>
            </w:r>
            <w:r w:rsidRPr="002F2508">
              <w:rPr>
                <w:sz w:val="16"/>
                <w:szCs w:val="16"/>
              </w:rPr>
              <w:t>о</w:t>
            </w:r>
            <w:r w:rsidRPr="002F2508">
              <w:rPr>
                <w:sz w:val="16"/>
                <w:szCs w:val="16"/>
              </w:rPr>
              <w:t xml:space="preserve">дов муниципального образования </w:t>
            </w:r>
            <w:proofErr w:type="spellStart"/>
            <w:r w:rsidRPr="002F2508">
              <w:rPr>
                <w:sz w:val="16"/>
                <w:szCs w:val="16"/>
              </w:rPr>
              <w:t>Каратузский</w:t>
            </w:r>
            <w:proofErr w:type="spellEnd"/>
            <w:r w:rsidRPr="002F2508">
              <w:rPr>
                <w:sz w:val="16"/>
                <w:szCs w:val="16"/>
              </w:rPr>
              <w:t xml:space="preserve"> сельсовет </w:t>
            </w:r>
          </w:p>
        </w:tc>
        <w:tc>
          <w:tcPr>
            <w:tcW w:w="2548"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Подведомственные учреждения</w:t>
            </w:r>
          </w:p>
        </w:tc>
        <w:tc>
          <w:tcPr>
            <w:tcW w:w="1843"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0,3</w:t>
            </w:r>
          </w:p>
          <w:p w:rsidR="003C5C1C" w:rsidRPr="002F2508" w:rsidRDefault="003C5C1C" w:rsidP="00F63053">
            <w:pPr>
              <w:autoSpaceDE w:val="0"/>
              <w:autoSpaceDN w:val="0"/>
              <w:adjustRightInd w:val="0"/>
              <w:jc w:val="center"/>
              <w:outlineLvl w:val="1"/>
              <w:rPr>
                <w:sz w:val="16"/>
                <w:szCs w:val="16"/>
              </w:rPr>
            </w:pPr>
          </w:p>
          <w:p w:rsidR="003C5C1C" w:rsidRPr="002F2508" w:rsidRDefault="003C5C1C" w:rsidP="00F63053">
            <w:pPr>
              <w:autoSpaceDE w:val="0"/>
              <w:autoSpaceDN w:val="0"/>
              <w:adjustRightInd w:val="0"/>
              <w:jc w:val="center"/>
              <w:outlineLvl w:val="1"/>
              <w:rPr>
                <w:sz w:val="16"/>
                <w:szCs w:val="16"/>
              </w:rPr>
            </w:pPr>
          </w:p>
        </w:tc>
      </w:tr>
      <w:tr w:rsidR="003C5C1C" w:rsidRPr="002F2508" w:rsidTr="00F63053">
        <w:tc>
          <w:tcPr>
            <w:tcW w:w="5148" w:type="dxa"/>
          </w:tcPr>
          <w:p w:rsidR="003C5C1C" w:rsidRPr="002F2508" w:rsidRDefault="003C5C1C" w:rsidP="00F63053">
            <w:pPr>
              <w:rPr>
                <w:sz w:val="16"/>
                <w:szCs w:val="16"/>
              </w:rPr>
            </w:pPr>
            <w:r w:rsidRPr="002F2508">
              <w:rPr>
                <w:sz w:val="16"/>
                <w:szCs w:val="16"/>
              </w:rPr>
              <w:t>Участие в федеральных, региональных и мун</w:t>
            </w:r>
            <w:r w:rsidRPr="002F2508">
              <w:rPr>
                <w:sz w:val="16"/>
                <w:szCs w:val="16"/>
              </w:rPr>
              <w:t>и</w:t>
            </w:r>
            <w:r w:rsidRPr="002F2508">
              <w:rPr>
                <w:sz w:val="16"/>
                <w:szCs w:val="16"/>
              </w:rPr>
              <w:t>ципальных целевых программах (процент в</w:t>
            </w:r>
            <w:r w:rsidRPr="002F2508">
              <w:rPr>
                <w:sz w:val="16"/>
                <w:szCs w:val="16"/>
              </w:rPr>
              <w:t>ы</w:t>
            </w:r>
            <w:r w:rsidRPr="002F2508">
              <w:rPr>
                <w:sz w:val="16"/>
                <w:szCs w:val="16"/>
              </w:rPr>
              <w:t>полнения на конец года не менее 95%)</w:t>
            </w:r>
          </w:p>
        </w:tc>
        <w:tc>
          <w:tcPr>
            <w:tcW w:w="2548" w:type="dxa"/>
          </w:tcPr>
          <w:p w:rsidR="003C5C1C" w:rsidRPr="002F2508" w:rsidRDefault="003C5C1C" w:rsidP="00F63053">
            <w:pPr>
              <w:jc w:val="center"/>
              <w:rPr>
                <w:sz w:val="16"/>
                <w:szCs w:val="16"/>
              </w:rPr>
            </w:pPr>
            <w:proofErr w:type="gramStart"/>
            <w:r w:rsidRPr="002F2508">
              <w:rPr>
                <w:sz w:val="16"/>
                <w:szCs w:val="16"/>
              </w:rPr>
              <w:t>За предшествующий год (за каждую программу (подпрограмму)</w:t>
            </w:r>
            <w:proofErr w:type="gramEnd"/>
          </w:p>
        </w:tc>
        <w:tc>
          <w:tcPr>
            <w:tcW w:w="1843" w:type="dxa"/>
          </w:tcPr>
          <w:p w:rsidR="003C5C1C" w:rsidRPr="002F2508" w:rsidRDefault="003C5C1C" w:rsidP="00F63053">
            <w:pPr>
              <w:tabs>
                <w:tab w:val="left" w:pos="495"/>
                <w:tab w:val="center" w:pos="813"/>
              </w:tabs>
              <w:autoSpaceDE w:val="0"/>
              <w:autoSpaceDN w:val="0"/>
              <w:adjustRightInd w:val="0"/>
              <w:jc w:val="center"/>
              <w:outlineLvl w:val="1"/>
              <w:rPr>
                <w:sz w:val="16"/>
                <w:szCs w:val="16"/>
              </w:rPr>
            </w:pPr>
            <w:r w:rsidRPr="002F2508">
              <w:rPr>
                <w:sz w:val="16"/>
                <w:szCs w:val="16"/>
              </w:rPr>
              <w:t>0,1</w:t>
            </w:r>
          </w:p>
        </w:tc>
      </w:tr>
      <w:tr w:rsidR="003C5C1C" w:rsidRPr="002F2508" w:rsidTr="00F63053">
        <w:tc>
          <w:tcPr>
            <w:tcW w:w="5148" w:type="dxa"/>
          </w:tcPr>
          <w:p w:rsidR="003C5C1C" w:rsidRPr="002F2508" w:rsidRDefault="003C5C1C" w:rsidP="00F63053">
            <w:pPr>
              <w:rPr>
                <w:sz w:val="16"/>
                <w:szCs w:val="16"/>
              </w:rPr>
            </w:pPr>
            <w:r w:rsidRPr="002F2508">
              <w:rPr>
                <w:sz w:val="16"/>
                <w:szCs w:val="16"/>
              </w:rPr>
              <w:t>Подготовка документации по организации де</w:t>
            </w:r>
            <w:r w:rsidRPr="002F2508">
              <w:rPr>
                <w:sz w:val="16"/>
                <w:szCs w:val="16"/>
              </w:rPr>
              <w:t>я</w:t>
            </w:r>
            <w:r w:rsidRPr="002F2508">
              <w:rPr>
                <w:sz w:val="16"/>
                <w:szCs w:val="16"/>
              </w:rPr>
              <w:t xml:space="preserve">тельности </w:t>
            </w:r>
          </w:p>
        </w:tc>
        <w:tc>
          <w:tcPr>
            <w:tcW w:w="2548" w:type="dxa"/>
          </w:tcPr>
          <w:p w:rsidR="003C5C1C" w:rsidRPr="002F2508" w:rsidRDefault="003C5C1C" w:rsidP="00F63053">
            <w:pPr>
              <w:jc w:val="center"/>
              <w:rPr>
                <w:sz w:val="16"/>
                <w:szCs w:val="16"/>
              </w:rPr>
            </w:pPr>
            <w:r w:rsidRPr="002F2508">
              <w:rPr>
                <w:sz w:val="16"/>
                <w:szCs w:val="16"/>
              </w:rPr>
              <w:t xml:space="preserve">Подведомственные учреждения </w:t>
            </w:r>
          </w:p>
        </w:tc>
        <w:tc>
          <w:tcPr>
            <w:tcW w:w="1843" w:type="dxa"/>
          </w:tcPr>
          <w:p w:rsidR="003C5C1C" w:rsidRPr="002F2508" w:rsidRDefault="003C5C1C" w:rsidP="00F63053">
            <w:pPr>
              <w:jc w:val="center"/>
              <w:rPr>
                <w:sz w:val="16"/>
                <w:szCs w:val="16"/>
              </w:rPr>
            </w:pPr>
            <w:r w:rsidRPr="002F2508">
              <w:rPr>
                <w:sz w:val="16"/>
                <w:szCs w:val="16"/>
              </w:rPr>
              <w:t>0,2</w:t>
            </w:r>
          </w:p>
        </w:tc>
      </w:tr>
      <w:tr w:rsidR="003C5C1C" w:rsidRPr="002F2508" w:rsidTr="00F63053">
        <w:tc>
          <w:tcPr>
            <w:tcW w:w="5148" w:type="dxa"/>
          </w:tcPr>
          <w:p w:rsidR="003C5C1C" w:rsidRPr="002F2508" w:rsidRDefault="003C5C1C" w:rsidP="00F63053">
            <w:pPr>
              <w:rPr>
                <w:sz w:val="16"/>
                <w:szCs w:val="16"/>
              </w:rPr>
            </w:pPr>
            <w:r w:rsidRPr="002F2508">
              <w:rPr>
                <w:sz w:val="16"/>
                <w:szCs w:val="16"/>
              </w:rPr>
              <w:t xml:space="preserve">Снижение кредиторской задолженности </w:t>
            </w:r>
          </w:p>
          <w:p w:rsidR="003C5C1C" w:rsidRPr="002F2508" w:rsidRDefault="003C5C1C" w:rsidP="00F63053">
            <w:pPr>
              <w:rPr>
                <w:sz w:val="16"/>
                <w:szCs w:val="16"/>
              </w:rPr>
            </w:pPr>
          </w:p>
          <w:p w:rsidR="003C5C1C" w:rsidRPr="002F2508" w:rsidRDefault="003C5C1C" w:rsidP="00F63053">
            <w:pPr>
              <w:rPr>
                <w:sz w:val="16"/>
                <w:szCs w:val="16"/>
              </w:rPr>
            </w:pPr>
            <w:r w:rsidRPr="002F2508">
              <w:rPr>
                <w:sz w:val="16"/>
                <w:szCs w:val="16"/>
              </w:rPr>
              <w:t>- до 30%</w:t>
            </w:r>
          </w:p>
          <w:p w:rsidR="003C5C1C" w:rsidRPr="002F2508" w:rsidRDefault="003C5C1C" w:rsidP="00F63053">
            <w:pPr>
              <w:rPr>
                <w:sz w:val="16"/>
                <w:szCs w:val="16"/>
              </w:rPr>
            </w:pPr>
            <w:r w:rsidRPr="002F2508">
              <w:rPr>
                <w:sz w:val="16"/>
                <w:szCs w:val="16"/>
              </w:rPr>
              <w:t>- до70%</w:t>
            </w:r>
          </w:p>
          <w:p w:rsidR="003C5C1C" w:rsidRPr="002F2508" w:rsidRDefault="003C5C1C" w:rsidP="00F63053">
            <w:pPr>
              <w:rPr>
                <w:sz w:val="16"/>
                <w:szCs w:val="16"/>
              </w:rPr>
            </w:pPr>
            <w:r w:rsidRPr="002F2508">
              <w:rPr>
                <w:sz w:val="16"/>
                <w:szCs w:val="16"/>
              </w:rPr>
              <w:t>- отсутствие задолженности</w:t>
            </w:r>
          </w:p>
        </w:tc>
        <w:tc>
          <w:tcPr>
            <w:tcW w:w="2548" w:type="dxa"/>
          </w:tcPr>
          <w:p w:rsidR="003C5C1C" w:rsidRPr="002F2508" w:rsidRDefault="003C5C1C" w:rsidP="00F63053">
            <w:pPr>
              <w:jc w:val="center"/>
              <w:rPr>
                <w:sz w:val="16"/>
                <w:szCs w:val="16"/>
              </w:rPr>
            </w:pPr>
            <w:r w:rsidRPr="002F2508">
              <w:rPr>
                <w:sz w:val="16"/>
                <w:szCs w:val="16"/>
              </w:rPr>
              <w:t>За предшествующий год (подведомственные учреждения)</w:t>
            </w:r>
          </w:p>
        </w:tc>
        <w:tc>
          <w:tcPr>
            <w:tcW w:w="1843" w:type="dxa"/>
          </w:tcPr>
          <w:p w:rsidR="003C5C1C" w:rsidRPr="002F2508" w:rsidRDefault="003C5C1C" w:rsidP="00F63053">
            <w:pPr>
              <w:jc w:val="center"/>
              <w:rPr>
                <w:sz w:val="16"/>
                <w:szCs w:val="16"/>
              </w:rPr>
            </w:pPr>
          </w:p>
          <w:p w:rsidR="003C5C1C" w:rsidRPr="002F2508" w:rsidRDefault="003C5C1C" w:rsidP="00F63053">
            <w:pPr>
              <w:jc w:val="center"/>
              <w:rPr>
                <w:sz w:val="16"/>
                <w:szCs w:val="16"/>
              </w:rPr>
            </w:pPr>
          </w:p>
          <w:p w:rsidR="003C5C1C" w:rsidRPr="002F2508" w:rsidRDefault="003C5C1C" w:rsidP="00F63053">
            <w:pPr>
              <w:jc w:val="center"/>
              <w:rPr>
                <w:sz w:val="16"/>
                <w:szCs w:val="16"/>
              </w:rPr>
            </w:pPr>
            <w:r w:rsidRPr="002F2508">
              <w:rPr>
                <w:sz w:val="16"/>
                <w:szCs w:val="16"/>
              </w:rPr>
              <w:t>0,1</w:t>
            </w:r>
          </w:p>
          <w:p w:rsidR="003C5C1C" w:rsidRPr="002F2508" w:rsidRDefault="003C5C1C" w:rsidP="00F63053">
            <w:pPr>
              <w:jc w:val="center"/>
              <w:rPr>
                <w:sz w:val="16"/>
                <w:szCs w:val="16"/>
              </w:rPr>
            </w:pPr>
            <w:r w:rsidRPr="002F2508">
              <w:rPr>
                <w:sz w:val="16"/>
                <w:szCs w:val="16"/>
              </w:rPr>
              <w:t>0,2</w:t>
            </w:r>
          </w:p>
          <w:p w:rsidR="003C5C1C" w:rsidRPr="002F2508" w:rsidRDefault="003C5C1C" w:rsidP="00F63053">
            <w:pPr>
              <w:autoSpaceDE w:val="0"/>
              <w:autoSpaceDN w:val="0"/>
              <w:adjustRightInd w:val="0"/>
              <w:jc w:val="center"/>
              <w:outlineLvl w:val="1"/>
              <w:rPr>
                <w:sz w:val="16"/>
                <w:szCs w:val="16"/>
              </w:rPr>
            </w:pPr>
            <w:r w:rsidRPr="002F2508">
              <w:rPr>
                <w:sz w:val="16"/>
                <w:szCs w:val="16"/>
              </w:rPr>
              <w:t>0,5</w:t>
            </w:r>
          </w:p>
        </w:tc>
      </w:tr>
      <w:tr w:rsidR="003C5C1C" w:rsidRPr="002F2508" w:rsidTr="00F63053">
        <w:tc>
          <w:tcPr>
            <w:tcW w:w="5148" w:type="dxa"/>
          </w:tcPr>
          <w:p w:rsidR="003C5C1C" w:rsidRPr="002F2508" w:rsidRDefault="003C5C1C" w:rsidP="00F63053">
            <w:pPr>
              <w:autoSpaceDE w:val="0"/>
              <w:autoSpaceDN w:val="0"/>
              <w:adjustRightInd w:val="0"/>
              <w:outlineLvl w:val="1"/>
              <w:rPr>
                <w:sz w:val="16"/>
                <w:szCs w:val="16"/>
              </w:rPr>
            </w:pPr>
            <w:r w:rsidRPr="002F2508">
              <w:rPr>
                <w:sz w:val="16"/>
                <w:szCs w:val="16"/>
              </w:rPr>
              <w:t>Использование разных автоматизированных программ в работе</w:t>
            </w:r>
          </w:p>
        </w:tc>
        <w:tc>
          <w:tcPr>
            <w:tcW w:w="2548"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Для осуществления деятельности учр</w:t>
            </w:r>
            <w:r w:rsidRPr="002F2508">
              <w:rPr>
                <w:sz w:val="16"/>
                <w:szCs w:val="16"/>
              </w:rPr>
              <w:t>е</w:t>
            </w:r>
            <w:r w:rsidRPr="002F2508">
              <w:rPr>
                <w:sz w:val="16"/>
                <w:szCs w:val="16"/>
              </w:rPr>
              <w:t xml:space="preserve">ждения </w:t>
            </w:r>
          </w:p>
          <w:p w:rsidR="003C5C1C" w:rsidRPr="002F2508" w:rsidRDefault="003C5C1C" w:rsidP="00F63053">
            <w:pPr>
              <w:autoSpaceDE w:val="0"/>
              <w:autoSpaceDN w:val="0"/>
              <w:adjustRightInd w:val="0"/>
              <w:jc w:val="center"/>
              <w:outlineLvl w:val="1"/>
              <w:rPr>
                <w:sz w:val="16"/>
                <w:szCs w:val="16"/>
              </w:rPr>
            </w:pPr>
            <w:r w:rsidRPr="002F2508">
              <w:rPr>
                <w:sz w:val="16"/>
                <w:szCs w:val="16"/>
              </w:rPr>
              <w:t>(подведомственные учреждения)</w:t>
            </w:r>
          </w:p>
        </w:tc>
        <w:tc>
          <w:tcPr>
            <w:tcW w:w="1843" w:type="dxa"/>
          </w:tcPr>
          <w:p w:rsidR="003C5C1C" w:rsidRPr="002F2508" w:rsidRDefault="003C5C1C" w:rsidP="00F63053">
            <w:pPr>
              <w:autoSpaceDE w:val="0"/>
              <w:autoSpaceDN w:val="0"/>
              <w:adjustRightInd w:val="0"/>
              <w:jc w:val="center"/>
              <w:outlineLvl w:val="1"/>
              <w:rPr>
                <w:sz w:val="16"/>
                <w:szCs w:val="16"/>
              </w:rPr>
            </w:pPr>
            <w:r w:rsidRPr="002F2508">
              <w:rPr>
                <w:sz w:val="16"/>
                <w:szCs w:val="16"/>
              </w:rPr>
              <w:t>0,3</w:t>
            </w:r>
          </w:p>
        </w:tc>
      </w:tr>
    </w:tbl>
    <w:p w:rsidR="003C5C1C" w:rsidRPr="002F2508" w:rsidRDefault="003C5C1C" w:rsidP="003C5C1C">
      <w:pPr>
        <w:ind w:left="-180" w:firstLine="720"/>
        <w:rPr>
          <w:sz w:val="16"/>
          <w:szCs w:val="16"/>
        </w:rPr>
      </w:pPr>
    </w:p>
    <w:p w:rsidR="003C5C1C" w:rsidRPr="002F2508" w:rsidRDefault="003C5C1C" w:rsidP="003C5C1C">
      <w:pPr>
        <w:ind w:left="-180" w:firstLine="720"/>
        <w:jc w:val="both"/>
        <w:rPr>
          <w:sz w:val="16"/>
          <w:szCs w:val="16"/>
        </w:rPr>
      </w:pPr>
      <w:r w:rsidRPr="002F2508">
        <w:rPr>
          <w:sz w:val="16"/>
          <w:szCs w:val="16"/>
        </w:rPr>
        <w:t>Если при суммировании размер повышающего коэффициента превышает 3, то коэфф</w:t>
      </w:r>
      <w:r w:rsidRPr="002F2508">
        <w:rPr>
          <w:sz w:val="16"/>
          <w:szCs w:val="16"/>
        </w:rPr>
        <w:t>и</w:t>
      </w:r>
      <w:r w:rsidRPr="002F2508">
        <w:rPr>
          <w:sz w:val="16"/>
          <w:szCs w:val="16"/>
        </w:rPr>
        <w:t xml:space="preserve">циент принимается </w:t>
      </w:r>
      <w:proofErr w:type="gramStart"/>
      <w:r w:rsidRPr="002F2508">
        <w:rPr>
          <w:sz w:val="16"/>
          <w:szCs w:val="16"/>
        </w:rPr>
        <w:t>равным</w:t>
      </w:r>
      <w:proofErr w:type="gramEnd"/>
      <w:r w:rsidRPr="002F2508">
        <w:rPr>
          <w:sz w:val="16"/>
          <w:szCs w:val="16"/>
        </w:rPr>
        <w:t xml:space="preserve"> 3.</w:t>
      </w:r>
    </w:p>
    <w:p w:rsidR="003C5C1C" w:rsidRPr="002F2508" w:rsidRDefault="003C5C1C" w:rsidP="003C5C1C">
      <w:pPr>
        <w:ind w:firstLine="708"/>
        <w:jc w:val="center"/>
        <w:rPr>
          <w:sz w:val="16"/>
          <w:szCs w:val="16"/>
        </w:rPr>
      </w:pPr>
    </w:p>
    <w:p w:rsidR="003C5C1C" w:rsidRPr="002F2508" w:rsidRDefault="003C5C1C" w:rsidP="003C5C1C">
      <w:pPr>
        <w:autoSpaceDE w:val="0"/>
        <w:autoSpaceDN w:val="0"/>
        <w:adjustRightInd w:val="0"/>
        <w:jc w:val="right"/>
        <w:outlineLvl w:val="0"/>
        <w:rPr>
          <w:sz w:val="16"/>
          <w:szCs w:val="16"/>
        </w:rPr>
      </w:pPr>
      <w:r w:rsidRPr="002F2508">
        <w:rPr>
          <w:sz w:val="16"/>
          <w:szCs w:val="16"/>
        </w:rPr>
        <w:t xml:space="preserve"> </w:t>
      </w:r>
    </w:p>
    <w:p w:rsidR="003C5C1C" w:rsidRPr="002F2508" w:rsidRDefault="003C5C1C" w:rsidP="003C5C1C">
      <w:pPr>
        <w:autoSpaceDE w:val="0"/>
        <w:autoSpaceDN w:val="0"/>
        <w:adjustRightInd w:val="0"/>
        <w:jc w:val="right"/>
        <w:outlineLvl w:val="0"/>
        <w:rPr>
          <w:sz w:val="16"/>
          <w:szCs w:val="16"/>
        </w:rPr>
      </w:pPr>
    </w:p>
    <w:p w:rsidR="003C5C1C" w:rsidRPr="002F2508" w:rsidRDefault="003C5C1C" w:rsidP="003C5C1C">
      <w:pPr>
        <w:autoSpaceDE w:val="0"/>
        <w:autoSpaceDN w:val="0"/>
        <w:adjustRightInd w:val="0"/>
        <w:jc w:val="right"/>
        <w:outlineLvl w:val="0"/>
        <w:rPr>
          <w:sz w:val="16"/>
          <w:szCs w:val="16"/>
        </w:rPr>
      </w:pPr>
    </w:p>
    <w:p w:rsidR="003C5C1C" w:rsidRPr="002F2508" w:rsidRDefault="00FA481B" w:rsidP="003C5C1C">
      <w:pPr>
        <w:autoSpaceDE w:val="0"/>
        <w:autoSpaceDN w:val="0"/>
        <w:adjustRightInd w:val="0"/>
        <w:ind w:left="8222"/>
        <w:outlineLvl w:val="0"/>
        <w:rPr>
          <w:sz w:val="16"/>
          <w:szCs w:val="16"/>
        </w:rPr>
      </w:pPr>
      <w:r>
        <w:rPr>
          <w:sz w:val="16"/>
          <w:szCs w:val="16"/>
        </w:rPr>
        <w:t>П</w:t>
      </w:r>
      <w:r w:rsidR="003C5C1C" w:rsidRPr="002F2508">
        <w:rPr>
          <w:sz w:val="16"/>
          <w:szCs w:val="16"/>
        </w:rPr>
        <w:t>риложение №3</w:t>
      </w:r>
    </w:p>
    <w:p w:rsidR="003C5C1C" w:rsidRPr="002F2508" w:rsidRDefault="003C5C1C" w:rsidP="003C5C1C">
      <w:pPr>
        <w:autoSpaceDE w:val="0"/>
        <w:autoSpaceDN w:val="0"/>
        <w:adjustRightInd w:val="0"/>
        <w:ind w:left="8222"/>
        <w:outlineLvl w:val="0"/>
        <w:rPr>
          <w:b/>
          <w:sz w:val="16"/>
          <w:szCs w:val="16"/>
        </w:rPr>
      </w:pPr>
      <w:r w:rsidRPr="002F2508">
        <w:rPr>
          <w:sz w:val="16"/>
          <w:szCs w:val="16"/>
        </w:rPr>
        <w:t>к Положению</w:t>
      </w:r>
    </w:p>
    <w:p w:rsidR="003C5C1C" w:rsidRPr="002F2508" w:rsidRDefault="003C5C1C" w:rsidP="003C5C1C">
      <w:pPr>
        <w:autoSpaceDE w:val="0"/>
        <w:autoSpaceDN w:val="0"/>
        <w:adjustRightInd w:val="0"/>
        <w:jc w:val="right"/>
        <w:outlineLvl w:val="0"/>
        <w:rPr>
          <w:sz w:val="16"/>
          <w:szCs w:val="16"/>
        </w:rPr>
      </w:pPr>
    </w:p>
    <w:p w:rsidR="003C5C1C" w:rsidRPr="002F2508" w:rsidRDefault="003C5C1C" w:rsidP="003C5C1C">
      <w:pPr>
        <w:autoSpaceDE w:val="0"/>
        <w:autoSpaceDN w:val="0"/>
        <w:adjustRightInd w:val="0"/>
        <w:jc w:val="center"/>
        <w:outlineLvl w:val="0"/>
        <w:rPr>
          <w:b/>
          <w:sz w:val="16"/>
          <w:szCs w:val="16"/>
        </w:rPr>
      </w:pPr>
      <w:r w:rsidRPr="002F2508">
        <w:rPr>
          <w:b/>
          <w:sz w:val="16"/>
          <w:szCs w:val="16"/>
        </w:rPr>
        <w:t xml:space="preserve">Предельное количество должностных окладов руководителей учреждений, </w:t>
      </w:r>
    </w:p>
    <w:p w:rsidR="003C5C1C" w:rsidRPr="002F2508" w:rsidRDefault="003C5C1C" w:rsidP="003C5C1C">
      <w:pPr>
        <w:autoSpaceDE w:val="0"/>
        <w:autoSpaceDN w:val="0"/>
        <w:adjustRightInd w:val="0"/>
        <w:jc w:val="center"/>
        <w:outlineLvl w:val="0"/>
        <w:rPr>
          <w:b/>
          <w:sz w:val="16"/>
          <w:szCs w:val="16"/>
        </w:rPr>
      </w:pPr>
      <w:r w:rsidRPr="002F2508">
        <w:rPr>
          <w:b/>
          <w:sz w:val="16"/>
          <w:szCs w:val="16"/>
        </w:rPr>
        <w:t xml:space="preserve">учитываемых при определении объема средств на выплаты </w:t>
      </w:r>
    </w:p>
    <w:p w:rsidR="003C5C1C" w:rsidRPr="002F2508" w:rsidRDefault="003C5C1C" w:rsidP="003C5C1C">
      <w:pPr>
        <w:autoSpaceDE w:val="0"/>
        <w:autoSpaceDN w:val="0"/>
        <w:adjustRightInd w:val="0"/>
        <w:jc w:val="center"/>
        <w:outlineLvl w:val="0"/>
        <w:rPr>
          <w:b/>
          <w:sz w:val="16"/>
          <w:szCs w:val="16"/>
        </w:rPr>
      </w:pPr>
      <w:r w:rsidRPr="002F2508">
        <w:rPr>
          <w:b/>
          <w:sz w:val="16"/>
          <w:szCs w:val="16"/>
        </w:rPr>
        <w:t>стимулирующего характера руководит</w:t>
      </w:r>
      <w:r w:rsidRPr="002F2508">
        <w:rPr>
          <w:b/>
          <w:sz w:val="16"/>
          <w:szCs w:val="16"/>
        </w:rPr>
        <w:t>е</w:t>
      </w:r>
      <w:r w:rsidRPr="002F2508">
        <w:rPr>
          <w:b/>
          <w:sz w:val="16"/>
          <w:szCs w:val="16"/>
        </w:rPr>
        <w:t>лям учреждений</w:t>
      </w:r>
    </w:p>
    <w:p w:rsidR="003C5C1C" w:rsidRPr="002F2508" w:rsidRDefault="003C5C1C" w:rsidP="003C5C1C">
      <w:pPr>
        <w:autoSpaceDE w:val="0"/>
        <w:autoSpaceDN w:val="0"/>
        <w:adjustRightInd w:val="0"/>
        <w:jc w:val="center"/>
        <w:outlineLvl w:val="0"/>
        <w:rPr>
          <w:sz w:val="16"/>
          <w:szCs w:val="16"/>
        </w:rPr>
      </w:pPr>
    </w:p>
    <w:tbl>
      <w:tblPr>
        <w:tblW w:w="9678" w:type="dxa"/>
        <w:tblInd w:w="-68" w:type="dxa"/>
        <w:tblLayout w:type="fixed"/>
        <w:tblCellMar>
          <w:left w:w="70" w:type="dxa"/>
          <w:right w:w="70" w:type="dxa"/>
        </w:tblCellMar>
        <w:tblLook w:val="0000" w:firstRow="0" w:lastRow="0" w:firstColumn="0" w:lastColumn="0" w:noHBand="0" w:noVBand="0"/>
      </w:tblPr>
      <w:tblGrid>
        <w:gridCol w:w="540"/>
        <w:gridCol w:w="6210"/>
        <w:gridCol w:w="2928"/>
      </w:tblGrid>
      <w:tr w:rsidR="003C5C1C" w:rsidRPr="002F2508" w:rsidTr="00F63053">
        <w:trPr>
          <w:cantSplit/>
          <w:trHeight w:val="96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jc w:val="center"/>
              <w:rPr>
                <w:sz w:val="16"/>
                <w:szCs w:val="16"/>
              </w:rPr>
            </w:pPr>
          </w:p>
          <w:p w:rsidR="003C5C1C" w:rsidRPr="002F2508" w:rsidRDefault="003C5C1C" w:rsidP="00F63053">
            <w:pPr>
              <w:autoSpaceDE w:val="0"/>
              <w:autoSpaceDN w:val="0"/>
              <w:adjustRightInd w:val="0"/>
              <w:jc w:val="center"/>
              <w:rPr>
                <w:sz w:val="16"/>
                <w:szCs w:val="16"/>
              </w:rPr>
            </w:pPr>
          </w:p>
          <w:p w:rsidR="003C5C1C" w:rsidRPr="002F2508" w:rsidRDefault="003C5C1C" w:rsidP="00F63053">
            <w:pPr>
              <w:autoSpaceDE w:val="0"/>
              <w:autoSpaceDN w:val="0"/>
              <w:adjustRightInd w:val="0"/>
              <w:jc w:val="center"/>
              <w:rPr>
                <w:sz w:val="16"/>
                <w:szCs w:val="16"/>
                <w:lang w:val="en-US"/>
              </w:rPr>
            </w:pPr>
            <w:r w:rsidRPr="002F2508">
              <w:rPr>
                <w:sz w:val="16"/>
                <w:szCs w:val="16"/>
              </w:rPr>
              <w:t>№</w:t>
            </w:r>
          </w:p>
          <w:p w:rsidR="003C5C1C" w:rsidRPr="002F2508" w:rsidRDefault="003C5C1C" w:rsidP="00F63053">
            <w:pPr>
              <w:autoSpaceDE w:val="0"/>
              <w:autoSpaceDN w:val="0"/>
              <w:adjustRightInd w:val="0"/>
              <w:jc w:val="center"/>
              <w:rPr>
                <w:sz w:val="16"/>
                <w:szCs w:val="16"/>
                <w:lang w:val="en-US"/>
              </w:rPr>
            </w:pPr>
            <w:r w:rsidRPr="002F2508">
              <w:rPr>
                <w:sz w:val="16"/>
                <w:szCs w:val="16"/>
                <w:lang w:val="en-US"/>
              </w:rPr>
              <w:t>п/п</w:t>
            </w:r>
          </w:p>
        </w:tc>
        <w:tc>
          <w:tcPr>
            <w:tcW w:w="621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jc w:val="center"/>
              <w:rPr>
                <w:sz w:val="16"/>
                <w:szCs w:val="16"/>
              </w:rPr>
            </w:pPr>
          </w:p>
          <w:p w:rsidR="003C5C1C" w:rsidRPr="002F2508" w:rsidRDefault="003C5C1C" w:rsidP="00F63053">
            <w:pPr>
              <w:autoSpaceDE w:val="0"/>
              <w:autoSpaceDN w:val="0"/>
              <w:adjustRightInd w:val="0"/>
              <w:jc w:val="center"/>
              <w:rPr>
                <w:sz w:val="16"/>
                <w:szCs w:val="16"/>
              </w:rPr>
            </w:pPr>
          </w:p>
          <w:p w:rsidR="003C5C1C" w:rsidRPr="002F2508" w:rsidRDefault="003C5C1C" w:rsidP="00F63053">
            <w:pPr>
              <w:autoSpaceDE w:val="0"/>
              <w:autoSpaceDN w:val="0"/>
              <w:adjustRightInd w:val="0"/>
              <w:jc w:val="center"/>
              <w:rPr>
                <w:sz w:val="16"/>
                <w:szCs w:val="16"/>
              </w:rPr>
            </w:pPr>
            <w:r w:rsidRPr="002F2508">
              <w:rPr>
                <w:sz w:val="16"/>
                <w:szCs w:val="16"/>
              </w:rPr>
              <w:t>Учреждения</w:t>
            </w:r>
          </w:p>
        </w:tc>
        <w:tc>
          <w:tcPr>
            <w:tcW w:w="2928"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jc w:val="center"/>
              <w:rPr>
                <w:sz w:val="16"/>
                <w:szCs w:val="16"/>
              </w:rPr>
            </w:pPr>
            <w:r w:rsidRPr="002F2508">
              <w:rPr>
                <w:sz w:val="16"/>
                <w:szCs w:val="16"/>
              </w:rPr>
              <w:t>Предельное количество должностных окладов р</w:t>
            </w:r>
            <w:r w:rsidRPr="002F2508">
              <w:rPr>
                <w:sz w:val="16"/>
                <w:szCs w:val="16"/>
              </w:rPr>
              <w:t>у</w:t>
            </w:r>
            <w:r w:rsidRPr="002F2508">
              <w:rPr>
                <w:sz w:val="16"/>
                <w:szCs w:val="16"/>
              </w:rPr>
              <w:t>ководителя учреждения, подлежащих централизации, в год</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rPr>
                <w:sz w:val="16"/>
                <w:szCs w:val="16"/>
              </w:rPr>
            </w:pPr>
            <w:r w:rsidRPr="002F2508">
              <w:rPr>
                <w:sz w:val="16"/>
                <w:szCs w:val="16"/>
              </w:rPr>
              <w:t xml:space="preserve">1  </w:t>
            </w:r>
          </w:p>
        </w:tc>
        <w:tc>
          <w:tcPr>
            <w:tcW w:w="621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Normal"/>
              <w:ind w:firstLine="0"/>
              <w:jc w:val="both"/>
              <w:rPr>
                <w:sz w:val="16"/>
                <w:szCs w:val="16"/>
              </w:rPr>
            </w:pPr>
            <w:r w:rsidRPr="002F2508">
              <w:rPr>
                <w:sz w:val="16"/>
                <w:szCs w:val="16"/>
              </w:rPr>
              <w:t>Муниципальные бюджетные учреждения культуры: клу</w:t>
            </w:r>
            <w:r w:rsidRPr="002F2508">
              <w:rPr>
                <w:sz w:val="16"/>
                <w:szCs w:val="16"/>
              </w:rPr>
              <w:t>б</w:t>
            </w:r>
            <w:r w:rsidRPr="002F2508">
              <w:rPr>
                <w:sz w:val="16"/>
                <w:szCs w:val="16"/>
              </w:rPr>
              <w:t>ного типа</w:t>
            </w:r>
          </w:p>
        </w:tc>
        <w:tc>
          <w:tcPr>
            <w:tcW w:w="2928"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autoSpaceDE w:val="0"/>
              <w:autoSpaceDN w:val="0"/>
              <w:adjustRightInd w:val="0"/>
              <w:jc w:val="center"/>
              <w:rPr>
                <w:sz w:val="16"/>
                <w:szCs w:val="16"/>
              </w:rPr>
            </w:pPr>
            <w:r w:rsidRPr="002F2508">
              <w:rPr>
                <w:sz w:val="16"/>
                <w:szCs w:val="16"/>
              </w:rPr>
              <w:t>до 34</w:t>
            </w:r>
          </w:p>
        </w:tc>
      </w:tr>
      <w:tr w:rsidR="003C5C1C" w:rsidRPr="002F2508" w:rsidTr="00F63053">
        <w:trPr>
          <w:cantSplit/>
          <w:trHeight w:val="240"/>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rPr>
                <w:sz w:val="16"/>
                <w:szCs w:val="16"/>
              </w:rPr>
            </w:pPr>
            <w:r w:rsidRPr="002F2508">
              <w:rPr>
                <w:sz w:val="16"/>
                <w:szCs w:val="16"/>
              </w:rPr>
              <w:t>2</w:t>
            </w:r>
          </w:p>
        </w:tc>
        <w:tc>
          <w:tcPr>
            <w:tcW w:w="621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pStyle w:val="ConsNormal"/>
              <w:ind w:firstLine="0"/>
              <w:jc w:val="both"/>
              <w:rPr>
                <w:sz w:val="16"/>
                <w:szCs w:val="16"/>
              </w:rPr>
            </w:pPr>
            <w:r w:rsidRPr="002F2508">
              <w:rPr>
                <w:sz w:val="16"/>
                <w:szCs w:val="16"/>
              </w:rPr>
              <w:t>Муниципальные бюджетные учреждения культуры: би</w:t>
            </w:r>
            <w:r w:rsidRPr="002F2508">
              <w:rPr>
                <w:sz w:val="16"/>
                <w:szCs w:val="16"/>
              </w:rPr>
              <w:t>б</w:t>
            </w:r>
            <w:r w:rsidRPr="002F2508">
              <w:rPr>
                <w:sz w:val="16"/>
                <w:szCs w:val="16"/>
              </w:rPr>
              <w:t>лиотеки</w:t>
            </w:r>
          </w:p>
        </w:tc>
        <w:tc>
          <w:tcPr>
            <w:tcW w:w="2928" w:type="dxa"/>
            <w:tcBorders>
              <w:top w:val="single" w:sz="6" w:space="0" w:color="auto"/>
              <w:left w:val="single" w:sz="6" w:space="0" w:color="auto"/>
              <w:bottom w:val="single" w:sz="6" w:space="0" w:color="auto"/>
              <w:right w:val="single" w:sz="6" w:space="0" w:color="auto"/>
            </w:tcBorders>
            <w:vAlign w:val="center"/>
          </w:tcPr>
          <w:p w:rsidR="003C5C1C" w:rsidRPr="002F2508" w:rsidRDefault="003C5C1C" w:rsidP="00F63053">
            <w:pPr>
              <w:autoSpaceDE w:val="0"/>
              <w:autoSpaceDN w:val="0"/>
              <w:adjustRightInd w:val="0"/>
              <w:jc w:val="center"/>
              <w:rPr>
                <w:sz w:val="16"/>
                <w:szCs w:val="16"/>
              </w:rPr>
            </w:pPr>
            <w:r w:rsidRPr="002F2508">
              <w:rPr>
                <w:sz w:val="16"/>
                <w:szCs w:val="16"/>
              </w:rPr>
              <w:t>до 28</w:t>
            </w:r>
          </w:p>
        </w:tc>
      </w:tr>
      <w:tr w:rsidR="003C5C1C" w:rsidRPr="002F2508" w:rsidTr="00F63053">
        <w:trPr>
          <w:cantSplit/>
          <w:trHeight w:val="662"/>
        </w:trPr>
        <w:tc>
          <w:tcPr>
            <w:tcW w:w="54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rPr>
                <w:sz w:val="16"/>
                <w:szCs w:val="16"/>
              </w:rPr>
            </w:pPr>
            <w:r w:rsidRPr="002F2508">
              <w:rPr>
                <w:sz w:val="16"/>
                <w:szCs w:val="16"/>
              </w:rPr>
              <w:lastRenderedPageBreak/>
              <w:t>3</w:t>
            </w:r>
          </w:p>
        </w:tc>
        <w:tc>
          <w:tcPr>
            <w:tcW w:w="6210"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jc w:val="both"/>
              <w:outlineLvl w:val="0"/>
              <w:rPr>
                <w:sz w:val="16"/>
                <w:szCs w:val="16"/>
              </w:rPr>
            </w:pPr>
            <w:r w:rsidRPr="002F2508">
              <w:rPr>
                <w:sz w:val="16"/>
                <w:szCs w:val="16"/>
              </w:rPr>
              <w:t>Муниципальные бюджетные учреждения: осуществля</w:t>
            </w:r>
            <w:r w:rsidRPr="002F2508">
              <w:rPr>
                <w:sz w:val="16"/>
                <w:szCs w:val="16"/>
              </w:rPr>
              <w:t>ю</w:t>
            </w:r>
            <w:r w:rsidRPr="002F2508">
              <w:rPr>
                <w:sz w:val="16"/>
                <w:szCs w:val="16"/>
              </w:rPr>
              <w:t>щие бухгалтерский процесс:</w:t>
            </w:r>
          </w:p>
        </w:tc>
        <w:tc>
          <w:tcPr>
            <w:tcW w:w="2928" w:type="dxa"/>
            <w:tcBorders>
              <w:top w:val="single" w:sz="6" w:space="0" w:color="auto"/>
              <w:left w:val="single" w:sz="6" w:space="0" w:color="auto"/>
              <w:bottom w:val="single" w:sz="6" w:space="0" w:color="auto"/>
              <w:right w:val="single" w:sz="6" w:space="0" w:color="auto"/>
            </w:tcBorders>
          </w:tcPr>
          <w:p w:rsidR="003C5C1C" w:rsidRPr="002F2508" w:rsidRDefault="003C5C1C" w:rsidP="00F63053">
            <w:pPr>
              <w:autoSpaceDE w:val="0"/>
              <w:autoSpaceDN w:val="0"/>
              <w:adjustRightInd w:val="0"/>
              <w:jc w:val="center"/>
              <w:rPr>
                <w:sz w:val="16"/>
                <w:szCs w:val="16"/>
              </w:rPr>
            </w:pPr>
            <w:r w:rsidRPr="002F2508">
              <w:rPr>
                <w:sz w:val="16"/>
                <w:szCs w:val="16"/>
              </w:rPr>
              <w:t>до 34</w:t>
            </w:r>
          </w:p>
        </w:tc>
      </w:tr>
    </w:tbl>
    <w:p w:rsidR="003C5C1C" w:rsidRPr="002F2508" w:rsidRDefault="003C5C1C" w:rsidP="002428F3">
      <w:pPr>
        <w:rPr>
          <w:sz w:val="16"/>
          <w:szCs w:val="16"/>
        </w:rPr>
      </w:pPr>
    </w:p>
    <w:p w:rsidR="003C5C1C" w:rsidRPr="002F2508" w:rsidRDefault="003C5C1C" w:rsidP="003C5C1C">
      <w:pPr>
        <w:jc w:val="center"/>
        <w:rPr>
          <w:sz w:val="16"/>
          <w:szCs w:val="16"/>
        </w:rPr>
      </w:pPr>
      <w:r w:rsidRPr="002F2508">
        <w:rPr>
          <w:sz w:val="16"/>
          <w:szCs w:val="16"/>
        </w:rPr>
        <w:t>АДМИНИСТРАЦИЯ  КАРАТУЗСКОГО  СЕЛЬСОВЕТА</w:t>
      </w:r>
    </w:p>
    <w:p w:rsidR="003C5C1C" w:rsidRPr="002F2508" w:rsidRDefault="003C5C1C" w:rsidP="003C5C1C">
      <w:pPr>
        <w:rPr>
          <w:sz w:val="16"/>
          <w:szCs w:val="16"/>
        </w:rPr>
      </w:pPr>
    </w:p>
    <w:p w:rsidR="003C5C1C" w:rsidRPr="002F2508" w:rsidRDefault="003C5C1C" w:rsidP="003C5C1C">
      <w:pPr>
        <w:jc w:val="center"/>
        <w:rPr>
          <w:sz w:val="16"/>
          <w:szCs w:val="16"/>
        </w:rPr>
      </w:pPr>
      <w:r w:rsidRPr="002F2508">
        <w:rPr>
          <w:sz w:val="16"/>
          <w:szCs w:val="16"/>
        </w:rPr>
        <w:t>ПОСТАНОВЛЕНИЕ</w:t>
      </w:r>
    </w:p>
    <w:p w:rsidR="003C5C1C" w:rsidRPr="002F2508" w:rsidRDefault="003C5C1C" w:rsidP="003C5C1C">
      <w:pPr>
        <w:jc w:val="center"/>
        <w:rPr>
          <w:sz w:val="16"/>
          <w:szCs w:val="16"/>
        </w:rPr>
      </w:pPr>
    </w:p>
    <w:p w:rsidR="003C5C1C" w:rsidRPr="002F2508" w:rsidRDefault="003C5C1C" w:rsidP="003C5C1C">
      <w:pPr>
        <w:rPr>
          <w:sz w:val="16"/>
          <w:szCs w:val="16"/>
        </w:rPr>
      </w:pPr>
      <w:r w:rsidRPr="002F2508">
        <w:rPr>
          <w:sz w:val="16"/>
          <w:szCs w:val="16"/>
        </w:rPr>
        <w:t xml:space="preserve">20.06.2016 г.                                       </w:t>
      </w:r>
      <w:r w:rsidR="00FA481B">
        <w:rPr>
          <w:sz w:val="16"/>
          <w:szCs w:val="16"/>
        </w:rPr>
        <w:t xml:space="preserve">                                           </w:t>
      </w:r>
      <w:r w:rsidRPr="002F2508">
        <w:rPr>
          <w:sz w:val="16"/>
          <w:szCs w:val="16"/>
        </w:rPr>
        <w:t xml:space="preserve">    с. Каратузское                           </w:t>
      </w:r>
      <w:r w:rsidR="00FA481B">
        <w:rPr>
          <w:sz w:val="16"/>
          <w:szCs w:val="16"/>
        </w:rPr>
        <w:t xml:space="preserve">                                </w:t>
      </w:r>
      <w:r w:rsidRPr="002F2508">
        <w:rPr>
          <w:sz w:val="16"/>
          <w:szCs w:val="16"/>
        </w:rPr>
        <w:t xml:space="preserve">                № 289 - </w:t>
      </w:r>
      <w:proofErr w:type="gramStart"/>
      <w:r w:rsidRPr="002F2508">
        <w:rPr>
          <w:sz w:val="16"/>
          <w:szCs w:val="16"/>
        </w:rPr>
        <w:t>П</w:t>
      </w:r>
      <w:proofErr w:type="gramEnd"/>
    </w:p>
    <w:p w:rsidR="003C5C1C" w:rsidRPr="002F2508" w:rsidRDefault="003C5C1C" w:rsidP="003C5C1C">
      <w:pPr>
        <w:widowControl w:val="0"/>
        <w:autoSpaceDE w:val="0"/>
        <w:autoSpaceDN w:val="0"/>
        <w:adjustRightInd w:val="0"/>
        <w:jc w:val="center"/>
        <w:rPr>
          <w:b/>
          <w:bCs/>
          <w:sz w:val="16"/>
          <w:szCs w:val="16"/>
        </w:rPr>
      </w:pPr>
    </w:p>
    <w:p w:rsidR="003C5C1C" w:rsidRPr="002F2508" w:rsidRDefault="003C5C1C" w:rsidP="003C5C1C">
      <w:pPr>
        <w:rPr>
          <w:sz w:val="16"/>
          <w:szCs w:val="16"/>
        </w:rPr>
      </w:pPr>
      <w:r w:rsidRPr="002F2508">
        <w:rPr>
          <w:sz w:val="16"/>
          <w:szCs w:val="16"/>
        </w:rPr>
        <w:t xml:space="preserve">Об утверждении примерного  Положения об оплате труда работников </w:t>
      </w:r>
    </w:p>
    <w:p w:rsidR="003C5C1C" w:rsidRPr="002F2508" w:rsidRDefault="003C5C1C" w:rsidP="003C5C1C">
      <w:pPr>
        <w:rPr>
          <w:sz w:val="16"/>
          <w:szCs w:val="16"/>
        </w:rPr>
      </w:pPr>
      <w:r w:rsidRPr="002F2508">
        <w:rPr>
          <w:sz w:val="16"/>
          <w:szCs w:val="16"/>
        </w:rPr>
        <w:t>муниципального бюджетного учреждения «</w:t>
      </w:r>
      <w:proofErr w:type="spellStart"/>
      <w:r w:rsidRPr="002F2508">
        <w:rPr>
          <w:sz w:val="16"/>
          <w:szCs w:val="16"/>
        </w:rPr>
        <w:t>Каратузская</w:t>
      </w:r>
      <w:proofErr w:type="spellEnd"/>
      <w:r w:rsidRPr="002F2508">
        <w:rPr>
          <w:sz w:val="16"/>
          <w:szCs w:val="16"/>
        </w:rPr>
        <w:t xml:space="preserve"> </w:t>
      </w:r>
    </w:p>
    <w:p w:rsidR="003C5C1C" w:rsidRPr="002F2508" w:rsidRDefault="003C5C1C" w:rsidP="003C5C1C">
      <w:pPr>
        <w:rPr>
          <w:color w:val="000000"/>
          <w:spacing w:val="1"/>
          <w:sz w:val="16"/>
          <w:szCs w:val="16"/>
        </w:rPr>
      </w:pPr>
      <w:r w:rsidRPr="002F2508">
        <w:rPr>
          <w:sz w:val="16"/>
          <w:szCs w:val="16"/>
        </w:rPr>
        <w:t xml:space="preserve">сельская централизованная бухгалтерия» </w:t>
      </w:r>
      <w:r w:rsidRPr="002F2508">
        <w:rPr>
          <w:color w:val="000000"/>
          <w:spacing w:val="1"/>
          <w:sz w:val="16"/>
          <w:szCs w:val="16"/>
        </w:rPr>
        <w:t xml:space="preserve">оплата труда </w:t>
      </w:r>
    </w:p>
    <w:p w:rsidR="003C5C1C" w:rsidRPr="002F2508" w:rsidRDefault="003C5C1C" w:rsidP="003C5C1C">
      <w:pPr>
        <w:rPr>
          <w:sz w:val="16"/>
          <w:szCs w:val="16"/>
        </w:rPr>
      </w:pPr>
      <w:proofErr w:type="gramStart"/>
      <w:r w:rsidRPr="002F2508">
        <w:rPr>
          <w:color w:val="000000"/>
          <w:spacing w:val="1"/>
          <w:sz w:val="16"/>
          <w:szCs w:val="16"/>
        </w:rPr>
        <w:t>которых</w:t>
      </w:r>
      <w:proofErr w:type="gramEnd"/>
      <w:r w:rsidRPr="002F2508">
        <w:rPr>
          <w:color w:val="000000"/>
          <w:spacing w:val="1"/>
          <w:sz w:val="16"/>
          <w:szCs w:val="16"/>
        </w:rPr>
        <w:t>, осуществляется по новой системе оплаты труда.</w:t>
      </w:r>
    </w:p>
    <w:p w:rsidR="003C5C1C" w:rsidRPr="002F2508" w:rsidRDefault="003C5C1C" w:rsidP="003C5C1C">
      <w:pPr>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Руководствуясь статьями 135, 144 Трудового </w:t>
      </w:r>
      <w:hyperlink r:id="rId15" w:history="1">
        <w:proofErr w:type="gramStart"/>
        <w:r w:rsidRPr="002F2508">
          <w:rPr>
            <w:sz w:val="16"/>
            <w:szCs w:val="16"/>
          </w:rPr>
          <w:t>кодекс</w:t>
        </w:r>
        <w:proofErr w:type="gramEnd"/>
      </w:hyperlink>
      <w:r w:rsidRPr="002F2508">
        <w:rPr>
          <w:sz w:val="16"/>
          <w:szCs w:val="16"/>
        </w:rPr>
        <w:t xml:space="preserve">а Российской Федерации,  </w:t>
      </w:r>
      <w:hyperlink r:id="rId16" w:history="1">
        <w:r w:rsidRPr="002F2508">
          <w:rPr>
            <w:sz w:val="16"/>
            <w:szCs w:val="16"/>
          </w:rPr>
          <w:t>Законом</w:t>
        </w:r>
      </w:hyperlink>
      <w:r w:rsidRPr="002F2508">
        <w:rPr>
          <w:sz w:val="16"/>
          <w:szCs w:val="16"/>
        </w:rPr>
        <w:t xml:space="preserve"> Красноярского края от 29.10.2009 № 9-3864 "О  системах оплаты труда работников краевых государственных бюджетных и казенных учреждений", </w:t>
      </w:r>
      <w:hyperlink r:id="rId17" w:history="1">
        <w:r w:rsidRPr="002F2508">
          <w:rPr>
            <w:sz w:val="16"/>
            <w:szCs w:val="16"/>
          </w:rPr>
          <w:t>Решением</w:t>
        </w:r>
      </w:hyperlink>
      <w:r w:rsidRPr="002F2508">
        <w:rPr>
          <w:sz w:val="16"/>
          <w:szCs w:val="16"/>
        </w:rPr>
        <w:t xml:space="preserve"> Каратузского сельского Совета депутатов от 15.06.2016 №  Р-39 «Об утверждении Положения о  системе оплаты труда работников муниципальных бюджетных учреждений и работников ОМС не являющимися лицами, замещающими мун</w:t>
      </w:r>
      <w:r w:rsidRPr="002F2508">
        <w:rPr>
          <w:sz w:val="16"/>
          <w:szCs w:val="16"/>
        </w:rPr>
        <w:t>и</w:t>
      </w:r>
      <w:r w:rsidRPr="002F2508">
        <w:rPr>
          <w:sz w:val="16"/>
          <w:szCs w:val="16"/>
        </w:rPr>
        <w:t>ципальные должности, муниципальными служащими Каратузского сельсовета», статьей 24 Устава Каратузского сельсовета, постановляю:</w:t>
      </w:r>
    </w:p>
    <w:p w:rsidR="003C5C1C" w:rsidRPr="002F2508" w:rsidRDefault="003C5C1C" w:rsidP="003C5C1C">
      <w:pPr>
        <w:ind w:firstLine="540"/>
        <w:jc w:val="both"/>
        <w:rPr>
          <w:sz w:val="16"/>
          <w:szCs w:val="16"/>
        </w:rPr>
      </w:pPr>
      <w:r w:rsidRPr="002F2508">
        <w:rPr>
          <w:sz w:val="16"/>
          <w:szCs w:val="16"/>
        </w:rPr>
        <w:t>1. Утвердить  примерное Положение об оплате труда работников муниципального бюджетного учреждения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 </w:t>
      </w:r>
      <w:r w:rsidRPr="002F2508">
        <w:rPr>
          <w:color w:val="000000"/>
          <w:spacing w:val="1"/>
          <w:sz w:val="16"/>
          <w:szCs w:val="16"/>
        </w:rPr>
        <w:t xml:space="preserve">оплата труда, которых осуществляется по новой системе оплаты труда </w:t>
      </w:r>
      <w:r w:rsidRPr="002F2508">
        <w:rPr>
          <w:sz w:val="16"/>
          <w:szCs w:val="16"/>
        </w:rPr>
        <w:t>(далее Учреждение)</w:t>
      </w:r>
      <w:r w:rsidRPr="002F2508">
        <w:rPr>
          <w:color w:val="000000"/>
          <w:spacing w:val="1"/>
          <w:sz w:val="16"/>
          <w:szCs w:val="16"/>
        </w:rPr>
        <w:t>,</w:t>
      </w:r>
      <w:r w:rsidRPr="002F2508">
        <w:rPr>
          <w:sz w:val="16"/>
          <w:szCs w:val="16"/>
        </w:rPr>
        <w:t xml:space="preserve"> согласно приложению к настоящему Постановлению.</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2. Ввести новую систему оплаты труда работников Учреждения с 21 июня 2016 года.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3. Главному бухгалтеру муниципального бюджетного учреждения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 производить начисление и оплату труда работников  в соответствии с положением.</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4.   Контроль, за исполнением настоящего Постановления оставляю за собой.</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5.   Настоящее постановление вступает в силу в </w:t>
      </w:r>
      <w:proofErr w:type="gramStart"/>
      <w:r w:rsidRPr="002F2508">
        <w:rPr>
          <w:sz w:val="16"/>
          <w:szCs w:val="16"/>
        </w:rPr>
        <w:t>день</w:t>
      </w:r>
      <w:proofErr w:type="gramEnd"/>
      <w:r w:rsidRPr="002F2508">
        <w:rPr>
          <w:sz w:val="16"/>
          <w:szCs w:val="16"/>
        </w:rPr>
        <w:t xml:space="preserve"> следующий за днем его официального опубликования в печатном издании «</w:t>
      </w:r>
      <w:proofErr w:type="spellStart"/>
      <w:r w:rsidRPr="002F2508">
        <w:rPr>
          <w:sz w:val="16"/>
          <w:szCs w:val="16"/>
        </w:rPr>
        <w:t>Каратузский</w:t>
      </w:r>
      <w:proofErr w:type="spellEnd"/>
      <w:r w:rsidRPr="002F2508">
        <w:rPr>
          <w:sz w:val="16"/>
          <w:szCs w:val="16"/>
        </w:rPr>
        <w:t xml:space="preserve"> Вестник» и распространяет свое действие на правоотношения, возникшие с 21 июня 2016 года.</w:t>
      </w:r>
    </w:p>
    <w:p w:rsidR="003C5C1C" w:rsidRPr="002F2508" w:rsidRDefault="003C5C1C" w:rsidP="003C5C1C">
      <w:pPr>
        <w:widowControl w:val="0"/>
        <w:autoSpaceDE w:val="0"/>
        <w:autoSpaceDN w:val="0"/>
        <w:adjustRightInd w:val="0"/>
        <w:rPr>
          <w:sz w:val="16"/>
          <w:szCs w:val="16"/>
          <w:highlight w:val="yellow"/>
        </w:rPr>
      </w:pPr>
    </w:p>
    <w:p w:rsidR="003C5C1C" w:rsidRPr="002F2508" w:rsidRDefault="003C5C1C" w:rsidP="003C5C1C">
      <w:pPr>
        <w:widowControl w:val="0"/>
        <w:autoSpaceDE w:val="0"/>
        <w:autoSpaceDN w:val="0"/>
        <w:adjustRightInd w:val="0"/>
        <w:jc w:val="center"/>
        <w:outlineLvl w:val="0"/>
        <w:rPr>
          <w:sz w:val="16"/>
          <w:szCs w:val="16"/>
        </w:rPr>
      </w:pPr>
      <w:r w:rsidRPr="002F2508">
        <w:rPr>
          <w:sz w:val="16"/>
          <w:szCs w:val="16"/>
        </w:rPr>
        <w:t xml:space="preserve">                                                                                    </w:t>
      </w:r>
    </w:p>
    <w:p w:rsidR="003C5C1C" w:rsidRPr="002F2508" w:rsidRDefault="003C5C1C" w:rsidP="003C5C1C">
      <w:pPr>
        <w:rPr>
          <w:sz w:val="16"/>
          <w:szCs w:val="16"/>
        </w:rPr>
      </w:pPr>
      <w:r w:rsidRPr="002F2508">
        <w:rPr>
          <w:sz w:val="16"/>
          <w:szCs w:val="16"/>
        </w:rPr>
        <w:t>Глава Каратузского сельсовета                                                                    А.А. Саар</w:t>
      </w:r>
    </w:p>
    <w:p w:rsidR="003C5C1C" w:rsidRPr="002F2508" w:rsidRDefault="003C5C1C" w:rsidP="003C5C1C">
      <w:pPr>
        <w:rPr>
          <w:sz w:val="16"/>
          <w:szCs w:val="16"/>
        </w:rPr>
      </w:pPr>
    </w:p>
    <w:p w:rsidR="003C5C1C" w:rsidRPr="002F2508" w:rsidRDefault="003C5C1C" w:rsidP="003C5C1C">
      <w:pPr>
        <w:widowControl w:val="0"/>
        <w:autoSpaceDE w:val="0"/>
        <w:autoSpaceDN w:val="0"/>
        <w:adjustRightInd w:val="0"/>
        <w:jc w:val="center"/>
        <w:outlineLvl w:val="0"/>
        <w:rPr>
          <w:sz w:val="16"/>
          <w:szCs w:val="16"/>
        </w:rPr>
      </w:pPr>
      <w:r w:rsidRPr="002F2508">
        <w:rPr>
          <w:sz w:val="16"/>
          <w:szCs w:val="16"/>
        </w:rPr>
        <w:t xml:space="preserve">                                                                       </w:t>
      </w:r>
    </w:p>
    <w:p w:rsidR="003C5C1C" w:rsidRPr="002F2508" w:rsidRDefault="003C5C1C" w:rsidP="00FA481B">
      <w:pPr>
        <w:widowControl w:val="0"/>
        <w:autoSpaceDE w:val="0"/>
        <w:autoSpaceDN w:val="0"/>
        <w:adjustRightInd w:val="0"/>
        <w:jc w:val="center"/>
        <w:outlineLvl w:val="0"/>
        <w:rPr>
          <w:sz w:val="16"/>
          <w:szCs w:val="16"/>
        </w:rPr>
      </w:pPr>
      <w:r w:rsidRPr="002F2508">
        <w:rPr>
          <w:sz w:val="16"/>
          <w:szCs w:val="16"/>
        </w:rPr>
        <w:t xml:space="preserve">                                                                                </w:t>
      </w:r>
      <w:r w:rsidR="00FA481B">
        <w:rPr>
          <w:sz w:val="16"/>
          <w:szCs w:val="16"/>
        </w:rPr>
        <w:t xml:space="preserve">                                                                                                    П</w:t>
      </w:r>
      <w:r w:rsidRPr="002F2508">
        <w:rPr>
          <w:sz w:val="16"/>
          <w:szCs w:val="16"/>
        </w:rPr>
        <w:t>риложение</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w:t>
      </w:r>
      <w:r w:rsidR="00FA481B">
        <w:rPr>
          <w:sz w:val="16"/>
          <w:szCs w:val="16"/>
        </w:rPr>
        <w:t xml:space="preserve">                        </w:t>
      </w:r>
      <w:r w:rsidRPr="002F2508">
        <w:rPr>
          <w:sz w:val="16"/>
          <w:szCs w:val="16"/>
        </w:rPr>
        <w:t xml:space="preserve"> к постановлению</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от 20.06.2016 г. № 289  - </w:t>
      </w:r>
      <w:proofErr w:type="gramStart"/>
      <w:r w:rsidRPr="002F2508">
        <w:rPr>
          <w:sz w:val="16"/>
          <w:szCs w:val="16"/>
        </w:rPr>
        <w:t>П</w:t>
      </w:r>
      <w:proofErr w:type="gramEnd"/>
      <w:r w:rsidRPr="002F2508">
        <w:rPr>
          <w:sz w:val="16"/>
          <w:szCs w:val="16"/>
        </w:rPr>
        <w:t xml:space="preserve"> </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jc w:val="center"/>
        <w:rPr>
          <w:b/>
          <w:bCs/>
          <w:sz w:val="16"/>
          <w:szCs w:val="16"/>
        </w:rPr>
      </w:pPr>
      <w:bookmarkStart w:id="2" w:name="Par38"/>
      <w:bookmarkEnd w:id="2"/>
      <w:r w:rsidRPr="002F2508">
        <w:rPr>
          <w:b/>
          <w:bCs/>
          <w:sz w:val="16"/>
          <w:szCs w:val="16"/>
        </w:rPr>
        <w:t>ПРИМЕРНОЕ ПОЛОЖЕНИЕ</w:t>
      </w:r>
    </w:p>
    <w:p w:rsidR="003C5C1C" w:rsidRPr="002F2508" w:rsidRDefault="003C5C1C" w:rsidP="003C5C1C">
      <w:pPr>
        <w:widowControl w:val="0"/>
        <w:autoSpaceDE w:val="0"/>
        <w:autoSpaceDN w:val="0"/>
        <w:adjustRightInd w:val="0"/>
        <w:jc w:val="center"/>
        <w:rPr>
          <w:b/>
          <w:bCs/>
          <w:sz w:val="16"/>
          <w:szCs w:val="16"/>
        </w:rPr>
      </w:pPr>
      <w:r w:rsidRPr="002F2508">
        <w:rPr>
          <w:b/>
          <w:bCs/>
          <w:sz w:val="16"/>
          <w:szCs w:val="16"/>
        </w:rPr>
        <w:t>об оплате труда работников муниципального бюджетного учреждения «</w:t>
      </w:r>
      <w:proofErr w:type="spellStart"/>
      <w:r w:rsidRPr="002F2508">
        <w:rPr>
          <w:b/>
          <w:bCs/>
          <w:sz w:val="16"/>
          <w:szCs w:val="16"/>
        </w:rPr>
        <w:t>Каратузская</w:t>
      </w:r>
      <w:proofErr w:type="spellEnd"/>
      <w:r w:rsidRPr="002F2508">
        <w:rPr>
          <w:b/>
          <w:bCs/>
          <w:sz w:val="16"/>
          <w:szCs w:val="16"/>
        </w:rPr>
        <w:t xml:space="preserve"> сельская централизованная бухгалтерия»</w:t>
      </w:r>
      <w:r w:rsidRPr="002F2508">
        <w:rPr>
          <w:b/>
          <w:sz w:val="16"/>
          <w:szCs w:val="16"/>
        </w:rPr>
        <w:t xml:space="preserve"> </w:t>
      </w:r>
      <w:r w:rsidRPr="002F2508">
        <w:rPr>
          <w:b/>
          <w:color w:val="000000"/>
          <w:sz w:val="16"/>
          <w:szCs w:val="16"/>
        </w:rPr>
        <w:t xml:space="preserve"> </w:t>
      </w:r>
      <w:r w:rsidRPr="002F2508">
        <w:rPr>
          <w:b/>
          <w:color w:val="000000"/>
          <w:spacing w:val="1"/>
          <w:sz w:val="16"/>
          <w:szCs w:val="16"/>
        </w:rPr>
        <w:t>оплата труда, которых осуществляется по новой системе оплаты</w:t>
      </w:r>
      <w:r w:rsidRPr="002F2508">
        <w:rPr>
          <w:b/>
          <w:bCs/>
          <w:sz w:val="16"/>
          <w:szCs w:val="16"/>
        </w:rPr>
        <w:t xml:space="preserve"> труда </w:t>
      </w:r>
    </w:p>
    <w:p w:rsidR="003C5C1C" w:rsidRPr="002F2508" w:rsidRDefault="003C5C1C" w:rsidP="003C5C1C">
      <w:pPr>
        <w:widowControl w:val="0"/>
        <w:autoSpaceDE w:val="0"/>
        <w:autoSpaceDN w:val="0"/>
        <w:adjustRightInd w:val="0"/>
        <w:jc w:val="center"/>
        <w:rPr>
          <w:b/>
          <w:sz w:val="16"/>
          <w:szCs w:val="16"/>
        </w:rPr>
      </w:pPr>
    </w:p>
    <w:p w:rsidR="003C5C1C" w:rsidRPr="002F2508" w:rsidRDefault="003C5C1C" w:rsidP="003C5C1C">
      <w:pPr>
        <w:widowControl w:val="0"/>
        <w:autoSpaceDE w:val="0"/>
        <w:autoSpaceDN w:val="0"/>
        <w:adjustRightInd w:val="0"/>
        <w:jc w:val="center"/>
        <w:outlineLvl w:val="1"/>
        <w:rPr>
          <w:b/>
          <w:sz w:val="16"/>
          <w:szCs w:val="16"/>
        </w:rPr>
      </w:pPr>
      <w:r w:rsidRPr="002F2508">
        <w:rPr>
          <w:b/>
          <w:sz w:val="16"/>
          <w:szCs w:val="16"/>
        </w:rPr>
        <w:t>1. Общие положения</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1.1. </w:t>
      </w:r>
      <w:proofErr w:type="gramStart"/>
      <w:r w:rsidRPr="002F2508">
        <w:rPr>
          <w:sz w:val="16"/>
          <w:szCs w:val="16"/>
        </w:rPr>
        <w:t>Настоящее положение об оплате труда работников муниципального бюджетного учреждения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 </w:t>
      </w:r>
      <w:r w:rsidRPr="002F2508">
        <w:rPr>
          <w:color w:val="000000"/>
          <w:sz w:val="16"/>
          <w:szCs w:val="16"/>
        </w:rPr>
        <w:t xml:space="preserve"> </w:t>
      </w:r>
      <w:r w:rsidRPr="002F2508">
        <w:rPr>
          <w:color w:val="000000"/>
          <w:spacing w:val="1"/>
          <w:sz w:val="16"/>
          <w:szCs w:val="16"/>
        </w:rPr>
        <w:t>оплата труда, которых осуществляется по новой системе оплаты труда</w:t>
      </w:r>
      <w:r w:rsidRPr="002F2508">
        <w:rPr>
          <w:sz w:val="16"/>
          <w:szCs w:val="16"/>
        </w:rPr>
        <w:t xml:space="preserve"> (далее - Положение) разработано на основании </w:t>
      </w:r>
      <w:hyperlink r:id="rId18" w:history="1">
        <w:r w:rsidRPr="002F2508">
          <w:rPr>
            <w:sz w:val="16"/>
            <w:szCs w:val="16"/>
          </w:rPr>
          <w:t>Закона</w:t>
        </w:r>
      </w:hyperlink>
      <w:r w:rsidRPr="002F2508">
        <w:rPr>
          <w:sz w:val="16"/>
          <w:szCs w:val="16"/>
        </w:rPr>
        <w:t xml:space="preserve"> Красноярского края от 29.10.2009 № 9-3864 "О  системах оплаты труда работников краевых государственных бюджетных и казенных учреждений", </w:t>
      </w:r>
      <w:hyperlink r:id="rId19" w:history="1">
        <w:r w:rsidRPr="002F2508">
          <w:rPr>
            <w:sz w:val="16"/>
            <w:szCs w:val="16"/>
          </w:rPr>
          <w:t>Решением</w:t>
        </w:r>
      </w:hyperlink>
      <w:r w:rsidRPr="002F2508">
        <w:rPr>
          <w:sz w:val="16"/>
          <w:szCs w:val="16"/>
        </w:rPr>
        <w:t xml:space="preserve"> Каратузского сельского  Совета депутатов от ___.____.2016 г. № ____ "Об оплате труда работников муниципального бюджетного учреждения «</w:t>
      </w:r>
      <w:proofErr w:type="spellStart"/>
      <w:r w:rsidRPr="002F2508">
        <w:rPr>
          <w:sz w:val="16"/>
          <w:szCs w:val="16"/>
        </w:rPr>
        <w:t>Каратузская</w:t>
      </w:r>
      <w:proofErr w:type="spellEnd"/>
      <w:proofErr w:type="gramEnd"/>
      <w:r w:rsidRPr="002F2508">
        <w:rPr>
          <w:sz w:val="16"/>
          <w:szCs w:val="16"/>
        </w:rPr>
        <w:t xml:space="preserve"> </w:t>
      </w:r>
      <w:proofErr w:type="gramStart"/>
      <w:r w:rsidRPr="002F2508">
        <w:rPr>
          <w:sz w:val="16"/>
          <w:szCs w:val="16"/>
        </w:rPr>
        <w:t xml:space="preserve">сельская централизованная бухгалтерия», </w:t>
      </w:r>
      <w:r w:rsidRPr="002F2508">
        <w:rPr>
          <w:color w:val="000000"/>
          <w:sz w:val="16"/>
          <w:szCs w:val="16"/>
        </w:rPr>
        <w:t xml:space="preserve"> </w:t>
      </w:r>
      <w:r w:rsidRPr="002F2508">
        <w:rPr>
          <w:color w:val="000000"/>
          <w:spacing w:val="1"/>
          <w:sz w:val="16"/>
          <w:szCs w:val="16"/>
        </w:rPr>
        <w:t>оплата труда, которых осуществляется по новой системе оплаты труда</w:t>
      </w:r>
      <w:r w:rsidRPr="002F2508">
        <w:rPr>
          <w:sz w:val="16"/>
          <w:szCs w:val="16"/>
        </w:rPr>
        <w:t xml:space="preserve"> " в целях определения заработной платы.</w:t>
      </w:r>
      <w:proofErr w:type="gramEnd"/>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Цель введения новых систем оплаты труда - повышение качества предоставляемых услуг через усиление мотивации работников на повышение эффективности их труда.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1.2. Новая система оплаты труда работников муниципального бюджетного учреждения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 (далее </w:t>
      </w:r>
      <w:proofErr w:type="gramStart"/>
      <w:r w:rsidRPr="002F2508">
        <w:rPr>
          <w:sz w:val="16"/>
          <w:szCs w:val="16"/>
        </w:rPr>
        <w:t>–р</w:t>
      </w:r>
      <w:proofErr w:type="gramEnd"/>
      <w:r w:rsidRPr="002F2508">
        <w:rPr>
          <w:sz w:val="16"/>
          <w:szCs w:val="16"/>
        </w:rPr>
        <w:t>аботников Учреждения) включает в себя следующие элементы оплаты труда: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оклады (должностные оклады), ставки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выплаты компенсационного характера;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выплаты стимулирующего характера;</w:t>
      </w:r>
    </w:p>
    <w:p w:rsidR="003C5C1C" w:rsidRPr="002F2508" w:rsidRDefault="003C5C1C" w:rsidP="003C5C1C">
      <w:pPr>
        <w:pStyle w:val="ac"/>
        <w:spacing w:after="0"/>
        <w:ind w:firstLine="540"/>
        <w:jc w:val="both"/>
        <w:rPr>
          <w:sz w:val="16"/>
          <w:szCs w:val="16"/>
        </w:rPr>
      </w:pPr>
      <w:r w:rsidRPr="002F2508">
        <w:rPr>
          <w:sz w:val="16"/>
          <w:szCs w:val="16"/>
        </w:rPr>
        <w:t>размер средств, направляемых на оплату труда работников учреждений, полученных от приносящей доход деятельности.</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1.3.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Учреждения  регулируется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Каратузского района, содержащими нормы трудового права, и настоящим Положением.</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1.4. Новая система оплаты труда устанавливается с учетом:</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а)    Единого тарифно-квалификационного справочника работ и профессий рабочих;</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б) Единого квалификационного справочника должностей специалистов и служащих;</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в) государственных гарантий по оплате труда;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г) рекомендаций Российской трехсторонней комиссии по регулированию социально-трудовых отношений.</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1.5. Работникам Учреждения в случаях, установленных настоящим положением, осуществляется выплата единовременной материальной помощи.</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1.6. Заработная плата работников Учреждения увеличивается (индексируется) с учетом уровня потребительских цен на товары и услуги.</w:t>
      </w:r>
    </w:p>
    <w:p w:rsidR="003C5C1C" w:rsidRPr="002F2508" w:rsidRDefault="003C5C1C" w:rsidP="003C5C1C">
      <w:pPr>
        <w:pStyle w:val="ac"/>
        <w:tabs>
          <w:tab w:val="left" w:pos="550"/>
        </w:tabs>
        <w:spacing w:after="0"/>
        <w:ind w:firstLine="567"/>
        <w:rPr>
          <w:sz w:val="16"/>
          <w:szCs w:val="16"/>
        </w:rPr>
      </w:pPr>
      <w:r w:rsidRPr="002F2508">
        <w:rPr>
          <w:sz w:val="16"/>
          <w:szCs w:val="16"/>
        </w:rPr>
        <w:t>1.7. Положение включает в себя:</w:t>
      </w:r>
    </w:p>
    <w:p w:rsidR="003C5C1C" w:rsidRPr="002F2508" w:rsidRDefault="003C5C1C" w:rsidP="003C5C1C">
      <w:pPr>
        <w:pStyle w:val="ac"/>
        <w:spacing w:after="0"/>
        <w:ind w:firstLine="567"/>
        <w:jc w:val="both"/>
        <w:rPr>
          <w:sz w:val="16"/>
          <w:szCs w:val="16"/>
        </w:rPr>
      </w:pPr>
      <w:r w:rsidRPr="002F2508">
        <w:rPr>
          <w:sz w:val="16"/>
          <w:szCs w:val="16"/>
        </w:rPr>
        <w:lastRenderedPageBreak/>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3C5C1C" w:rsidRPr="002F2508" w:rsidRDefault="003C5C1C" w:rsidP="003C5C1C">
      <w:pPr>
        <w:pStyle w:val="ac"/>
        <w:spacing w:after="0"/>
        <w:ind w:firstLine="567"/>
        <w:jc w:val="both"/>
        <w:rPr>
          <w:sz w:val="16"/>
          <w:szCs w:val="16"/>
        </w:rPr>
      </w:pPr>
      <w:r w:rsidRPr="002F2508">
        <w:rPr>
          <w:sz w:val="16"/>
          <w:szCs w:val="16"/>
        </w:rPr>
        <w:t>виды выплат компенсационного характера, размеры и условия их осуществления;</w:t>
      </w:r>
    </w:p>
    <w:p w:rsidR="003C5C1C" w:rsidRPr="002F2508" w:rsidRDefault="003C5C1C" w:rsidP="003C5C1C">
      <w:pPr>
        <w:pStyle w:val="ac"/>
        <w:spacing w:after="0"/>
        <w:ind w:firstLine="567"/>
        <w:jc w:val="both"/>
        <w:rPr>
          <w:sz w:val="16"/>
          <w:szCs w:val="16"/>
        </w:rPr>
      </w:pPr>
      <w:r w:rsidRPr="002F2508">
        <w:rPr>
          <w:sz w:val="16"/>
          <w:szCs w:val="16"/>
        </w:rPr>
        <w:t>виды, условия, размеры и порядок выплат стимулирующего характера;</w:t>
      </w:r>
    </w:p>
    <w:p w:rsidR="003C5C1C" w:rsidRPr="002F2508" w:rsidRDefault="003C5C1C" w:rsidP="003C5C1C">
      <w:pPr>
        <w:pStyle w:val="ac"/>
        <w:spacing w:after="0"/>
        <w:ind w:firstLine="567"/>
        <w:jc w:val="both"/>
        <w:rPr>
          <w:sz w:val="16"/>
          <w:szCs w:val="16"/>
        </w:rPr>
      </w:pPr>
      <w:r w:rsidRPr="002F2508">
        <w:rPr>
          <w:sz w:val="16"/>
          <w:szCs w:val="16"/>
        </w:rPr>
        <w:t>условия оплаты труда руководителей учреждений,  главных бухгалтеров;</w:t>
      </w:r>
    </w:p>
    <w:p w:rsidR="003C5C1C" w:rsidRPr="002F2508" w:rsidRDefault="003C5C1C" w:rsidP="003C5C1C">
      <w:pPr>
        <w:widowControl w:val="0"/>
        <w:autoSpaceDE w:val="0"/>
        <w:autoSpaceDN w:val="0"/>
        <w:adjustRightInd w:val="0"/>
        <w:jc w:val="center"/>
        <w:outlineLvl w:val="1"/>
        <w:rPr>
          <w:b/>
          <w:sz w:val="16"/>
          <w:szCs w:val="16"/>
        </w:rPr>
      </w:pPr>
    </w:p>
    <w:p w:rsidR="003C5C1C" w:rsidRPr="002F2508" w:rsidRDefault="003C5C1C" w:rsidP="003C5C1C">
      <w:pPr>
        <w:widowControl w:val="0"/>
        <w:autoSpaceDE w:val="0"/>
        <w:autoSpaceDN w:val="0"/>
        <w:adjustRightInd w:val="0"/>
        <w:jc w:val="center"/>
        <w:outlineLvl w:val="1"/>
        <w:rPr>
          <w:sz w:val="16"/>
          <w:szCs w:val="16"/>
        </w:rPr>
      </w:pPr>
      <w:r w:rsidRPr="002F2508">
        <w:rPr>
          <w:b/>
          <w:sz w:val="16"/>
          <w:szCs w:val="16"/>
        </w:rPr>
        <w:t>2. Минимальные размеры окладов (должностных окладов), ставок заработной платы работников Учреждения.</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2.1. Минимальные размеры окладов (должностных окладов), ставок заработной платы конкретным работникам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нормативных актах.</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2.2. В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2.3. Минимальные </w:t>
      </w:r>
      <w:hyperlink w:anchor="Par315" w:history="1">
        <w:r w:rsidRPr="002F2508">
          <w:rPr>
            <w:sz w:val="16"/>
            <w:szCs w:val="16"/>
          </w:rPr>
          <w:t>размеры</w:t>
        </w:r>
      </w:hyperlink>
      <w:r w:rsidRPr="002F2508">
        <w:rPr>
          <w:sz w:val="16"/>
          <w:szCs w:val="16"/>
        </w:rPr>
        <w:t xml:space="preserve"> окладов (должностных окладов), ставок заработной платы работников Учреждения устанавливаются в соответствии с приложением 1 к настоящему Положению.</w:t>
      </w:r>
    </w:p>
    <w:p w:rsidR="003C5C1C" w:rsidRPr="002F2508" w:rsidRDefault="003C5C1C" w:rsidP="003C5C1C">
      <w:pPr>
        <w:widowControl w:val="0"/>
        <w:autoSpaceDE w:val="0"/>
        <w:autoSpaceDN w:val="0"/>
        <w:adjustRightInd w:val="0"/>
        <w:jc w:val="center"/>
        <w:rPr>
          <w:sz w:val="16"/>
          <w:szCs w:val="16"/>
        </w:rPr>
      </w:pPr>
    </w:p>
    <w:p w:rsidR="003C5C1C" w:rsidRPr="002F2508" w:rsidRDefault="003C5C1C" w:rsidP="003C5C1C">
      <w:pPr>
        <w:widowControl w:val="0"/>
        <w:autoSpaceDE w:val="0"/>
        <w:autoSpaceDN w:val="0"/>
        <w:adjustRightInd w:val="0"/>
        <w:jc w:val="center"/>
        <w:rPr>
          <w:b/>
          <w:sz w:val="16"/>
          <w:szCs w:val="16"/>
        </w:rPr>
      </w:pPr>
      <w:r w:rsidRPr="002F2508">
        <w:rPr>
          <w:b/>
          <w:sz w:val="16"/>
          <w:szCs w:val="16"/>
        </w:rPr>
        <w:t>3. Виды выплат компенсационного характера, размеры и условия их осуществления</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3.2. Работникам Учреждения устанавливаются следующие виды выплат компенсационного характера:</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выплаты работникам, занятым на тяжелых работах, работах с вредными и (или) опасными и иными особыми условиями труда;</w:t>
      </w:r>
    </w:p>
    <w:p w:rsidR="003C5C1C" w:rsidRPr="002F2508" w:rsidRDefault="003C5C1C" w:rsidP="003C5C1C">
      <w:pPr>
        <w:ind w:firstLine="540"/>
        <w:rPr>
          <w:sz w:val="16"/>
          <w:szCs w:val="16"/>
        </w:rPr>
      </w:pPr>
      <w:r w:rsidRPr="002F2508">
        <w:rPr>
          <w:sz w:val="16"/>
          <w:szCs w:val="16"/>
        </w:rPr>
        <w:t>выплаты за работу в сельской местности (За работу в учреждениях, расположенных в сельской местности, в размере 25 процентов от оклада (должностного оклада), ставки заработной платы, за исключением работников  профессиональных квалификационных групп общеотраслевых профессий рабочих);</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выплаты за работу в местностях с особыми климатическими условиями;</w:t>
      </w:r>
    </w:p>
    <w:p w:rsidR="003C5C1C" w:rsidRPr="002F2508" w:rsidRDefault="003C5C1C" w:rsidP="003C5C1C">
      <w:pPr>
        <w:autoSpaceDE w:val="0"/>
        <w:autoSpaceDN w:val="0"/>
        <w:adjustRightInd w:val="0"/>
        <w:ind w:firstLine="540"/>
        <w:jc w:val="both"/>
        <w:rPr>
          <w:sz w:val="16"/>
          <w:szCs w:val="16"/>
        </w:rPr>
      </w:pPr>
      <w:proofErr w:type="gramStart"/>
      <w:r w:rsidRPr="002F2508">
        <w:rPr>
          <w:sz w:val="16"/>
          <w:szCs w:val="1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 доплату за совмещение профессий (должностей);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roofErr w:type="gramEnd"/>
      <w:r w:rsidRPr="002F2508">
        <w:rPr>
          <w:sz w:val="16"/>
          <w:szCs w:val="16"/>
        </w:rPr>
        <w:t xml:space="preserve"> доплату за работу в выходные и нерабочие праздничные дни.</w:t>
      </w:r>
    </w:p>
    <w:p w:rsidR="003C5C1C" w:rsidRPr="002F2508" w:rsidRDefault="003C5C1C" w:rsidP="003C5C1C">
      <w:pPr>
        <w:autoSpaceDE w:val="0"/>
        <w:autoSpaceDN w:val="0"/>
        <w:adjustRightInd w:val="0"/>
        <w:ind w:firstLine="540"/>
        <w:jc w:val="both"/>
        <w:rPr>
          <w:sz w:val="16"/>
          <w:szCs w:val="16"/>
        </w:rPr>
      </w:pPr>
      <w:r w:rsidRPr="002F2508">
        <w:rPr>
          <w:sz w:val="16"/>
          <w:szCs w:val="16"/>
        </w:rPr>
        <w:t>Размер вышеуказанных доплат (за совмещение профессий (должностей) 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3.3.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3.4.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C5C1C" w:rsidRPr="002F2508" w:rsidRDefault="003C5C1C" w:rsidP="003C5C1C">
      <w:pPr>
        <w:shd w:val="clear" w:color="auto" w:fill="FFFFFF"/>
        <w:spacing w:line="274" w:lineRule="exact"/>
        <w:ind w:left="48" w:right="14" w:firstLine="298"/>
        <w:jc w:val="both"/>
        <w:rPr>
          <w:sz w:val="16"/>
          <w:szCs w:val="16"/>
        </w:rPr>
      </w:pPr>
      <w:r w:rsidRPr="002F2508">
        <w:rPr>
          <w:sz w:val="16"/>
          <w:szCs w:val="16"/>
        </w:rPr>
        <w:t xml:space="preserve">   3.5. Оплата за работу в праздничные (нерабочие) дни производится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C5C1C" w:rsidRPr="002F2508" w:rsidRDefault="003C5C1C" w:rsidP="003C5C1C">
      <w:pPr>
        <w:shd w:val="clear" w:color="auto" w:fill="FFFFFF"/>
        <w:spacing w:line="274" w:lineRule="exact"/>
        <w:ind w:left="48" w:right="14" w:firstLine="298"/>
        <w:jc w:val="both"/>
        <w:rPr>
          <w:sz w:val="16"/>
          <w:szCs w:val="16"/>
        </w:rPr>
      </w:pPr>
      <w:r w:rsidRPr="002F2508">
        <w:rPr>
          <w:sz w:val="16"/>
          <w:szCs w:val="16"/>
        </w:rPr>
        <w:t xml:space="preserve"> </w:t>
      </w:r>
    </w:p>
    <w:p w:rsidR="003C5C1C" w:rsidRPr="002F2508" w:rsidRDefault="003C5C1C" w:rsidP="003C5C1C">
      <w:pPr>
        <w:widowControl w:val="0"/>
        <w:autoSpaceDE w:val="0"/>
        <w:autoSpaceDN w:val="0"/>
        <w:adjustRightInd w:val="0"/>
        <w:jc w:val="center"/>
        <w:rPr>
          <w:b/>
          <w:sz w:val="16"/>
          <w:szCs w:val="16"/>
        </w:rPr>
      </w:pPr>
      <w:r w:rsidRPr="002F2508">
        <w:rPr>
          <w:b/>
          <w:sz w:val="16"/>
          <w:szCs w:val="16"/>
        </w:rPr>
        <w:t xml:space="preserve">4. Виды, условия, размеры и порядок выплат стимулирующего характера, в том числе критерии оценки результативности и качества труда работников Учреждения </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4.1. </w:t>
      </w:r>
      <w:proofErr w:type="gramStart"/>
      <w:r w:rsidRPr="002F2508">
        <w:rPr>
          <w:sz w:val="16"/>
          <w:szCs w:val="16"/>
        </w:rPr>
        <w:t>Виды, условия, размеры и Порядок выплат стимулирующего характера, в том числе критерии оценки результативности и качества труда работников Учреждения (далее - Порядок) разработаны в целях усиления заинтересованности работников Учреждения в повышении качества и результативности своей профессиональной деятельности и направлены на регулирование трудовых отношений, возникающих между работодателем-руководителем и работниками Учреждения в связи с предоставлением последним выплат стимулирующего характера.</w:t>
      </w:r>
      <w:proofErr w:type="gramEnd"/>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4.2. Выплаты стимулирующего характера, размеры и условия их введения устанавливаются локальными нормативными актами Учреждения.</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4.3. Выплаты стимулирующего характера устанавливаются в пределах запланированного объема средств на осуществление выплат стимулирующего характера работникам Учреждения.</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4.4. Работникам Учреждения устанавливаются следующие виды выплат стимулирующего характера: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а) выплаты за важность выполняемой работы, степень самостоятельности и ответственности при выполнении поставленных задач;</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б)  выплаты за интенсивность и высокие результаты работы;</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в)  качество выполняемых работ; </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г) персональные выплаты: </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 за стаж работы; </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 за повышение деловых (трудовых) качеств работника – 25,4 %; </w:t>
      </w:r>
    </w:p>
    <w:p w:rsidR="003C5C1C" w:rsidRPr="002F2508" w:rsidRDefault="003C5C1C" w:rsidP="003C5C1C">
      <w:pPr>
        <w:widowControl w:val="0"/>
        <w:autoSpaceDE w:val="0"/>
        <w:autoSpaceDN w:val="0"/>
        <w:adjustRightInd w:val="0"/>
        <w:ind w:firstLine="540"/>
        <w:jc w:val="both"/>
        <w:rPr>
          <w:sz w:val="16"/>
          <w:szCs w:val="16"/>
        </w:rPr>
      </w:pPr>
      <w:proofErr w:type="gramStart"/>
      <w:r w:rsidRPr="002F2508">
        <w:rPr>
          <w:sz w:val="16"/>
          <w:szCs w:val="16"/>
        </w:rPr>
        <w:t>- за квалификационную категорию (водителям  грузовых  и  легковых  автомобилей, автобусов за классность.</w:t>
      </w:r>
      <w:proofErr w:type="gramEnd"/>
      <w:r w:rsidRPr="002F2508">
        <w:rPr>
          <w:sz w:val="16"/>
          <w:szCs w:val="16"/>
        </w:rPr>
        <w:t xml:space="preserve"> </w:t>
      </w:r>
      <w:proofErr w:type="gramStart"/>
      <w:r w:rsidRPr="002F2508">
        <w:rPr>
          <w:sz w:val="16"/>
          <w:szCs w:val="16"/>
        </w:rPr>
        <w:t>Размеры  (в  процентах  от  оклада (должностного оклада), ставки заработной платы): первого класса - 25%, второго класса - 10%).</w:t>
      </w:r>
      <w:proofErr w:type="gramEnd"/>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за сложность, напряженность и особый режим работы.</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Выплаты стимулирующего характера производятся по решению директора Учреждения с учетом мнения главного бухгалтера, согласно критериям оценки результативности и качества труда работника Учреждения, указанным в приложениях к настоящему положению.</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Решение директора с учетом мнения главного бухгалтера Учреждения, об осуществлении выплат стимулирующего характера оформляется соответствующим приказом.</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4.6. Выплаты стимулирующего характера, за исключением персональных выплат.</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4.6.1. Общий абсолютный размер выплат за важность выполняемой работы, степень самостоятельности и ответственности при </w:t>
      </w:r>
      <w:r w:rsidRPr="002F2508">
        <w:rPr>
          <w:sz w:val="16"/>
          <w:szCs w:val="16"/>
        </w:rPr>
        <w:lastRenderedPageBreak/>
        <w:t>выполнении поставленных задач;</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за интенсивность и высокие результаты работы;</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за качество выполняемых работ, осуществляемых конкретному работнику Учреждения  (далее - "балльные" выплаты), определяется по формуле:</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noProof/>
          <w:sz w:val="16"/>
          <w:szCs w:val="16"/>
        </w:rPr>
        <w:drawing>
          <wp:inline distT="0" distB="0" distL="0" distR="0" wp14:anchorId="2FF5F197" wp14:editId="0941F591">
            <wp:extent cx="1153160" cy="230505"/>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3160" cy="230505"/>
                    </a:xfrm>
                    <a:prstGeom prst="rect">
                      <a:avLst/>
                    </a:prstGeom>
                    <a:noFill/>
                    <a:ln>
                      <a:noFill/>
                    </a:ln>
                  </pic:spPr>
                </pic:pic>
              </a:graphicData>
            </a:graphic>
          </wp:inline>
        </w:drawing>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где:</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427668A2" wp14:editId="5398E817">
            <wp:extent cx="182880" cy="230505"/>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2F2508">
        <w:rPr>
          <w:sz w:val="16"/>
          <w:szCs w:val="16"/>
        </w:rPr>
        <w:t xml:space="preserve"> - общий абсолютный размер "балльных" выплат, осуществляемых i-</w:t>
      </w:r>
      <w:proofErr w:type="spellStart"/>
      <w:r w:rsidRPr="002F2508">
        <w:rPr>
          <w:sz w:val="16"/>
          <w:szCs w:val="16"/>
        </w:rPr>
        <w:t>му</w:t>
      </w:r>
      <w:proofErr w:type="spellEnd"/>
      <w:r w:rsidRPr="002F2508">
        <w:rPr>
          <w:sz w:val="16"/>
          <w:szCs w:val="16"/>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2C0CA102" wp14:editId="7B899DB8">
            <wp:extent cx="389890" cy="2305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890" cy="230505"/>
                    </a:xfrm>
                    <a:prstGeom prst="rect">
                      <a:avLst/>
                    </a:prstGeom>
                    <a:noFill/>
                    <a:ln>
                      <a:noFill/>
                    </a:ln>
                  </pic:spPr>
                </pic:pic>
              </a:graphicData>
            </a:graphic>
          </wp:inline>
        </w:drawing>
      </w:r>
      <w:r w:rsidRPr="002F2508">
        <w:rPr>
          <w:sz w:val="16"/>
          <w:szCs w:val="16"/>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69748D6F" wp14:editId="3762C340">
            <wp:extent cx="182880" cy="230505"/>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2F2508">
        <w:rPr>
          <w:sz w:val="16"/>
          <w:szCs w:val="16"/>
        </w:rPr>
        <w:t xml:space="preserve"> - количество баллов по результатам оценки труда i-</w:t>
      </w:r>
      <w:proofErr w:type="spellStart"/>
      <w:r w:rsidRPr="002F2508">
        <w:rPr>
          <w:sz w:val="16"/>
          <w:szCs w:val="16"/>
        </w:rPr>
        <w:t>го</w:t>
      </w:r>
      <w:proofErr w:type="spellEnd"/>
      <w:r w:rsidRPr="002F2508">
        <w:rPr>
          <w:sz w:val="16"/>
          <w:szCs w:val="16"/>
        </w:rPr>
        <w:t xml:space="preserve"> работника Учреждения, исчисленное в суммовом выражении по количественным показателям критериев оценки за истекший месяц;</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62E9459D" wp14:editId="2A20904C">
            <wp:extent cx="151130" cy="230505"/>
            <wp:effectExtent l="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2F2508">
        <w:rPr>
          <w:sz w:val="16"/>
          <w:szCs w:val="16"/>
        </w:rPr>
        <w:t xml:space="preserve"> - коэффициент, использования рабочего времени работника за отчетный период (месяц);</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K </w:t>
      </w:r>
      <w:proofErr w:type="spellStart"/>
      <w:r w:rsidRPr="002F2508">
        <w:rPr>
          <w:sz w:val="16"/>
          <w:szCs w:val="16"/>
        </w:rPr>
        <w:t>исп</w:t>
      </w:r>
      <w:proofErr w:type="gramStart"/>
      <w:r w:rsidRPr="002F2508">
        <w:rPr>
          <w:sz w:val="16"/>
          <w:szCs w:val="16"/>
        </w:rPr>
        <w:t>.р</w:t>
      </w:r>
      <w:proofErr w:type="gramEnd"/>
      <w:r w:rsidRPr="002F2508">
        <w:rPr>
          <w:sz w:val="16"/>
          <w:szCs w:val="16"/>
        </w:rPr>
        <w:t>аб.врем</w:t>
      </w:r>
      <w:proofErr w:type="spellEnd"/>
      <w:r w:rsidRPr="002F2508">
        <w:rPr>
          <w:sz w:val="16"/>
          <w:szCs w:val="16"/>
        </w:rPr>
        <w:t>. = T факт. / T план</w:t>
      </w:r>
      <w:proofErr w:type="gramStart"/>
      <w:r w:rsidRPr="002F2508">
        <w:rPr>
          <w:sz w:val="16"/>
          <w:szCs w:val="16"/>
        </w:rPr>
        <w:t>.,</w:t>
      </w:r>
      <w:proofErr w:type="gramEnd"/>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где:</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T факт</w:t>
      </w:r>
      <w:proofErr w:type="gramStart"/>
      <w:r w:rsidRPr="002F2508">
        <w:rPr>
          <w:sz w:val="16"/>
          <w:szCs w:val="16"/>
        </w:rPr>
        <w:t>.</w:t>
      </w:r>
      <w:proofErr w:type="gramEnd"/>
      <w:r w:rsidRPr="002F2508">
        <w:rPr>
          <w:sz w:val="16"/>
          <w:szCs w:val="16"/>
        </w:rPr>
        <w:t xml:space="preserve"> - </w:t>
      </w:r>
      <w:proofErr w:type="gramStart"/>
      <w:r w:rsidRPr="002F2508">
        <w:rPr>
          <w:sz w:val="16"/>
          <w:szCs w:val="16"/>
        </w:rPr>
        <w:t>ф</w:t>
      </w:r>
      <w:proofErr w:type="gramEnd"/>
      <w:r w:rsidRPr="002F2508">
        <w:rPr>
          <w:sz w:val="16"/>
          <w:szCs w:val="16"/>
        </w:rPr>
        <w:t>актически отработанное количество часов (рабочих дней) по должности за отчетный период (месяц);</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T план</w:t>
      </w:r>
      <w:proofErr w:type="gramStart"/>
      <w:r w:rsidRPr="002F2508">
        <w:rPr>
          <w:sz w:val="16"/>
          <w:szCs w:val="16"/>
        </w:rPr>
        <w:t>.</w:t>
      </w:r>
      <w:proofErr w:type="gramEnd"/>
      <w:r w:rsidRPr="002F2508">
        <w:rPr>
          <w:sz w:val="16"/>
          <w:szCs w:val="16"/>
        </w:rPr>
        <w:t xml:space="preserve"> - </w:t>
      </w:r>
      <w:proofErr w:type="gramStart"/>
      <w:r w:rsidRPr="002F2508">
        <w:rPr>
          <w:sz w:val="16"/>
          <w:szCs w:val="16"/>
        </w:rPr>
        <w:t>н</w:t>
      </w:r>
      <w:proofErr w:type="gramEnd"/>
      <w:r w:rsidRPr="002F2508">
        <w:rPr>
          <w:sz w:val="16"/>
          <w:szCs w:val="16"/>
        </w:rPr>
        <w:t>орма часов (рабочих дней) по должности за отчетный период (месяц);</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3E4C7B8A" wp14:editId="172C455C">
            <wp:extent cx="389890" cy="2305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890" cy="230505"/>
                    </a:xfrm>
                    <a:prstGeom prst="rect">
                      <a:avLst/>
                    </a:prstGeom>
                    <a:noFill/>
                    <a:ln>
                      <a:noFill/>
                    </a:ln>
                  </pic:spPr>
                </pic:pic>
              </a:graphicData>
            </a:graphic>
          </wp:inline>
        </w:drawing>
      </w:r>
      <w:r w:rsidRPr="002F2508">
        <w:rPr>
          <w:sz w:val="16"/>
          <w:szCs w:val="16"/>
        </w:rPr>
        <w:t xml:space="preserve"> рассчитывается на плановый период (финансовый год) ежемесячно, утверждается распоряжением руководителя администрации сельсовета.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Расчет </w:t>
      </w:r>
      <w:r w:rsidRPr="002F2508">
        <w:rPr>
          <w:noProof/>
          <w:position w:val="-8"/>
          <w:sz w:val="16"/>
          <w:szCs w:val="16"/>
        </w:rPr>
        <w:drawing>
          <wp:inline distT="0" distB="0" distL="0" distR="0" wp14:anchorId="186DA74D" wp14:editId="41B7F663">
            <wp:extent cx="389890" cy="2305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890" cy="230505"/>
                    </a:xfrm>
                    <a:prstGeom prst="rect">
                      <a:avLst/>
                    </a:prstGeom>
                    <a:noFill/>
                    <a:ln>
                      <a:noFill/>
                    </a:ln>
                  </pic:spPr>
                </pic:pic>
              </a:graphicData>
            </a:graphic>
          </wp:inline>
        </w:drawing>
      </w:r>
      <w:r w:rsidRPr="002F2508">
        <w:rPr>
          <w:sz w:val="16"/>
          <w:szCs w:val="16"/>
        </w:rPr>
        <w:t xml:space="preserve"> осуществляется по формуле:</w:t>
      </w:r>
    </w:p>
    <w:p w:rsidR="003C5C1C" w:rsidRPr="002F2508" w:rsidRDefault="003C5C1C" w:rsidP="003C5C1C">
      <w:pPr>
        <w:widowControl w:val="0"/>
        <w:autoSpaceDE w:val="0"/>
        <w:autoSpaceDN w:val="0"/>
        <w:adjustRightInd w:val="0"/>
        <w:ind w:firstLine="540"/>
        <w:jc w:val="both"/>
        <w:rPr>
          <w:sz w:val="16"/>
          <w:szCs w:val="16"/>
        </w:rPr>
      </w:pPr>
      <w:r w:rsidRPr="002F2508">
        <w:rPr>
          <w:noProof/>
          <w:sz w:val="16"/>
          <w:szCs w:val="16"/>
        </w:rPr>
        <w:drawing>
          <wp:anchor distT="0" distB="0" distL="114300" distR="114300" simplePos="0" relativeHeight="251661312" behindDoc="1" locked="0" layoutInCell="1" allowOverlap="1" wp14:anchorId="4973FD65" wp14:editId="01CCE5D6">
            <wp:simplePos x="0" y="0"/>
            <wp:positionH relativeFrom="column">
              <wp:posOffset>1257300</wp:posOffset>
            </wp:positionH>
            <wp:positionV relativeFrom="paragraph">
              <wp:posOffset>76200</wp:posOffset>
            </wp:positionV>
            <wp:extent cx="541020" cy="42481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l="79092"/>
                    <a:stretch>
                      <a:fillRect/>
                    </a:stretch>
                  </pic:blipFill>
                  <pic:spPr bwMode="auto">
                    <a:xfrm>
                      <a:off x="0" y="0"/>
                      <a:ext cx="54102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1C" w:rsidRPr="002F2508" w:rsidRDefault="003C5C1C" w:rsidP="003C5C1C">
      <w:pPr>
        <w:widowControl w:val="0"/>
        <w:autoSpaceDE w:val="0"/>
        <w:autoSpaceDN w:val="0"/>
        <w:adjustRightInd w:val="0"/>
        <w:ind w:firstLine="540"/>
        <w:jc w:val="both"/>
        <w:rPr>
          <w:sz w:val="16"/>
          <w:szCs w:val="16"/>
        </w:rPr>
      </w:pPr>
      <w:r w:rsidRPr="002F2508">
        <w:rPr>
          <w:position w:val="-28"/>
          <w:sz w:val="16"/>
          <w:szCs w:val="16"/>
        </w:rPr>
        <w:t>С</w:t>
      </w:r>
      <w:r w:rsidRPr="002F2508">
        <w:rPr>
          <w:position w:val="-28"/>
          <w:sz w:val="16"/>
          <w:szCs w:val="16"/>
          <w:vertAlign w:val="subscript"/>
        </w:rPr>
        <w:t>1балла</w:t>
      </w:r>
      <w:r w:rsidRPr="002F2508">
        <w:rPr>
          <w:position w:val="-28"/>
          <w:sz w:val="16"/>
          <w:szCs w:val="16"/>
        </w:rPr>
        <w:t>=</w:t>
      </w:r>
      <w:proofErr w:type="gramStart"/>
      <w:r w:rsidRPr="002F2508">
        <w:rPr>
          <w:position w:val="-28"/>
          <w:sz w:val="16"/>
          <w:szCs w:val="16"/>
          <w:lang w:val="en-US"/>
        </w:rPr>
        <w:t>Q</w:t>
      </w:r>
      <w:proofErr w:type="spellStart"/>
      <w:proofErr w:type="gramEnd"/>
      <w:r w:rsidRPr="002F2508">
        <w:rPr>
          <w:position w:val="-28"/>
          <w:sz w:val="16"/>
          <w:szCs w:val="16"/>
          <w:vertAlign w:val="subscript"/>
        </w:rPr>
        <w:t>стим</w:t>
      </w:r>
      <w:proofErr w:type="spellEnd"/>
      <w:r w:rsidRPr="002F2508">
        <w:rPr>
          <w:position w:val="-28"/>
          <w:sz w:val="16"/>
          <w:szCs w:val="16"/>
          <w:vertAlign w:val="subscript"/>
        </w:rPr>
        <w:t xml:space="preserve"> </w:t>
      </w:r>
      <w:r w:rsidRPr="002F2508">
        <w:rPr>
          <w:position w:val="-28"/>
          <w:sz w:val="16"/>
          <w:szCs w:val="16"/>
        </w:rPr>
        <w:t xml:space="preserve">/ </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где:</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2C99E390" wp14:editId="26BBD439">
            <wp:extent cx="349885" cy="2305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885" cy="230505"/>
                    </a:xfrm>
                    <a:prstGeom prst="rect">
                      <a:avLst/>
                    </a:prstGeom>
                    <a:noFill/>
                    <a:ln>
                      <a:noFill/>
                    </a:ln>
                  </pic:spPr>
                </pic:pic>
              </a:graphicData>
            </a:graphic>
          </wp:inline>
        </w:drawing>
      </w:r>
      <w:r w:rsidRPr="002F2508">
        <w:rPr>
          <w:sz w:val="16"/>
          <w:szCs w:val="16"/>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9"/>
          <w:sz w:val="16"/>
          <w:szCs w:val="16"/>
        </w:rPr>
        <w:drawing>
          <wp:inline distT="0" distB="0" distL="0" distR="0" wp14:anchorId="0EC94F13" wp14:editId="5BEB4080">
            <wp:extent cx="318135" cy="23876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r w:rsidRPr="002F2508">
        <w:rPr>
          <w:sz w:val="16"/>
          <w:szCs w:val="16"/>
        </w:rPr>
        <w:t xml:space="preserve"> - максимально возможное количество баллов за плановый период по результатам оценки i-</w:t>
      </w:r>
      <w:proofErr w:type="spellStart"/>
      <w:r w:rsidRPr="002F2508">
        <w:rPr>
          <w:sz w:val="16"/>
          <w:szCs w:val="16"/>
        </w:rPr>
        <w:t>го</w:t>
      </w:r>
      <w:proofErr w:type="spellEnd"/>
      <w:r w:rsidRPr="002F2508">
        <w:rPr>
          <w:sz w:val="16"/>
          <w:szCs w:val="16"/>
        </w:rPr>
        <w:t xml:space="preserve"> работника Учреждения, рассчитанное в соответствии с настоящим положением. Максимальное количество баллов по видам выплат: 50 баллов для оценки за важность выполняемой работы, степень самостоятельности и ответственности при выполнении поставленных задач; 60 баллов для оценки выплат за качество выполняемых работ;  40 баллов для оценки выплат за интенсивность и высокие результаты работы.</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6B165BF8" wp14:editId="53D32165">
            <wp:extent cx="349885" cy="2305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885" cy="230505"/>
                    </a:xfrm>
                    <a:prstGeom prst="rect">
                      <a:avLst/>
                    </a:prstGeom>
                    <a:noFill/>
                    <a:ln>
                      <a:noFill/>
                    </a:ln>
                  </pic:spPr>
                </pic:pic>
              </a:graphicData>
            </a:graphic>
          </wp:inline>
        </w:drawing>
      </w:r>
      <w:r w:rsidRPr="002F2508">
        <w:rPr>
          <w:sz w:val="16"/>
          <w:szCs w:val="16"/>
        </w:rPr>
        <w:t xml:space="preserve"> </w:t>
      </w:r>
      <w:proofErr w:type="gramStart"/>
      <w:r w:rsidRPr="002F2508">
        <w:rPr>
          <w:sz w:val="16"/>
          <w:szCs w:val="16"/>
        </w:rPr>
        <w:t>р</w:t>
      </w:r>
      <w:proofErr w:type="gramEnd"/>
      <w:r w:rsidRPr="002F2508">
        <w:rPr>
          <w:sz w:val="16"/>
          <w:szCs w:val="16"/>
        </w:rPr>
        <w:t>ассчитывается по формуле:</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noProof/>
          <w:sz w:val="16"/>
          <w:szCs w:val="16"/>
        </w:rPr>
        <w:drawing>
          <wp:inline distT="0" distB="0" distL="0" distR="0" wp14:anchorId="65B4F389" wp14:editId="69EFB26C">
            <wp:extent cx="2083435" cy="2387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3435" cy="238760"/>
                    </a:xfrm>
                    <a:prstGeom prst="rect">
                      <a:avLst/>
                    </a:prstGeom>
                    <a:noFill/>
                    <a:ln>
                      <a:noFill/>
                    </a:ln>
                  </pic:spPr>
                </pic:pic>
              </a:graphicData>
            </a:graphic>
          </wp:inline>
        </w:drawing>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где:</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2B9CC967" wp14:editId="38E74B09">
            <wp:extent cx="238760" cy="230505"/>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2F2508">
        <w:rPr>
          <w:sz w:val="16"/>
          <w:szCs w:val="16"/>
        </w:rPr>
        <w:t xml:space="preserve"> </w:t>
      </w:r>
      <w:proofErr w:type="gramStart"/>
      <w:r w:rsidRPr="002F2508">
        <w:rPr>
          <w:sz w:val="16"/>
          <w:szCs w:val="16"/>
        </w:rPr>
        <w:t>- сумма средств, предусмотренных в бюджетной смете Учреждения по показателю выплат "Заработная плата", состоящая из установленных работникам управления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1C367136" wp14:editId="6FA1EF65">
            <wp:extent cx="389890" cy="230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890" cy="230505"/>
                    </a:xfrm>
                    <a:prstGeom prst="rect">
                      <a:avLst/>
                    </a:prstGeom>
                    <a:noFill/>
                    <a:ln>
                      <a:noFill/>
                    </a:ln>
                  </pic:spPr>
                </pic:pic>
              </a:graphicData>
            </a:graphic>
          </wp:inline>
        </w:drawing>
      </w:r>
      <w:r w:rsidRPr="002F2508">
        <w:rPr>
          <w:sz w:val="16"/>
          <w:szCs w:val="16"/>
        </w:rPr>
        <w:t xml:space="preserve"> </w:t>
      </w:r>
      <w:proofErr w:type="gramStart"/>
      <w:r w:rsidRPr="002F2508">
        <w:rPr>
          <w:sz w:val="16"/>
          <w:szCs w:val="16"/>
        </w:rPr>
        <w:t>- сумма средств, предусмотренная штатным расписанием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9"/>
          <w:sz w:val="16"/>
          <w:szCs w:val="16"/>
        </w:rPr>
        <w:drawing>
          <wp:inline distT="0" distB="0" distL="0" distR="0" wp14:anchorId="3269DA2C" wp14:editId="21E393CA">
            <wp:extent cx="318135" cy="238760"/>
            <wp:effectExtent l="0" t="0" r="571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r w:rsidRPr="002F2508">
        <w:rPr>
          <w:sz w:val="16"/>
          <w:szCs w:val="16"/>
        </w:rPr>
        <w:t xml:space="preserve"> </w:t>
      </w:r>
      <w:proofErr w:type="gramStart"/>
      <w:r w:rsidRPr="002F2508">
        <w:rPr>
          <w:sz w:val="16"/>
          <w:szCs w:val="16"/>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2F2508">
        <w:rPr>
          <w:sz w:val="16"/>
          <w:szCs w:val="16"/>
        </w:rPr>
        <w:t xml:space="preserve"> </w:t>
      </w:r>
      <w:proofErr w:type="gramStart"/>
      <w:r w:rsidRPr="002F2508">
        <w:rPr>
          <w:sz w:val="16"/>
          <w:szCs w:val="16"/>
        </w:rPr>
        <w:t>уровне</w:t>
      </w:r>
      <w:proofErr w:type="gramEnd"/>
      <w:r w:rsidRPr="002F2508">
        <w:rPr>
          <w:sz w:val="16"/>
          <w:szCs w:val="16"/>
        </w:rPr>
        <w:t xml:space="preserve"> минимальной заработной платы (минимального размера оплаты труда), в целях обеспечения региональной выплаты).</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32A98300" wp14:editId="2C136FF1">
            <wp:extent cx="302260" cy="23050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2F2508">
        <w:rPr>
          <w:sz w:val="16"/>
          <w:szCs w:val="16"/>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00BA3B55" wp14:editId="0382EA00">
            <wp:extent cx="302260" cy="23050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2F2508">
        <w:rPr>
          <w:sz w:val="16"/>
          <w:szCs w:val="16"/>
        </w:rPr>
        <w:t xml:space="preserve"> рассчитывается по формуле:</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noProof/>
          <w:sz w:val="16"/>
          <w:szCs w:val="16"/>
        </w:rPr>
        <w:lastRenderedPageBreak/>
        <w:drawing>
          <wp:inline distT="0" distB="0" distL="0" distR="0" wp14:anchorId="5057A55E" wp14:editId="4D6FE24C">
            <wp:extent cx="1304290" cy="4292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4290" cy="429260"/>
                    </a:xfrm>
                    <a:prstGeom prst="rect">
                      <a:avLst/>
                    </a:prstGeom>
                    <a:noFill/>
                    <a:ln>
                      <a:noFill/>
                    </a:ln>
                  </pic:spPr>
                </pic:pic>
              </a:graphicData>
            </a:graphic>
          </wp:inline>
        </w:drawing>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где:</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5849695B" wp14:editId="135BA98B">
            <wp:extent cx="318135" cy="23050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r w:rsidRPr="002F2508">
        <w:rPr>
          <w:sz w:val="16"/>
          <w:szCs w:val="16"/>
        </w:rPr>
        <w:t xml:space="preserve"> - количество дней отпуска по должностям, замещаемым на период отпуска, согласно графику отпусков в плановом периоде;</w:t>
      </w:r>
    </w:p>
    <w:p w:rsidR="003C5C1C" w:rsidRPr="002F2508" w:rsidRDefault="003C5C1C" w:rsidP="003C5C1C">
      <w:pPr>
        <w:widowControl w:val="0"/>
        <w:autoSpaceDE w:val="0"/>
        <w:autoSpaceDN w:val="0"/>
        <w:adjustRightInd w:val="0"/>
        <w:ind w:firstLine="540"/>
        <w:jc w:val="both"/>
        <w:rPr>
          <w:sz w:val="16"/>
          <w:szCs w:val="16"/>
        </w:rPr>
      </w:pPr>
      <w:r w:rsidRPr="002F2508">
        <w:rPr>
          <w:noProof/>
          <w:position w:val="-8"/>
          <w:sz w:val="16"/>
          <w:szCs w:val="16"/>
        </w:rPr>
        <w:drawing>
          <wp:inline distT="0" distB="0" distL="0" distR="0" wp14:anchorId="3E83F909" wp14:editId="67F5A94E">
            <wp:extent cx="29400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rsidRPr="002F2508">
        <w:rPr>
          <w:sz w:val="16"/>
          <w:szCs w:val="16"/>
        </w:rPr>
        <w:t xml:space="preserve"> - количество календарных дней в плановом периоде;</w:t>
      </w:r>
    </w:p>
    <w:p w:rsidR="003C5C1C" w:rsidRPr="002F2508" w:rsidRDefault="003C5C1C" w:rsidP="003C5C1C">
      <w:pPr>
        <w:widowControl w:val="0"/>
        <w:autoSpaceDE w:val="0"/>
        <w:autoSpaceDN w:val="0"/>
        <w:adjustRightInd w:val="0"/>
        <w:ind w:firstLine="540"/>
        <w:jc w:val="both"/>
        <w:rPr>
          <w:sz w:val="16"/>
          <w:szCs w:val="16"/>
        </w:rPr>
      </w:pPr>
      <w:r w:rsidRPr="002F2508">
        <w:rPr>
          <w:noProof/>
          <w:sz w:val="16"/>
          <w:szCs w:val="16"/>
        </w:rPr>
        <w:drawing>
          <wp:inline distT="0" distB="0" distL="0" distR="0" wp14:anchorId="566D09C6" wp14:editId="301CD51C">
            <wp:extent cx="111125" cy="12700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Pr="002F2508">
        <w:rPr>
          <w:sz w:val="16"/>
          <w:szCs w:val="16"/>
        </w:rPr>
        <w:t xml:space="preserve"> - количество штатных единиц в соответствии со штатным расписанием Учреждения.</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В случае если расчет </w:t>
      </w:r>
      <w:r w:rsidRPr="002F2508">
        <w:rPr>
          <w:noProof/>
          <w:position w:val="-8"/>
          <w:sz w:val="16"/>
          <w:szCs w:val="16"/>
        </w:rPr>
        <w:drawing>
          <wp:inline distT="0" distB="0" distL="0" distR="0" wp14:anchorId="5D286764" wp14:editId="72134775">
            <wp:extent cx="374015" cy="23050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015" cy="230505"/>
                    </a:xfrm>
                    <a:prstGeom prst="rect">
                      <a:avLst/>
                    </a:prstGeom>
                    <a:noFill/>
                    <a:ln>
                      <a:noFill/>
                    </a:ln>
                  </pic:spPr>
                </pic:pic>
              </a:graphicData>
            </a:graphic>
          </wp:inline>
        </w:drawing>
      </w:r>
      <w:r w:rsidRPr="002F2508">
        <w:rPr>
          <w:sz w:val="16"/>
          <w:szCs w:val="16"/>
        </w:rPr>
        <w:t xml:space="preserve"> осуществляется в целях пересчета </w:t>
      </w:r>
      <w:r w:rsidRPr="002F2508">
        <w:rPr>
          <w:noProof/>
          <w:position w:val="-8"/>
          <w:sz w:val="16"/>
          <w:szCs w:val="16"/>
        </w:rPr>
        <w:drawing>
          <wp:inline distT="0" distB="0" distL="0" distR="0" wp14:anchorId="68A9556D" wp14:editId="433F3574">
            <wp:extent cx="389890"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890" cy="230505"/>
                    </a:xfrm>
                    <a:prstGeom prst="rect">
                      <a:avLst/>
                    </a:prstGeom>
                    <a:noFill/>
                    <a:ln>
                      <a:noFill/>
                    </a:ln>
                  </pic:spPr>
                </pic:pic>
              </a:graphicData>
            </a:graphic>
          </wp:inline>
        </w:drawing>
      </w:r>
      <w:r w:rsidRPr="002F2508">
        <w:rPr>
          <w:sz w:val="16"/>
          <w:szCs w:val="16"/>
        </w:rPr>
        <w:t>, то ее расчет осуществляется за вычетом сумм, выплаченных или подлежащих выплате за истекшую часть планового периода.</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4.6.2.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4.6.3. Выплаты за интенсивность и высокие результаты работы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w:anchor="Par469" w:history="1">
        <w:r w:rsidRPr="002F2508">
          <w:rPr>
            <w:sz w:val="16"/>
            <w:szCs w:val="16"/>
          </w:rPr>
          <w:t>приложению 2</w:t>
        </w:r>
      </w:hyperlink>
      <w:r w:rsidRPr="002F2508">
        <w:rPr>
          <w:sz w:val="16"/>
          <w:szCs w:val="16"/>
        </w:rPr>
        <w:t xml:space="preserve"> к настоящему положению.</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4.6.4.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w:anchor="Par469" w:history="1">
        <w:r w:rsidRPr="002F2508">
          <w:rPr>
            <w:sz w:val="16"/>
            <w:szCs w:val="16"/>
          </w:rPr>
          <w:t>приложению 2</w:t>
        </w:r>
      </w:hyperlink>
      <w:r w:rsidRPr="002F2508">
        <w:rPr>
          <w:sz w:val="16"/>
          <w:szCs w:val="16"/>
        </w:rPr>
        <w:t xml:space="preserve"> к настоящему положению.</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pStyle w:val="ConsPlusNormal"/>
        <w:widowControl/>
        <w:ind w:firstLine="0"/>
        <w:jc w:val="center"/>
        <w:outlineLvl w:val="1"/>
        <w:rPr>
          <w:rFonts w:ascii="Times New Roman" w:hAnsi="Times New Roman" w:cs="Times New Roman"/>
          <w:b/>
          <w:sz w:val="16"/>
          <w:szCs w:val="16"/>
        </w:rPr>
      </w:pPr>
      <w:r w:rsidRPr="002F2508">
        <w:rPr>
          <w:rFonts w:ascii="Times New Roman" w:hAnsi="Times New Roman" w:cs="Times New Roman"/>
          <w:b/>
          <w:sz w:val="16"/>
          <w:szCs w:val="16"/>
        </w:rPr>
        <w:t>5. Персональные выплаты</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5.1. Абсолютный размер персональных стимулирующих выплат: за стаж работы; </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за повышение деловых (трудовых) качеств работника  исчисляется из оклада (должностного оклада), ставки заработной платы работника Учреждения без учета иных повышений, доплат, надбавок, выплат.</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5.2. Размеры персональных выплат за непрерывный стаж работы в Учреждении устанавливаются </w:t>
      </w:r>
      <w:hyperlink w:anchor="Par1838" w:history="1">
        <w:r w:rsidRPr="002F2508">
          <w:rPr>
            <w:sz w:val="16"/>
            <w:szCs w:val="16"/>
          </w:rPr>
          <w:t>размере</w:t>
        </w:r>
      </w:hyperlink>
      <w:r w:rsidRPr="002F2508">
        <w:rPr>
          <w:sz w:val="16"/>
          <w:szCs w:val="16"/>
        </w:rPr>
        <w:t xml:space="preserve"> согласно приложению 3 к настоящему положению.</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5.3. Персональные выплаты к окладу (должностному окладу), ставке заработной платы устанавливаются:</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5.3.1.За квалификационную категорию:</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 xml:space="preserve"> Водителям грузовых и легковых автомобилей, автобусов за классность. Размеры (в процентах от оклада (должностного оклада), ставки заработной платы):</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первого класса - 25%;</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второго класса - 10%.</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5.3.2. За сложность, напряженность и особый режим работы:</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 xml:space="preserve">Работникам  Учреждения - до 150 %; </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5.3.3. 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 xml:space="preserve">5.3.4. В целях обеспечения заработной платы работника на уровне размера минимальной заработной платы (минимального </w:t>
      </w:r>
      <w:proofErr w:type="gramStart"/>
      <w:r w:rsidRPr="002F2508">
        <w:rPr>
          <w:rFonts w:ascii="Times New Roman" w:hAnsi="Times New Roman" w:cs="Times New Roman"/>
          <w:sz w:val="16"/>
          <w:szCs w:val="16"/>
        </w:rPr>
        <w:t>размера оплаты труда</w:t>
      </w:r>
      <w:proofErr w:type="gramEnd"/>
      <w:r w:rsidRPr="002F2508">
        <w:rPr>
          <w:rFonts w:ascii="Times New Roman" w:hAnsi="Times New Roman" w:cs="Times New Roman"/>
          <w:sz w:val="16"/>
          <w:szCs w:val="16"/>
        </w:rPr>
        <w:t>). Данная персональная выплата устанавливается работнику, месячная заработная плата которого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в текущем году. Размер определяется как разница между размером минимальной заработной платы, установленной в Красноярском крае в текущем году, и величиной заработной платы конкретного работника за соответствующий период.</w:t>
      </w:r>
    </w:p>
    <w:p w:rsidR="003C5C1C" w:rsidRPr="002F2508" w:rsidRDefault="003C5C1C" w:rsidP="003C5C1C">
      <w:pPr>
        <w:pStyle w:val="ConsPlusNormal"/>
        <w:widowControl/>
        <w:ind w:firstLine="540"/>
        <w:jc w:val="both"/>
        <w:rPr>
          <w:rFonts w:ascii="Times New Roman" w:hAnsi="Times New Roman" w:cs="Times New Roman"/>
          <w:sz w:val="16"/>
          <w:szCs w:val="16"/>
        </w:rPr>
      </w:pPr>
      <w:proofErr w:type="gramStart"/>
      <w:r w:rsidRPr="002F2508">
        <w:rPr>
          <w:rFonts w:ascii="Times New Roman" w:hAnsi="Times New Roman" w:cs="Times New Roman"/>
          <w:sz w:val="16"/>
          <w:szCs w:val="16"/>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 установленного в Красноярском крае в текущем году, исчисленного пропорционально отработанному работником времени, устанавливается доплата, размер которой для каждого работника определяется как разница между размером минимальной заработной платы, установленным в Красноярском крае в текущем</w:t>
      </w:r>
      <w:proofErr w:type="gramEnd"/>
      <w:r w:rsidRPr="002F2508">
        <w:rPr>
          <w:rFonts w:ascii="Times New Roman" w:hAnsi="Times New Roman" w:cs="Times New Roman"/>
          <w:sz w:val="16"/>
          <w:szCs w:val="16"/>
        </w:rPr>
        <w:t xml:space="preserve"> </w:t>
      </w:r>
      <w:proofErr w:type="gramStart"/>
      <w:r w:rsidRPr="002F2508">
        <w:rPr>
          <w:rFonts w:ascii="Times New Roman" w:hAnsi="Times New Roman" w:cs="Times New Roman"/>
          <w:sz w:val="16"/>
          <w:szCs w:val="16"/>
        </w:rPr>
        <w:t>году, исчисленным пропорционально отработанному работником времени, и величиной заработной платы конкретного работника за соответствующий период.</w:t>
      </w:r>
      <w:proofErr w:type="gramEnd"/>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Персональная выплата в целях обеспечения заработной платы работника на уровне размера минимальной заработной платы устанавливается в случаях:</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если размер минимальной заработной платы в Красноярском крае установлен;</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 xml:space="preserve">если размер минимальной заработной платы в Красноярском крае не установлен, но размер минимальной заработной платы, установленный в Красноярском крае в текущем году, превышает или равен минимальному </w:t>
      </w:r>
      <w:proofErr w:type="gramStart"/>
      <w:r w:rsidRPr="002F2508">
        <w:rPr>
          <w:rFonts w:ascii="Times New Roman" w:hAnsi="Times New Roman" w:cs="Times New Roman"/>
          <w:sz w:val="16"/>
          <w:szCs w:val="16"/>
        </w:rPr>
        <w:t>размеру оплаты труда</w:t>
      </w:r>
      <w:proofErr w:type="gramEnd"/>
      <w:r w:rsidRPr="002F2508">
        <w:rPr>
          <w:rFonts w:ascii="Times New Roman" w:hAnsi="Times New Roman" w:cs="Times New Roman"/>
          <w:sz w:val="16"/>
          <w:szCs w:val="16"/>
        </w:rPr>
        <w:t>.</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5.4. Объем экономии фонда оплаты труда, полученный за счет вакантных должностей, оплаты дней нетрудоспособности работников за счет средств фонда социального страхования лиц направляется на осуществление выплат по итогам работы за год.</w:t>
      </w:r>
    </w:p>
    <w:p w:rsidR="003C5C1C" w:rsidRPr="002F2508" w:rsidRDefault="003C5C1C" w:rsidP="003C5C1C">
      <w:pPr>
        <w:pStyle w:val="ConsPlusNormal"/>
        <w:widowControl/>
        <w:ind w:firstLine="0"/>
        <w:jc w:val="both"/>
        <w:rPr>
          <w:rFonts w:ascii="Times New Roman" w:hAnsi="Times New Roman" w:cs="Times New Roman"/>
          <w:sz w:val="16"/>
          <w:szCs w:val="16"/>
        </w:rPr>
      </w:pPr>
    </w:p>
    <w:p w:rsidR="003C5C1C" w:rsidRPr="002F2508" w:rsidRDefault="003C5C1C" w:rsidP="003C5C1C">
      <w:pPr>
        <w:pStyle w:val="ConsPlusNormal"/>
        <w:widowControl/>
        <w:ind w:firstLine="0"/>
        <w:jc w:val="center"/>
        <w:outlineLvl w:val="1"/>
        <w:rPr>
          <w:rFonts w:ascii="Times New Roman" w:hAnsi="Times New Roman" w:cs="Times New Roman"/>
          <w:b/>
          <w:sz w:val="16"/>
          <w:szCs w:val="16"/>
        </w:rPr>
      </w:pPr>
      <w:r w:rsidRPr="002F2508">
        <w:rPr>
          <w:rFonts w:ascii="Times New Roman" w:hAnsi="Times New Roman" w:cs="Times New Roman"/>
          <w:b/>
          <w:sz w:val="16"/>
          <w:szCs w:val="16"/>
        </w:rPr>
        <w:t>6. Выплаты по итогам работы</w:t>
      </w:r>
    </w:p>
    <w:p w:rsidR="003C5C1C" w:rsidRPr="002F2508" w:rsidRDefault="003C5C1C" w:rsidP="003C5C1C">
      <w:pPr>
        <w:autoSpaceDE w:val="0"/>
        <w:autoSpaceDN w:val="0"/>
        <w:adjustRightInd w:val="0"/>
        <w:ind w:firstLine="540"/>
        <w:jc w:val="both"/>
        <w:outlineLvl w:val="1"/>
        <w:rPr>
          <w:sz w:val="16"/>
          <w:szCs w:val="16"/>
        </w:rPr>
      </w:pPr>
      <w:r w:rsidRPr="002F2508">
        <w:rPr>
          <w:sz w:val="16"/>
          <w:szCs w:val="16"/>
        </w:rPr>
        <w:t>6.1.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работников, подчиненных непосредственно руководителю;</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6.2.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При осуществлении выплат по итогам работы учитывается выполнение следующих критериев:</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успешное и добросовестное исполнение работником своих должностных обязанностей в соответствующем периоде;</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инициатива, творчество и применение в работе современных форм и методов организации труда;</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качество подготовки и проведения мероприятий, связанных с уставной деятельностью учреждения;</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качество подготовки и своевременность сдачи отчетности;</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непосредственное участие работника в выполнении важных работ, мероприятий.</w:t>
      </w:r>
    </w:p>
    <w:p w:rsidR="003C5C1C" w:rsidRPr="002F2508" w:rsidRDefault="003C5C1C" w:rsidP="003C5C1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6.3. Выплаты по итогам работы за месяц устанавливаются в размере до 150% от оклада (должностного оклада), по итогам работы за квартал, год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jc w:val="center"/>
        <w:outlineLvl w:val="1"/>
        <w:rPr>
          <w:b/>
          <w:sz w:val="16"/>
          <w:szCs w:val="16"/>
        </w:rPr>
      </w:pPr>
      <w:bookmarkStart w:id="3" w:name="Par219"/>
      <w:bookmarkEnd w:id="3"/>
      <w:r w:rsidRPr="002F2508">
        <w:rPr>
          <w:b/>
          <w:sz w:val="16"/>
          <w:szCs w:val="16"/>
        </w:rPr>
        <w:t>7. Единовременная материальная помощь</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7.1. Работникам Учреждения в пределах утвержденного фонда оплаты труда осуществляется выплата единовременной материальной помощи.</w:t>
      </w:r>
    </w:p>
    <w:p w:rsidR="003C5C1C" w:rsidRPr="002F2508" w:rsidRDefault="003C5C1C" w:rsidP="003C5C1C">
      <w:pPr>
        <w:widowControl w:val="0"/>
        <w:autoSpaceDE w:val="0"/>
        <w:autoSpaceDN w:val="0"/>
        <w:adjustRightInd w:val="0"/>
        <w:ind w:firstLine="540"/>
        <w:jc w:val="both"/>
        <w:rPr>
          <w:sz w:val="16"/>
          <w:szCs w:val="16"/>
        </w:rPr>
      </w:pPr>
      <w:bookmarkStart w:id="4" w:name="Par222"/>
      <w:bookmarkEnd w:id="4"/>
      <w:r w:rsidRPr="002F2508">
        <w:rPr>
          <w:sz w:val="16"/>
          <w:szCs w:val="16"/>
        </w:rPr>
        <w:t xml:space="preserve">7.2. Единовременная материальная помощь работникам </w:t>
      </w:r>
      <w:proofErr w:type="gramStart"/>
      <w:r w:rsidRPr="002F2508">
        <w:rPr>
          <w:sz w:val="16"/>
          <w:szCs w:val="16"/>
        </w:rPr>
        <w:t>Учреждения</w:t>
      </w:r>
      <w:proofErr w:type="gramEnd"/>
      <w:r w:rsidRPr="002F2508">
        <w:rPr>
          <w:sz w:val="16"/>
          <w:szCs w:val="16"/>
        </w:rPr>
        <w:t xml:space="preserve">  оказывается по приказу  директора учреждения в связи с бракосочетанием, рождением ребенка, в связи со смертью супруга (супруги) или близких родственников (детей, родителей).</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 xml:space="preserve">7.3. Размер единовременной материальной помощи не может превышать трех тысяч рублей по каждому основанию, предусмотренному </w:t>
      </w:r>
      <w:hyperlink w:anchor="Par222" w:history="1">
        <w:r w:rsidRPr="002F2508">
          <w:rPr>
            <w:sz w:val="16"/>
            <w:szCs w:val="16"/>
          </w:rPr>
          <w:t>пунктом 5.2</w:t>
        </w:r>
      </w:hyperlink>
      <w:r w:rsidRPr="002F2508">
        <w:rPr>
          <w:sz w:val="16"/>
          <w:szCs w:val="16"/>
        </w:rPr>
        <w:t xml:space="preserve"> настоящего положения.</w:t>
      </w:r>
    </w:p>
    <w:p w:rsidR="003C5C1C" w:rsidRPr="002F2508" w:rsidRDefault="003C5C1C" w:rsidP="003C5C1C">
      <w:pPr>
        <w:widowControl w:val="0"/>
        <w:autoSpaceDE w:val="0"/>
        <w:autoSpaceDN w:val="0"/>
        <w:adjustRightInd w:val="0"/>
        <w:ind w:firstLine="540"/>
        <w:jc w:val="both"/>
        <w:rPr>
          <w:sz w:val="16"/>
          <w:szCs w:val="16"/>
        </w:rPr>
      </w:pPr>
      <w:r w:rsidRPr="002F2508">
        <w:rPr>
          <w:sz w:val="16"/>
          <w:szCs w:val="16"/>
        </w:rPr>
        <w:t>7.4. Выплата единовременной материальной помощи работникам Учреждения производится на основании приказа  директора учреждения с учетом положений настоящего раздела.</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ind w:firstLine="540"/>
        <w:jc w:val="center"/>
        <w:rPr>
          <w:b/>
          <w:sz w:val="16"/>
          <w:szCs w:val="16"/>
        </w:rPr>
      </w:pPr>
      <w:r w:rsidRPr="002F2508">
        <w:rPr>
          <w:b/>
          <w:sz w:val="16"/>
          <w:szCs w:val="16"/>
        </w:rPr>
        <w:t>8. Предоставление очередного отпуска</w:t>
      </w:r>
    </w:p>
    <w:p w:rsidR="003C5C1C" w:rsidRPr="002F2508" w:rsidRDefault="003C5C1C" w:rsidP="003C5C1C">
      <w:pPr>
        <w:widowControl w:val="0"/>
        <w:autoSpaceDE w:val="0"/>
        <w:autoSpaceDN w:val="0"/>
        <w:adjustRightInd w:val="0"/>
        <w:ind w:firstLine="540"/>
        <w:jc w:val="both"/>
        <w:rPr>
          <w:b/>
          <w:sz w:val="16"/>
          <w:szCs w:val="16"/>
        </w:rPr>
      </w:pPr>
      <w:r w:rsidRPr="002F2508">
        <w:rPr>
          <w:sz w:val="16"/>
          <w:szCs w:val="16"/>
        </w:rPr>
        <w:t xml:space="preserve">8.1. Предоставление очередного отпуска производится в соответствии с действующим законодательством, </w:t>
      </w:r>
      <w:proofErr w:type="gramStart"/>
      <w:r w:rsidRPr="002F2508">
        <w:rPr>
          <w:sz w:val="16"/>
          <w:szCs w:val="16"/>
        </w:rPr>
        <w:t>согласно</w:t>
      </w:r>
      <w:proofErr w:type="gramEnd"/>
      <w:r w:rsidRPr="002F2508">
        <w:rPr>
          <w:sz w:val="16"/>
          <w:szCs w:val="16"/>
        </w:rPr>
        <w:t xml:space="preserve"> утвержденного графика отпусков.</w:t>
      </w:r>
      <w:r w:rsidRPr="002F2508">
        <w:rPr>
          <w:b/>
          <w:sz w:val="16"/>
          <w:szCs w:val="16"/>
        </w:rPr>
        <w:t xml:space="preserve">                                      </w:t>
      </w:r>
    </w:p>
    <w:p w:rsidR="003C5C1C" w:rsidRPr="002F2508" w:rsidRDefault="003C5C1C" w:rsidP="003C5C1C">
      <w:pPr>
        <w:widowControl w:val="0"/>
        <w:autoSpaceDE w:val="0"/>
        <w:autoSpaceDN w:val="0"/>
        <w:adjustRightInd w:val="0"/>
        <w:jc w:val="right"/>
        <w:outlineLvl w:val="1"/>
        <w:rPr>
          <w:sz w:val="16"/>
          <w:szCs w:val="16"/>
        </w:rPr>
      </w:pPr>
      <w:r w:rsidRPr="002F2508">
        <w:rPr>
          <w:sz w:val="16"/>
          <w:szCs w:val="16"/>
        </w:rPr>
        <w:t xml:space="preserve">                      </w:t>
      </w:r>
    </w:p>
    <w:p w:rsidR="003C5C1C" w:rsidRPr="002F2508" w:rsidRDefault="003C5C1C" w:rsidP="003C5C1C">
      <w:pPr>
        <w:pStyle w:val="ConsPlusNormal"/>
        <w:widowControl/>
        <w:ind w:firstLine="0"/>
        <w:jc w:val="center"/>
        <w:outlineLvl w:val="1"/>
        <w:rPr>
          <w:rFonts w:ascii="Times New Roman" w:hAnsi="Times New Roman" w:cs="Times New Roman"/>
          <w:b/>
          <w:sz w:val="16"/>
          <w:szCs w:val="16"/>
        </w:rPr>
      </w:pPr>
      <w:r w:rsidRPr="002F2508">
        <w:rPr>
          <w:rFonts w:ascii="Times New Roman" w:hAnsi="Times New Roman" w:cs="Times New Roman"/>
          <w:b/>
          <w:sz w:val="16"/>
          <w:szCs w:val="16"/>
        </w:rPr>
        <w:t>9. Условия оплаты труда руководителя учреждения и главного бухгалтера.</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9.1. Заработная плата руководителя учреждения и главного бухгалтера включает в себя должностной оклад, выплаты компенсационного и стимулирующего характера.</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9.2. Руководителю учреждения и главному бухгалтеру устанавливаются выплаты компенсационного характера в порядке, размерах и условиях, предусмотренных разделом  3 настоящего Положения.</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9.3. Руководителю учреждения и главному бухгалтеру в пределах средств на осуществление выплат стимулирующего характера, могут устанавливаться следующие виды выплат стимулирующего характера:</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до 180% от оклада (должностного оклада) - руководителя учреждения;</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до 120 % от оклада (должностного оклада) – главного бухгалтера учреждения</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9.3.2. Выплаты за качество выполняемых работ устанавливаются в размере:</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до 120% от оклада (должностного оклада) - руководителю учреждения;</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до 90% от оклада (должностного оклада) – главному бухгалтеру;</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9.3.3. Персональные выплаты к окладу (должностному окладу), ставке заработной платы устанавливаются руководителю и главному бухгалтеру:</w:t>
      </w:r>
    </w:p>
    <w:p w:rsidR="003C5C1C" w:rsidRPr="002F2508" w:rsidRDefault="003C5C1C" w:rsidP="003C5C1C">
      <w:pPr>
        <w:pStyle w:val="ConsPlusNormal"/>
        <w:widowControl/>
        <w:ind w:firstLine="709"/>
        <w:jc w:val="both"/>
        <w:rPr>
          <w:rFonts w:ascii="Times New Roman" w:hAnsi="Times New Roman" w:cs="Times New Roman"/>
          <w:sz w:val="16"/>
          <w:szCs w:val="16"/>
        </w:rPr>
      </w:pPr>
      <w:proofErr w:type="gramStart"/>
      <w:r w:rsidRPr="002F2508">
        <w:rPr>
          <w:rFonts w:ascii="Times New Roman" w:hAnsi="Times New Roman" w:cs="Times New Roman"/>
          <w:sz w:val="16"/>
          <w:szCs w:val="16"/>
        </w:rPr>
        <w:t>работающим</w:t>
      </w:r>
      <w:proofErr w:type="gramEnd"/>
      <w:r w:rsidRPr="002F2508">
        <w:rPr>
          <w:rFonts w:ascii="Times New Roman" w:hAnsi="Times New Roman" w:cs="Times New Roman"/>
          <w:sz w:val="16"/>
          <w:szCs w:val="16"/>
        </w:rPr>
        <w:t xml:space="preserve"> в учреждениях, расположенных в сельской местности, в размере 25 процентов от оклада (должностного оклада), ставки заработной платы;</w:t>
      </w:r>
    </w:p>
    <w:p w:rsidR="003C5C1C" w:rsidRPr="002F2508" w:rsidRDefault="003C5C1C" w:rsidP="003C5C1C">
      <w:pPr>
        <w:pStyle w:val="ConsPlusNormal"/>
        <w:widowControl/>
        <w:ind w:firstLine="709"/>
        <w:jc w:val="both"/>
        <w:rPr>
          <w:rFonts w:ascii="Times New Roman" w:hAnsi="Times New Roman" w:cs="Times New Roman"/>
          <w:sz w:val="16"/>
          <w:szCs w:val="16"/>
        </w:rPr>
      </w:pPr>
      <w:proofErr w:type="gramStart"/>
      <w:r w:rsidRPr="002F2508">
        <w:rPr>
          <w:rFonts w:ascii="Times New Roman" w:hAnsi="Times New Roman" w:cs="Times New Roman"/>
          <w:sz w:val="16"/>
          <w:szCs w:val="16"/>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до 10% при наличии ведомственного нагрудного знака (значка);</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до 25% при наличии ученой степени кандидата наук (</w:t>
      </w:r>
      <w:proofErr w:type="gramStart"/>
      <w:r w:rsidRPr="002F2508">
        <w:rPr>
          <w:rFonts w:ascii="Times New Roman" w:hAnsi="Times New Roman" w:cs="Times New Roman"/>
          <w:sz w:val="16"/>
          <w:szCs w:val="16"/>
        </w:rPr>
        <w:t>с даты принятия</w:t>
      </w:r>
      <w:proofErr w:type="gramEnd"/>
      <w:r w:rsidRPr="002F2508">
        <w:rPr>
          <w:rFonts w:ascii="Times New Roman" w:hAnsi="Times New Roman" w:cs="Times New Roman"/>
          <w:sz w:val="16"/>
          <w:szCs w:val="16"/>
        </w:rPr>
        <w:t xml:space="preserve"> решения ВАК России о выдаче диплома) или почетного звания "заслуженный";</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до 35% при наличии ученой степени доктора наук (</w:t>
      </w:r>
      <w:proofErr w:type="gramStart"/>
      <w:r w:rsidRPr="002F2508">
        <w:rPr>
          <w:rFonts w:ascii="Times New Roman" w:hAnsi="Times New Roman" w:cs="Times New Roman"/>
          <w:sz w:val="16"/>
          <w:szCs w:val="16"/>
        </w:rPr>
        <w:t>с даты принятия</w:t>
      </w:r>
      <w:proofErr w:type="gramEnd"/>
      <w:r w:rsidRPr="002F2508">
        <w:rPr>
          <w:rFonts w:ascii="Times New Roman" w:hAnsi="Times New Roman" w:cs="Times New Roman"/>
          <w:sz w:val="16"/>
          <w:szCs w:val="16"/>
        </w:rPr>
        <w:t xml:space="preserve"> решения ВАК России о выдаче диплома) или почетного звания "народный";</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за сложность, напряженность и особый режим работы до 100.</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9.3.4. Выплаты по итогам работы:</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1. Выплаты по итогам работы за период (за месяц, квартал, год) осуществляются с целью поощрения руководителей учреждений их заместителей за общие результаты труда по итогам работы.</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При осуществлении выплат по итогам работы учитывается выполнение следующих критериев:</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успешное и добросовестное исполнение руководителем учреждения и главным бухгалтером  своих должностных обязанностей в соответствующем периоде;</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инициатива, творчество и применение в работе современных форм и методов организации труда;</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качество подготовки и проведения мероприятий, связанных с уставной деятельностью учреждения;</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качество подготовки и своевременность сдачи отчетности.</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 xml:space="preserve">9.4. Оценка </w:t>
      </w:r>
      <w:proofErr w:type="gramStart"/>
      <w:r w:rsidRPr="002F2508">
        <w:rPr>
          <w:rFonts w:ascii="Times New Roman" w:hAnsi="Times New Roman" w:cs="Times New Roman"/>
          <w:sz w:val="16"/>
          <w:szCs w:val="16"/>
        </w:rPr>
        <w:t>выполнения показателей работы руководителя учреждения</w:t>
      </w:r>
      <w:proofErr w:type="gramEnd"/>
      <w:r w:rsidRPr="002F2508">
        <w:rPr>
          <w:rFonts w:ascii="Times New Roman" w:hAnsi="Times New Roman" w:cs="Times New Roman"/>
          <w:sz w:val="16"/>
          <w:szCs w:val="16"/>
        </w:rPr>
        <w:t xml:space="preserve"> осуществляется учредителем, с изданием распоряжения об установлении выплаты по итогам работы за соответствующий период (месяц, квартал, год), главного бухгалтера – руководителем учреждения с изданием приказа об установлении выплаты по итогам работы за соответствующий период (месяц, квартал, год)</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9.4.1.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9.4.2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 xml:space="preserve">9.5.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руководителю учреждения, главному бухгалтеру с учетом </w:t>
      </w:r>
      <w:hyperlink r:id="rId38" w:history="1">
        <w:r w:rsidRPr="002F2508">
          <w:rPr>
            <w:rStyle w:val="ad"/>
            <w:rFonts w:eastAsiaTheme="majorEastAsia"/>
            <w:color w:val="auto"/>
            <w:sz w:val="16"/>
            <w:szCs w:val="16"/>
          </w:rPr>
          <w:t>критериев</w:t>
        </w:r>
      </w:hyperlink>
      <w:r w:rsidRPr="002F2508">
        <w:rPr>
          <w:rFonts w:ascii="Times New Roman" w:hAnsi="Times New Roman" w:cs="Times New Roman"/>
          <w:sz w:val="16"/>
          <w:szCs w:val="16"/>
        </w:rPr>
        <w:t xml:space="preserve"> оценки результативности и качества деятельности учреждений согласно приложению N 4 к Положению.</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 xml:space="preserve">9.6. </w:t>
      </w:r>
      <w:hyperlink r:id="rId39" w:history="1">
        <w:r w:rsidRPr="002F2508">
          <w:rPr>
            <w:rStyle w:val="ad"/>
            <w:rFonts w:eastAsiaTheme="majorEastAsia"/>
            <w:color w:val="auto"/>
            <w:sz w:val="16"/>
            <w:szCs w:val="16"/>
          </w:rPr>
          <w:t>Количество</w:t>
        </w:r>
      </w:hyperlink>
      <w:r w:rsidRPr="002F2508">
        <w:rPr>
          <w:rFonts w:ascii="Times New Roman" w:hAnsi="Times New Roman" w:cs="Times New Roman"/>
          <w:sz w:val="16"/>
          <w:szCs w:val="16"/>
        </w:rPr>
        <w:t xml:space="preserve"> должностных окладов руководителю учреждения, учитываемых для определения объема средств на выплаты стимулирующего характера руководителю учреждения, установлены приложением № 5 к Положению.</w:t>
      </w:r>
    </w:p>
    <w:p w:rsidR="003C5C1C" w:rsidRPr="002F2508" w:rsidRDefault="003C5C1C" w:rsidP="003C5C1C">
      <w:pPr>
        <w:pStyle w:val="ListParagraph"/>
        <w:ind w:left="0"/>
        <w:rPr>
          <w:rFonts w:ascii="Times New Roman" w:hAnsi="Times New Roman"/>
          <w:sz w:val="16"/>
          <w:szCs w:val="16"/>
        </w:rPr>
      </w:pPr>
      <w:r w:rsidRPr="002F2508">
        <w:rPr>
          <w:rFonts w:ascii="Times New Roman" w:hAnsi="Times New Roman"/>
          <w:sz w:val="16"/>
          <w:szCs w:val="16"/>
        </w:rPr>
        <w:t xml:space="preserve">9.6.1.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учредителем учреждения, в соответствии с муниципальными правовыми актами. </w:t>
      </w:r>
    </w:p>
    <w:p w:rsidR="003C5C1C" w:rsidRPr="002F2508" w:rsidRDefault="003C5C1C" w:rsidP="003C5C1C">
      <w:pPr>
        <w:pStyle w:val="ListParagraph"/>
        <w:ind w:left="0"/>
        <w:rPr>
          <w:rFonts w:ascii="Times New Roman" w:hAnsi="Times New Roman"/>
          <w:sz w:val="16"/>
          <w:szCs w:val="16"/>
        </w:rPr>
      </w:pPr>
      <w:r w:rsidRPr="002F2508">
        <w:rPr>
          <w:rFonts w:ascii="Times New Roman" w:hAnsi="Times New Roman"/>
          <w:sz w:val="16"/>
          <w:szCs w:val="16"/>
        </w:rPr>
        <w:t>9.6.2. Конкретные размеры выплат компенсационного и стимулирующего характера и единовременной материальной помощи заместителю руководителя учреждения устанавливаются на основании приказа руководителя учреждения.</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9.6.3. Выплаты стимулирующего характера, за исключением персональных выплат и выплат по итогам работы, руководителю учреждения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9.7.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3C5C1C" w:rsidRPr="002F2508" w:rsidRDefault="003C5C1C" w:rsidP="003C5C1C">
      <w:pPr>
        <w:pStyle w:val="ConsPlusNormal"/>
        <w:widowControl/>
        <w:ind w:firstLine="0"/>
        <w:jc w:val="both"/>
        <w:rPr>
          <w:rFonts w:ascii="Times New Roman" w:hAnsi="Times New Roman" w:cs="Times New Roman"/>
          <w:sz w:val="16"/>
          <w:szCs w:val="16"/>
        </w:rPr>
      </w:pPr>
    </w:p>
    <w:p w:rsidR="003C5C1C" w:rsidRPr="002F2508" w:rsidRDefault="003C5C1C" w:rsidP="003C5C1C">
      <w:pPr>
        <w:pStyle w:val="ConsPlusNormal"/>
        <w:widowControl/>
        <w:ind w:firstLine="0"/>
        <w:jc w:val="center"/>
        <w:outlineLvl w:val="1"/>
        <w:rPr>
          <w:rFonts w:ascii="Times New Roman" w:hAnsi="Times New Roman" w:cs="Times New Roman"/>
          <w:b/>
          <w:sz w:val="16"/>
          <w:szCs w:val="16"/>
        </w:rPr>
      </w:pPr>
      <w:r w:rsidRPr="002F2508">
        <w:rPr>
          <w:rFonts w:ascii="Times New Roman" w:hAnsi="Times New Roman" w:cs="Times New Roman"/>
          <w:b/>
          <w:sz w:val="16"/>
          <w:szCs w:val="16"/>
        </w:rPr>
        <w:t>10. Размер средств, направляемых на оплату труда работников</w:t>
      </w:r>
    </w:p>
    <w:p w:rsidR="003C5C1C" w:rsidRPr="002F2508" w:rsidRDefault="003C5C1C" w:rsidP="003C5C1C">
      <w:pPr>
        <w:pStyle w:val="ConsPlusNormal"/>
        <w:widowControl/>
        <w:ind w:firstLine="0"/>
        <w:jc w:val="center"/>
        <w:rPr>
          <w:rFonts w:ascii="Times New Roman" w:hAnsi="Times New Roman" w:cs="Times New Roman"/>
          <w:b/>
          <w:sz w:val="16"/>
          <w:szCs w:val="16"/>
        </w:rPr>
      </w:pPr>
      <w:r w:rsidRPr="002F2508">
        <w:rPr>
          <w:rFonts w:ascii="Times New Roman" w:hAnsi="Times New Roman" w:cs="Times New Roman"/>
          <w:b/>
          <w:sz w:val="16"/>
          <w:szCs w:val="16"/>
        </w:rPr>
        <w:t xml:space="preserve">учреждения, </w:t>
      </w:r>
      <w:proofErr w:type="gramStart"/>
      <w:r w:rsidRPr="002F2508">
        <w:rPr>
          <w:rFonts w:ascii="Times New Roman" w:hAnsi="Times New Roman" w:cs="Times New Roman"/>
          <w:b/>
          <w:sz w:val="16"/>
          <w:szCs w:val="16"/>
        </w:rPr>
        <w:t>полученных</w:t>
      </w:r>
      <w:proofErr w:type="gramEnd"/>
      <w:r w:rsidRPr="002F2508">
        <w:rPr>
          <w:rFonts w:ascii="Times New Roman" w:hAnsi="Times New Roman" w:cs="Times New Roman"/>
          <w:b/>
          <w:sz w:val="16"/>
          <w:szCs w:val="16"/>
        </w:rPr>
        <w:t xml:space="preserve"> от приносящей доход деятельности</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10.1. Непосредственно на выплату заработной платы работникам Учреждения  (без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 50%.</w:t>
      </w:r>
    </w:p>
    <w:p w:rsidR="003C5C1C" w:rsidRPr="002F2508" w:rsidRDefault="003C5C1C" w:rsidP="003C5C1C">
      <w:pPr>
        <w:pStyle w:val="ConsPlusNormal"/>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 xml:space="preserve">10.2. Оплата труда работников Учреждения за счет средств, полученных от приносящей доход деятельности, осуществляется в общем порядке, установленном действующим законодательством. </w:t>
      </w:r>
    </w:p>
    <w:p w:rsidR="003C5C1C" w:rsidRPr="002F2508" w:rsidRDefault="003C5C1C" w:rsidP="003C5C1C">
      <w:pPr>
        <w:widowControl w:val="0"/>
        <w:autoSpaceDE w:val="0"/>
        <w:autoSpaceDN w:val="0"/>
        <w:adjustRightInd w:val="0"/>
        <w:jc w:val="right"/>
        <w:outlineLvl w:val="1"/>
        <w:rPr>
          <w:sz w:val="16"/>
          <w:szCs w:val="16"/>
        </w:rPr>
      </w:pPr>
      <w:r w:rsidRPr="002F2508">
        <w:rPr>
          <w:sz w:val="16"/>
          <w:szCs w:val="16"/>
        </w:rPr>
        <w:lastRenderedPageBreak/>
        <w:t>Приложение № 1</w:t>
      </w:r>
    </w:p>
    <w:p w:rsidR="003C5C1C" w:rsidRPr="002F2508" w:rsidRDefault="003C5C1C" w:rsidP="003C5C1C">
      <w:pPr>
        <w:widowControl w:val="0"/>
        <w:autoSpaceDE w:val="0"/>
        <w:autoSpaceDN w:val="0"/>
        <w:adjustRightInd w:val="0"/>
        <w:jc w:val="right"/>
        <w:rPr>
          <w:bCs/>
          <w:sz w:val="16"/>
          <w:szCs w:val="16"/>
        </w:rPr>
      </w:pPr>
      <w:r w:rsidRPr="002F2508">
        <w:rPr>
          <w:sz w:val="16"/>
          <w:szCs w:val="16"/>
        </w:rPr>
        <w:t xml:space="preserve">                                                                     к положению</w:t>
      </w:r>
      <w:r w:rsidRPr="002F2508">
        <w:rPr>
          <w:bCs/>
          <w:sz w:val="16"/>
          <w:szCs w:val="16"/>
        </w:rPr>
        <w:t xml:space="preserve"> об оплате труда </w:t>
      </w:r>
    </w:p>
    <w:p w:rsidR="003C5C1C" w:rsidRPr="002F2508" w:rsidRDefault="003C5C1C" w:rsidP="003C5C1C">
      <w:pPr>
        <w:widowControl w:val="0"/>
        <w:autoSpaceDE w:val="0"/>
        <w:autoSpaceDN w:val="0"/>
        <w:adjustRightInd w:val="0"/>
        <w:jc w:val="right"/>
        <w:rPr>
          <w:bCs/>
          <w:sz w:val="16"/>
          <w:szCs w:val="16"/>
        </w:rPr>
      </w:pPr>
      <w:r w:rsidRPr="002F2508">
        <w:rPr>
          <w:bCs/>
          <w:sz w:val="16"/>
          <w:szCs w:val="16"/>
        </w:rPr>
        <w:t xml:space="preserve">                                                                                   работников МБУ «КСЦБ»,</w:t>
      </w:r>
      <w:r w:rsidRPr="002F2508">
        <w:rPr>
          <w:sz w:val="16"/>
          <w:szCs w:val="16"/>
        </w:rPr>
        <w:t xml:space="preserve">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оплата </w:t>
      </w:r>
      <w:proofErr w:type="gramStart"/>
      <w:r w:rsidRPr="002F2508">
        <w:rPr>
          <w:sz w:val="16"/>
          <w:szCs w:val="16"/>
        </w:rPr>
        <w:t>труда</w:t>
      </w:r>
      <w:proofErr w:type="gramEnd"/>
      <w:r w:rsidRPr="002F2508">
        <w:rPr>
          <w:sz w:val="16"/>
          <w:szCs w:val="16"/>
        </w:rPr>
        <w:t xml:space="preserve"> которых осуществляется </w:t>
      </w:r>
    </w:p>
    <w:p w:rsidR="003C5C1C" w:rsidRPr="002F2508" w:rsidRDefault="003C5C1C" w:rsidP="003C5C1C">
      <w:pPr>
        <w:widowControl w:val="0"/>
        <w:autoSpaceDE w:val="0"/>
        <w:autoSpaceDN w:val="0"/>
        <w:adjustRightInd w:val="0"/>
        <w:jc w:val="right"/>
        <w:rPr>
          <w:b/>
          <w:sz w:val="16"/>
          <w:szCs w:val="16"/>
        </w:rPr>
      </w:pPr>
      <w:r w:rsidRPr="002F2508">
        <w:rPr>
          <w:sz w:val="16"/>
          <w:szCs w:val="16"/>
        </w:rPr>
        <w:t xml:space="preserve">                                                                        по новой системе оплаты труда</w:t>
      </w:r>
    </w:p>
    <w:p w:rsidR="003C5C1C" w:rsidRPr="002F2508" w:rsidRDefault="003C5C1C" w:rsidP="003C5C1C">
      <w:pPr>
        <w:widowControl w:val="0"/>
        <w:autoSpaceDE w:val="0"/>
        <w:autoSpaceDN w:val="0"/>
        <w:adjustRightInd w:val="0"/>
        <w:jc w:val="right"/>
        <w:rPr>
          <w:b/>
          <w:sz w:val="16"/>
          <w:szCs w:val="16"/>
        </w:rPr>
      </w:pPr>
    </w:p>
    <w:p w:rsidR="003C5C1C" w:rsidRPr="002F2508" w:rsidRDefault="003C5C1C" w:rsidP="003C5C1C">
      <w:pPr>
        <w:pStyle w:val="ac"/>
        <w:spacing w:after="0"/>
        <w:jc w:val="center"/>
        <w:rPr>
          <w:sz w:val="16"/>
          <w:szCs w:val="16"/>
        </w:rPr>
      </w:pPr>
      <w:r w:rsidRPr="002F2508">
        <w:rPr>
          <w:sz w:val="16"/>
          <w:szCs w:val="16"/>
        </w:rPr>
        <w:t>II.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3C5C1C" w:rsidRPr="002F2508" w:rsidRDefault="003C5C1C" w:rsidP="003C5C1C">
      <w:pPr>
        <w:pStyle w:val="ConsPlusNonformat"/>
        <w:widowControl/>
        <w:ind w:firstLine="709"/>
        <w:jc w:val="both"/>
        <w:rPr>
          <w:rFonts w:ascii="Times New Roman" w:hAnsi="Times New Roman" w:cs="Times New Roman"/>
          <w:sz w:val="16"/>
          <w:szCs w:val="16"/>
        </w:rPr>
      </w:pPr>
    </w:p>
    <w:p w:rsidR="003C5C1C" w:rsidRPr="002F2508" w:rsidRDefault="003C5C1C" w:rsidP="003C5C1C">
      <w:pPr>
        <w:pStyle w:val="ConsPlusNonformat"/>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 xml:space="preserve">2.1. Минимальные размеры окладов (должностных окладов), ставок заработной платы </w:t>
      </w:r>
      <w:r w:rsidRPr="002F2508">
        <w:rPr>
          <w:rFonts w:ascii="Times New Roman" w:hAnsi="Times New Roman" w:cs="Times New Roman"/>
          <w:b/>
          <w:sz w:val="16"/>
          <w:szCs w:val="16"/>
        </w:rPr>
        <w:t>по общеотраслевым должностям руководителей, специалистов и служащих</w:t>
      </w:r>
      <w:r w:rsidRPr="002F2508">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40" w:history="1">
        <w:r w:rsidRPr="002F2508">
          <w:rPr>
            <w:rStyle w:val="ad"/>
            <w:rFonts w:eastAsiaTheme="majorEastAsia"/>
            <w:sz w:val="16"/>
            <w:szCs w:val="16"/>
          </w:rPr>
          <w:t>Приказом</w:t>
        </w:r>
      </w:hyperlink>
      <w:r w:rsidRPr="002F2508">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3C5C1C" w:rsidRPr="002F2508" w:rsidRDefault="003C5C1C" w:rsidP="003C5C1C">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должности, отнесенные к ПКГ "Общеотраслевые должности служащих первого уровня"</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rPr>
                <w:rFonts w:ascii="Times New Roman" w:hAnsi="Times New Roman"/>
                <w:sz w:val="16"/>
                <w:szCs w:val="16"/>
              </w:rPr>
            </w:pP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2247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2371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должности, отнесенные к ПКГ "Общеотраслевые должности служащих второго уровня"</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rPr>
                <w:rFonts w:ascii="Times New Roman" w:hAnsi="Times New Roman"/>
                <w:sz w:val="16"/>
                <w:szCs w:val="16"/>
              </w:rPr>
            </w:pP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2494 рубль</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2741 рубля</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3011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3801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4293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должности, отнесенные к ПКГ "Общеотраслевые должности служащих третьего уровня"</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rPr>
                <w:rFonts w:ascii="Times New Roman" w:hAnsi="Times New Roman"/>
                <w:sz w:val="16"/>
                <w:szCs w:val="16"/>
              </w:rPr>
            </w:pP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2416 рубль</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 xml:space="preserve"> 2655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3306 рубль</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3974 рубль</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4640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должности, отнесенные к ПКГ "Общеотраслевые должности служащих четвертого уровня"</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rPr>
                <w:rFonts w:ascii="Times New Roman" w:hAnsi="Times New Roman"/>
                <w:sz w:val="16"/>
                <w:szCs w:val="16"/>
              </w:rPr>
            </w:pP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8"/>
              <w:rPr>
                <w:rFonts w:ascii="Times New Roman" w:hAnsi="Times New Roman"/>
                <w:sz w:val="16"/>
                <w:szCs w:val="16"/>
              </w:rPr>
            </w:pPr>
            <w:r w:rsidRPr="002F2508">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4986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8"/>
              <w:rPr>
                <w:rFonts w:ascii="Times New Roman" w:hAnsi="Times New Roman"/>
                <w:sz w:val="16"/>
                <w:szCs w:val="16"/>
              </w:rPr>
            </w:pPr>
            <w:r w:rsidRPr="002F2508">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5776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8"/>
              <w:rPr>
                <w:rFonts w:ascii="Times New Roman" w:hAnsi="Times New Roman"/>
                <w:sz w:val="16"/>
                <w:szCs w:val="16"/>
              </w:rPr>
            </w:pPr>
            <w:r w:rsidRPr="002F2508">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6220 рублей</w:t>
            </w:r>
          </w:p>
        </w:tc>
      </w:tr>
    </w:tbl>
    <w:p w:rsidR="003C5C1C" w:rsidRPr="002F2508" w:rsidRDefault="003C5C1C" w:rsidP="003C5C1C">
      <w:pPr>
        <w:ind w:firstLine="720"/>
        <w:jc w:val="both"/>
        <w:rPr>
          <w:sz w:val="16"/>
          <w:szCs w:val="16"/>
        </w:rPr>
      </w:pPr>
    </w:p>
    <w:p w:rsidR="003C5C1C" w:rsidRPr="002F2508" w:rsidRDefault="003C5C1C" w:rsidP="003C5C1C">
      <w:pPr>
        <w:pStyle w:val="ConsPlusNonformat"/>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Пункт 2.2. изложить в следующей редакции:</w:t>
      </w:r>
    </w:p>
    <w:p w:rsidR="003C5C1C" w:rsidRPr="002F2508" w:rsidRDefault="003C5C1C" w:rsidP="003C5C1C">
      <w:pPr>
        <w:pStyle w:val="ConsPlusNonformat"/>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 xml:space="preserve">Минимальные размеры окладов (должностных окладов), ставок заработной платы </w:t>
      </w:r>
      <w:r w:rsidRPr="002F2508">
        <w:rPr>
          <w:rFonts w:ascii="Times New Roman" w:hAnsi="Times New Roman" w:cs="Times New Roman"/>
          <w:b/>
          <w:sz w:val="16"/>
          <w:szCs w:val="16"/>
        </w:rPr>
        <w:t>по должностям общеотраслевых профессий рабочих</w:t>
      </w:r>
      <w:r w:rsidRPr="002F2508">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41" w:history="1">
        <w:r w:rsidRPr="002F2508">
          <w:rPr>
            <w:rStyle w:val="ad"/>
            <w:rFonts w:eastAsiaTheme="majorEastAsia"/>
            <w:sz w:val="16"/>
            <w:szCs w:val="16"/>
          </w:rPr>
          <w:t>Приказом</w:t>
        </w:r>
      </w:hyperlink>
      <w:r w:rsidRPr="002F2508">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3C5C1C" w:rsidRPr="002F2508" w:rsidRDefault="003C5C1C" w:rsidP="003C5C1C">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должности, отнесенные к ПКГ "Общеотраслевые профессии рабочих первого уровня"</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rPr>
                <w:rFonts w:ascii="Times New Roman" w:hAnsi="Times New Roman"/>
                <w:sz w:val="16"/>
                <w:szCs w:val="16"/>
              </w:rPr>
            </w:pP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1931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2023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должности, отнесенные к ПКГ "Общеотраслевые профессии рабочих второго уровня"</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rPr>
                <w:rFonts w:ascii="Times New Roman" w:hAnsi="Times New Roman"/>
                <w:sz w:val="16"/>
                <w:szCs w:val="16"/>
              </w:rPr>
            </w:pP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2247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2741 рубля</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3011 рублей</w:t>
            </w:r>
          </w:p>
        </w:tc>
      </w:tr>
      <w:tr w:rsidR="003C5C1C" w:rsidRPr="002F2508" w:rsidTr="00F63053">
        <w:tblPrEx>
          <w:tblCellMar>
            <w:top w:w="0" w:type="dxa"/>
            <w:bottom w:w="0" w:type="dxa"/>
          </w:tblCellMar>
        </w:tblPrEx>
        <w:tc>
          <w:tcPr>
            <w:tcW w:w="7020" w:type="dxa"/>
            <w:tcBorders>
              <w:top w:val="single" w:sz="4" w:space="0" w:color="auto"/>
              <w:bottom w:val="single" w:sz="4" w:space="0" w:color="auto"/>
              <w:right w:val="single" w:sz="4" w:space="0" w:color="auto"/>
            </w:tcBorders>
          </w:tcPr>
          <w:p w:rsidR="003C5C1C" w:rsidRPr="002F2508" w:rsidRDefault="003C5C1C" w:rsidP="00F63053">
            <w:pPr>
              <w:pStyle w:val="ae"/>
              <w:rPr>
                <w:rFonts w:ascii="Times New Roman" w:hAnsi="Times New Roman"/>
                <w:sz w:val="16"/>
                <w:szCs w:val="16"/>
              </w:rPr>
            </w:pPr>
            <w:r w:rsidRPr="002F2508">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3C5C1C" w:rsidRPr="002F2508" w:rsidRDefault="003C5C1C" w:rsidP="00F63053">
            <w:pPr>
              <w:pStyle w:val="a8"/>
              <w:jc w:val="center"/>
              <w:rPr>
                <w:rFonts w:ascii="Times New Roman" w:hAnsi="Times New Roman"/>
                <w:sz w:val="16"/>
                <w:szCs w:val="16"/>
              </w:rPr>
            </w:pPr>
            <w:r w:rsidRPr="002F2508">
              <w:rPr>
                <w:rFonts w:ascii="Times New Roman" w:hAnsi="Times New Roman"/>
                <w:sz w:val="16"/>
                <w:szCs w:val="16"/>
              </w:rPr>
              <w:t>3629 рублей</w:t>
            </w:r>
          </w:p>
        </w:tc>
      </w:tr>
    </w:tbl>
    <w:p w:rsidR="003C5C1C" w:rsidRPr="002F2508" w:rsidRDefault="003C5C1C" w:rsidP="003C5C1C">
      <w:pPr>
        <w:autoSpaceDE w:val="0"/>
        <w:autoSpaceDN w:val="0"/>
        <w:adjustRightInd w:val="0"/>
        <w:jc w:val="both"/>
        <w:outlineLvl w:val="0"/>
        <w:rPr>
          <w:sz w:val="16"/>
          <w:szCs w:val="16"/>
        </w:rPr>
      </w:pPr>
    </w:p>
    <w:p w:rsidR="003C5C1C" w:rsidRPr="002F2508" w:rsidRDefault="003C5C1C" w:rsidP="003C5C1C">
      <w:pPr>
        <w:widowControl w:val="0"/>
        <w:autoSpaceDE w:val="0"/>
        <w:autoSpaceDN w:val="0"/>
        <w:adjustRightInd w:val="0"/>
        <w:jc w:val="right"/>
        <w:outlineLvl w:val="1"/>
        <w:rPr>
          <w:sz w:val="16"/>
          <w:szCs w:val="16"/>
        </w:rPr>
      </w:pPr>
      <w:bookmarkStart w:id="5" w:name="Par315"/>
      <w:bookmarkEnd w:id="5"/>
    </w:p>
    <w:p w:rsidR="003C5C1C" w:rsidRPr="002F2508" w:rsidRDefault="003C5C1C" w:rsidP="003C5C1C">
      <w:pPr>
        <w:widowControl w:val="0"/>
        <w:autoSpaceDE w:val="0"/>
        <w:autoSpaceDN w:val="0"/>
        <w:adjustRightInd w:val="0"/>
        <w:jc w:val="right"/>
        <w:outlineLvl w:val="1"/>
        <w:rPr>
          <w:sz w:val="16"/>
          <w:szCs w:val="16"/>
        </w:rPr>
      </w:pPr>
      <w:r w:rsidRPr="002F2508">
        <w:rPr>
          <w:sz w:val="16"/>
          <w:szCs w:val="16"/>
        </w:rPr>
        <w:t>Приложение №2</w:t>
      </w:r>
    </w:p>
    <w:p w:rsidR="003C5C1C" w:rsidRPr="002F2508" w:rsidRDefault="003C5C1C" w:rsidP="003C5C1C">
      <w:pPr>
        <w:widowControl w:val="0"/>
        <w:autoSpaceDE w:val="0"/>
        <w:autoSpaceDN w:val="0"/>
        <w:adjustRightInd w:val="0"/>
        <w:jc w:val="right"/>
        <w:rPr>
          <w:bCs/>
          <w:sz w:val="16"/>
          <w:szCs w:val="16"/>
        </w:rPr>
      </w:pPr>
      <w:r w:rsidRPr="002F2508">
        <w:rPr>
          <w:sz w:val="16"/>
          <w:szCs w:val="16"/>
        </w:rPr>
        <w:t xml:space="preserve">                                                                     к положению</w:t>
      </w:r>
      <w:r w:rsidRPr="002F2508">
        <w:rPr>
          <w:bCs/>
          <w:sz w:val="16"/>
          <w:szCs w:val="16"/>
        </w:rPr>
        <w:t xml:space="preserve"> об оплате труда </w:t>
      </w:r>
    </w:p>
    <w:p w:rsidR="003C5C1C" w:rsidRPr="002F2508" w:rsidRDefault="003C5C1C" w:rsidP="003C5C1C">
      <w:pPr>
        <w:widowControl w:val="0"/>
        <w:autoSpaceDE w:val="0"/>
        <w:autoSpaceDN w:val="0"/>
        <w:adjustRightInd w:val="0"/>
        <w:jc w:val="right"/>
        <w:rPr>
          <w:bCs/>
          <w:sz w:val="16"/>
          <w:szCs w:val="16"/>
        </w:rPr>
      </w:pPr>
      <w:r w:rsidRPr="002F2508">
        <w:rPr>
          <w:bCs/>
          <w:sz w:val="16"/>
          <w:szCs w:val="16"/>
        </w:rPr>
        <w:t xml:space="preserve">                                                                                   работников МБУ «КСЦБ»,</w:t>
      </w:r>
      <w:r w:rsidRPr="002F2508">
        <w:rPr>
          <w:sz w:val="16"/>
          <w:szCs w:val="16"/>
        </w:rPr>
        <w:t xml:space="preserve">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оплата </w:t>
      </w:r>
      <w:proofErr w:type="gramStart"/>
      <w:r w:rsidRPr="002F2508">
        <w:rPr>
          <w:sz w:val="16"/>
          <w:szCs w:val="16"/>
        </w:rPr>
        <w:t>труда</w:t>
      </w:r>
      <w:proofErr w:type="gramEnd"/>
      <w:r w:rsidRPr="002F2508">
        <w:rPr>
          <w:sz w:val="16"/>
          <w:szCs w:val="16"/>
        </w:rPr>
        <w:t xml:space="preserve"> которых осуществляется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по новой системе оплаты труда</w:t>
      </w:r>
    </w:p>
    <w:p w:rsidR="003C5C1C" w:rsidRPr="002F2508" w:rsidRDefault="003C5C1C" w:rsidP="003C5C1C">
      <w:pPr>
        <w:widowControl w:val="0"/>
        <w:autoSpaceDE w:val="0"/>
        <w:autoSpaceDN w:val="0"/>
        <w:adjustRightInd w:val="0"/>
        <w:jc w:val="center"/>
        <w:rPr>
          <w:sz w:val="16"/>
          <w:szCs w:val="16"/>
        </w:rPr>
      </w:pPr>
      <w:bookmarkStart w:id="6" w:name="Par469"/>
      <w:bookmarkEnd w:id="6"/>
      <w:r w:rsidRPr="002F2508">
        <w:rPr>
          <w:sz w:val="16"/>
          <w:szCs w:val="16"/>
        </w:rPr>
        <w:t>КРИТЕРИИ</w:t>
      </w:r>
    </w:p>
    <w:p w:rsidR="003C5C1C" w:rsidRPr="002F2508" w:rsidRDefault="003C5C1C" w:rsidP="003C5C1C">
      <w:pPr>
        <w:widowControl w:val="0"/>
        <w:autoSpaceDE w:val="0"/>
        <w:autoSpaceDN w:val="0"/>
        <w:adjustRightInd w:val="0"/>
        <w:jc w:val="center"/>
        <w:rPr>
          <w:sz w:val="16"/>
          <w:szCs w:val="16"/>
        </w:rPr>
      </w:pPr>
      <w:r w:rsidRPr="002F2508">
        <w:rPr>
          <w:sz w:val="16"/>
          <w:szCs w:val="16"/>
        </w:rPr>
        <w:t>ОЦЕНКИ РЕЗУЛЬТАТИВНОСТИ И КАЧЕСТВА ТРУДА ДЛЯ ОПРЕДЕЛЕНИЯ</w:t>
      </w:r>
    </w:p>
    <w:p w:rsidR="003C5C1C" w:rsidRPr="002F2508" w:rsidRDefault="003C5C1C" w:rsidP="003C5C1C">
      <w:pPr>
        <w:widowControl w:val="0"/>
        <w:autoSpaceDE w:val="0"/>
        <w:autoSpaceDN w:val="0"/>
        <w:adjustRightInd w:val="0"/>
        <w:jc w:val="center"/>
        <w:rPr>
          <w:sz w:val="16"/>
          <w:szCs w:val="16"/>
        </w:rPr>
      </w:pPr>
      <w:r w:rsidRPr="002F2508">
        <w:rPr>
          <w:sz w:val="16"/>
          <w:szCs w:val="16"/>
        </w:rPr>
        <w:t xml:space="preserve">РАЗМЕРОВ ВЫПЛАТ </w:t>
      </w:r>
      <w:r w:rsidRPr="002F2508">
        <w:rPr>
          <w:b/>
          <w:sz w:val="16"/>
          <w:szCs w:val="16"/>
        </w:rPr>
        <w:t>ЗА ВАЖНОСТЬ</w:t>
      </w:r>
      <w:r w:rsidRPr="002F2508">
        <w:rPr>
          <w:sz w:val="16"/>
          <w:szCs w:val="16"/>
        </w:rPr>
        <w:t xml:space="preserve"> ВЫПОЛНЯЕМОЙ РАБОТЫ, СТЕПЕНЬ</w:t>
      </w:r>
    </w:p>
    <w:p w:rsidR="003C5C1C" w:rsidRPr="002F2508" w:rsidRDefault="003C5C1C" w:rsidP="003C5C1C">
      <w:pPr>
        <w:widowControl w:val="0"/>
        <w:autoSpaceDE w:val="0"/>
        <w:autoSpaceDN w:val="0"/>
        <w:adjustRightInd w:val="0"/>
        <w:jc w:val="center"/>
        <w:rPr>
          <w:sz w:val="16"/>
          <w:szCs w:val="16"/>
        </w:rPr>
      </w:pPr>
      <w:r w:rsidRPr="002F2508">
        <w:rPr>
          <w:sz w:val="16"/>
          <w:szCs w:val="16"/>
        </w:rPr>
        <w:t>САМОСТОЯТЕЛЬНОСТИ И ОТВЕТСТВЕННОСТИ ПРИ ВЫПОЛНЕНИИ</w:t>
      </w:r>
    </w:p>
    <w:p w:rsidR="003C5C1C" w:rsidRPr="002F2508" w:rsidRDefault="003C5C1C" w:rsidP="003C5C1C">
      <w:pPr>
        <w:widowControl w:val="0"/>
        <w:autoSpaceDE w:val="0"/>
        <w:autoSpaceDN w:val="0"/>
        <w:adjustRightInd w:val="0"/>
        <w:jc w:val="center"/>
        <w:rPr>
          <w:sz w:val="16"/>
          <w:szCs w:val="16"/>
        </w:rPr>
      </w:pPr>
      <w:r w:rsidRPr="002F2508">
        <w:rPr>
          <w:sz w:val="16"/>
          <w:szCs w:val="16"/>
        </w:rPr>
        <w:t>ПОСТАВЛЕННЫХ ЗАДАЧ, ВЫПЛАТ ЗА КАЧЕСТВО ВЫПОЛНЯЕМЫХ РАБОТ</w:t>
      </w:r>
    </w:p>
    <w:p w:rsidR="003C5C1C" w:rsidRPr="002F2508" w:rsidRDefault="003C5C1C" w:rsidP="003C5C1C">
      <w:pPr>
        <w:widowControl w:val="0"/>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53"/>
        <w:gridCol w:w="2280"/>
        <w:gridCol w:w="66"/>
        <w:gridCol w:w="2263"/>
      </w:tblGrid>
      <w:tr w:rsidR="003C5C1C" w:rsidRPr="002F2508" w:rsidTr="00F63053">
        <w:tc>
          <w:tcPr>
            <w:tcW w:w="1809" w:type="dxa"/>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Категория работников</w:t>
            </w:r>
          </w:p>
        </w:tc>
        <w:tc>
          <w:tcPr>
            <w:tcW w:w="3153" w:type="dxa"/>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Критерии оценки</w:t>
            </w:r>
          </w:p>
        </w:tc>
        <w:tc>
          <w:tcPr>
            <w:tcW w:w="2346" w:type="dxa"/>
            <w:gridSpan w:val="2"/>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Периодичность оценки для ежемесячного установления выплат</w:t>
            </w:r>
          </w:p>
        </w:tc>
        <w:tc>
          <w:tcPr>
            <w:tcW w:w="2263" w:type="dxa"/>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Предельное количество баллов</w:t>
            </w:r>
          </w:p>
        </w:tc>
      </w:tr>
      <w:tr w:rsidR="003C5C1C" w:rsidRPr="002F2508" w:rsidTr="00F63053">
        <w:tc>
          <w:tcPr>
            <w:tcW w:w="1809" w:type="dxa"/>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1</w:t>
            </w:r>
          </w:p>
        </w:tc>
        <w:tc>
          <w:tcPr>
            <w:tcW w:w="3153" w:type="dxa"/>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2</w:t>
            </w:r>
          </w:p>
        </w:tc>
        <w:tc>
          <w:tcPr>
            <w:tcW w:w="2346" w:type="dxa"/>
            <w:gridSpan w:val="2"/>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3</w:t>
            </w:r>
          </w:p>
        </w:tc>
        <w:tc>
          <w:tcPr>
            <w:tcW w:w="2263" w:type="dxa"/>
            <w:shd w:val="clear" w:color="auto" w:fill="auto"/>
          </w:tcPr>
          <w:p w:rsidR="003C5C1C" w:rsidRPr="002F2508" w:rsidRDefault="003C5C1C" w:rsidP="00F63053">
            <w:pPr>
              <w:widowControl w:val="0"/>
              <w:autoSpaceDE w:val="0"/>
              <w:autoSpaceDN w:val="0"/>
              <w:adjustRightInd w:val="0"/>
              <w:jc w:val="center"/>
              <w:rPr>
                <w:sz w:val="16"/>
                <w:szCs w:val="16"/>
              </w:rPr>
            </w:pPr>
            <w:r w:rsidRPr="002F2508">
              <w:rPr>
                <w:sz w:val="16"/>
                <w:szCs w:val="16"/>
              </w:rPr>
              <w:t>4</w:t>
            </w:r>
          </w:p>
        </w:tc>
      </w:tr>
      <w:tr w:rsidR="003C5C1C" w:rsidRPr="002F2508" w:rsidTr="00F63053">
        <w:tc>
          <w:tcPr>
            <w:tcW w:w="9571" w:type="dxa"/>
            <w:gridSpan w:val="5"/>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Выплаты за важность выполняемой работы, степень самостоятельности и ответственности при выполнении поставленных задач</w:t>
            </w:r>
          </w:p>
        </w:tc>
      </w:tr>
      <w:tr w:rsidR="003C5C1C" w:rsidRPr="002F2508" w:rsidTr="00F63053">
        <w:tc>
          <w:tcPr>
            <w:tcW w:w="1809"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Специалисты </w:t>
            </w: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Отсутствие нарушений: Обеспечение закрепленного за работником направления деятельности учреждения                      </w:t>
            </w:r>
          </w:p>
        </w:tc>
        <w:tc>
          <w:tcPr>
            <w:tcW w:w="2346" w:type="dxa"/>
            <w:gridSpan w:val="2"/>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Ежемесячно:</w:t>
            </w:r>
          </w:p>
          <w:p w:rsidR="003C5C1C" w:rsidRPr="002F2508" w:rsidRDefault="003C5C1C" w:rsidP="00F63053">
            <w:pPr>
              <w:widowControl w:val="0"/>
              <w:autoSpaceDE w:val="0"/>
              <w:autoSpaceDN w:val="0"/>
              <w:adjustRightInd w:val="0"/>
              <w:rPr>
                <w:sz w:val="16"/>
                <w:szCs w:val="16"/>
              </w:rPr>
            </w:pPr>
            <w:r w:rsidRPr="002F2508">
              <w:rPr>
                <w:sz w:val="16"/>
                <w:szCs w:val="16"/>
              </w:rPr>
              <w:t xml:space="preserve">отсутствие замечаний  от директора, </w:t>
            </w:r>
          </w:p>
          <w:p w:rsidR="003C5C1C" w:rsidRPr="002F2508" w:rsidRDefault="003C5C1C" w:rsidP="00F63053">
            <w:pPr>
              <w:widowControl w:val="0"/>
              <w:autoSpaceDE w:val="0"/>
              <w:autoSpaceDN w:val="0"/>
              <w:adjustRightInd w:val="0"/>
              <w:rPr>
                <w:sz w:val="16"/>
                <w:szCs w:val="16"/>
              </w:rPr>
            </w:pPr>
            <w:r w:rsidRPr="002F2508">
              <w:rPr>
                <w:sz w:val="16"/>
                <w:szCs w:val="16"/>
              </w:rPr>
              <w:t>гл. бухгалтера Учреждения</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50 баллов</w:t>
            </w:r>
          </w:p>
        </w:tc>
      </w:tr>
      <w:tr w:rsidR="003C5C1C" w:rsidRPr="002F2508" w:rsidTr="00F63053">
        <w:tc>
          <w:tcPr>
            <w:tcW w:w="1809"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Бухгалтер</w:t>
            </w: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Отсутствие нарушений финансовой деятельности                                         </w:t>
            </w:r>
          </w:p>
        </w:tc>
        <w:tc>
          <w:tcPr>
            <w:tcW w:w="2346" w:type="dxa"/>
            <w:gridSpan w:val="2"/>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 xml:space="preserve">ежемесячно: отсутствие замечаний от главного бухгалтера учреждения </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до 50 баллов </w:t>
            </w:r>
          </w:p>
        </w:tc>
      </w:tr>
      <w:tr w:rsidR="003C5C1C" w:rsidRPr="002F2508" w:rsidTr="00F63053">
        <w:tc>
          <w:tcPr>
            <w:tcW w:w="1809" w:type="dxa"/>
            <w:vMerge w:val="restart"/>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Водитель </w:t>
            </w: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Своевременное и квалифицированное </w:t>
            </w:r>
            <w:r w:rsidRPr="002F2508">
              <w:rPr>
                <w:sz w:val="16"/>
                <w:szCs w:val="16"/>
              </w:rPr>
              <w:lastRenderedPageBreak/>
              <w:t>выполнение приказов и поручений руководителя</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lastRenderedPageBreak/>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lastRenderedPageBreak/>
              <w:t xml:space="preserve">Оценивается по факту отсутствия обоснованных замечаний </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lastRenderedPageBreak/>
              <w:t>до 35 баллов</w:t>
            </w:r>
          </w:p>
        </w:tc>
      </w:tr>
      <w:tr w:rsidR="003C5C1C" w:rsidRPr="002F2508" w:rsidTr="00F63053">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Соблюдение требований техники безопасности, пожарной безопасности и техники труда </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факту отсутствия обоснованных замечаний</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15 балов</w:t>
            </w:r>
          </w:p>
        </w:tc>
      </w:tr>
      <w:tr w:rsidR="003C5C1C" w:rsidRPr="002F2508" w:rsidTr="00F63053">
        <w:tc>
          <w:tcPr>
            <w:tcW w:w="9571" w:type="dxa"/>
            <w:gridSpan w:val="5"/>
            <w:shd w:val="clear" w:color="auto" w:fill="auto"/>
          </w:tcPr>
          <w:p w:rsidR="003C5C1C" w:rsidRPr="002F2508" w:rsidRDefault="003C5C1C" w:rsidP="00F63053">
            <w:pPr>
              <w:rPr>
                <w:sz w:val="16"/>
                <w:szCs w:val="16"/>
              </w:rPr>
            </w:pPr>
            <w:r w:rsidRPr="002F2508">
              <w:rPr>
                <w:sz w:val="16"/>
                <w:szCs w:val="16"/>
              </w:rPr>
              <w:t>Выплаты за интенсивность и высокие результаты работы</w:t>
            </w:r>
          </w:p>
        </w:tc>
      </w:tr>
      <w:tr w:rsidR="003C5C1C" w:rsidRPr="002F2508" w:rsidTr="00F63053">
        <w:trPr>
          <w:trHeight w:val="282"/>
        </w:trPr>
        <w:tc>
          <w:tcPr>
            <w:tcW w:w="1809"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Специалисты </w:t>
            </w: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владение специализированными информационными программами, системами</w:t>
            </w:r>
          </w:p>
        </w:tc>
        <w:tc>
          <w:tcPr>
            <w:tcW w:w="2280"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свободное владение всеми необходимыми программными продуктами</w:t>
            </w:r>
          </w:p>
        </w:tc>
        <w:tc>
          <w:tcPr>
            <w:tcW w:w="2329"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20 баллов</w:t>
            </w:r>
          </w:p>
        </w:tc>
      </w:tr>
      <w:tr w:rsidR="003C5C1C" w:rsidRPr="002F2508" w:rsidTr="00F63053">
        <w:trPr>
          <w:trHeight w:val="282"/>
        </w:trPr>
        <w:tc>
          <w:tcPr>
            <w:tcW w:w="1809" w:type="dxa"/>
            <w:vMerge w:val="restart"/>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Бухгалтер</w:t>
            </w: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владение специализированными информационными программами, системами</w:t>
            </w:r>
          </w:p>
        </w:tc>
        <w:tc>
          <w:tcPr>
            <w:tcW w:w="2280"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свободное владение всеми необходимыми программными продуктами</w:t>
            </w:r>
          </w:p>
        </w:tc>
        <w:tc>
          <w:tcPr>
            <w:tcW w:w="2329"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50 баллов</w:t>
            </w:r>
          </w:p>
        </w:tc>
      </w:tr>
      <w:tr w:rsidR="003C5C1C" w:rsidRPr="002F2508" w:rsidTr="00F63053">
        <w:trPr>
          <w:trHeight w:val="282"/>
        </w:trPr>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Соблюдение сроков и порядка предоставления проектов бюджетных смет по обслуживаемым учреждениям</w:t>
            </w:r>
          </w:p>
        </w:tc>
        <w:tc>
          <w:tcPr>
            <w:tcW w:w="2280" w:type="dxa"/>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Без нарушений</w:t>
            </w:r>
          </w:p>
        </w:tc>
        <w:tc>
          <w:tcPr>
            <w:tcW w:w="2329"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10 %</w:t>
            </w:r>
          </w:p>
        </w:tc>
      </w:tr>
      <w:tr w:rsidR="003C5C1C" w:rsidRPr="002F2508" w:rsidTr="00F63053">
        <w:trPr>
          <w:trHeight w:val="282"/>
        </w:trPr>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Соблюдение сроков и порядка  предоставление проектов муниципальных заданий, реестров расходных обязательств по обслуживаемым учреждениям</w:t>
            </w:r>
          </w:p>
        </w:tc>
        <w:tc>
          <w:tcPr>
            <w:tcW w:w="2280" w:type="dxa"/>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Без нарушений</w:t>
            </w:r>
          </w:p>
        </w:tc>
        <w:tc>
          <w:tcPr>
            <w:tcW w:w="2329"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10 %</w:t>
            </w:r>
          </w:p>
        </w:tc>
      </w:tr>
      <w:tr w:rsidR="003C5C1C" w:rsidRPr="002F2508" w:rsidTr="00F63053">
        <w:trPr>
          <w:trHeight w:val="282"/>
        </w:trPr>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Соблюдение сроков и порядка предоставления бюджетной отчетности</w:t>
            </w:r>
          </w:p>
        </w:tc>
        <w:tc>
          <w:tcPr>
            <w:tcW w:w="2280" w:type="dxa"/>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Без нарушений</w:t>
            </w:r>
          </w:p>
        </w:tc>
        <w:tc>
          <w:tcPr>
            <w:tcW w:w="2329"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10 %</w:t>
            </w:r>
          </w:p>
        </w:tc>
      </w:tr>
      <w:tr w:rsidR="003C5C1C" w:rsidRPr="002F2508" w:rsidTr="00F63053">
        <w:trPr>
          <w:trHeight w:val="280"/>
        </w:trPr>
        <w:tc>
          <w:tcPr>
            <w:tcW w:w="1809" w:type="dxa"/>
            <w:vMerge w:val="restart"/>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Водитель автомобиля </w:t>
            </w: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количество выездов в командировки в г. Красноярск, другие районы Красноярского края, в иные субъекты РФ (при наличии командировочного удостоверения)</w:t>
            </w:r>
          </w:p>
        </w:tc>
        <w:tc>
          <w:tcPr>
            <w:tcW w:w="2280"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фактическим осуществленным командировкам:</w:t>
            </w:r>
          </w:p>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1 командировка </w:t>
            </w:r>
            <w:proofErr w:type="gramStart"/>
            <w:r w:rsidRPr="002F2508">
              <w:rPr>
                <w:sz w:val="16"/>
                <w:szCs w:val="16"/>
              </w:rPr>
              <w:t>размере</w:t>
            </w:r>
            <w:proofErr w:type="gramEnd"/>
            <w:r w:rsidRPr="002F2508">
              <w:rPr>
                <w:sz w:val="16"/>
                <w:szCs w:val="16"/>
              </w:rPr>
              <w:t>:</w:t>
            </w:r>
          </w:p>
          <w:p w:rsidR="003C5C1C" w:rsidRPr="002F2508" w:rsidRDefault="003C5C1C" w:rsidP="00F63053">
            <w:pPr>
              <w:widowControl w:val="0"/>
              <w:autoSpaceDE w:val="0"/>
              <w:autoSpaceDN w:val="0"/>
              <w:adjustRightInd w:val="0"/>
              <w:jc w:val="both"/>
              <w:rPr>
                <w:sz w:val="16"/>
                <w:szCs w:val="16"/>
              </w:rPr>
            </w:pPr>
            <w:r w:rsidRPr="002F2508">
              <w:rPr>
                <w:sz w:val="16"/>
                <w:szCs w:val="16"/>
              </w:rPr>
              <w:t>2 и более командировок в размере:</w:t>
            </w:r>
          </w:p>
        </w:tc>
        <w:tc>
          <w:tcPr>
            <w:tcW w:w="2329" w:type="dxa"/>
            <w:gridSpan w:val="2"/>
            <w:shd w:val="clear" w:color="auto" w:fill="auto"/>
          </w:tcPr>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r w:rsidRPr="002F2508">
              <w:rPr>
                <w:sz w:val="16"/>
                <w:szCs w:val="16"/>
              </w:rPr>
              <w:t>до 10 баллов</w:t>
            </w:r>
          </w:p>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p>
          <w:p w:rsidR="003C5C1C" w:rsidRPr="002F2508" w:rsidRDefault="003C5C1C" w:rsidP="00F63053">
            <w:pPr>
              <w:widowControl w:val="0"/>
              <w:autoSpaceDE w:val="0"/>
              <w:autoSpaceDN w:val="0"/>
              <w:adjustRightInd w:val="0"/>
              <w:jc w:val="both"/>
              <w:rPr>
                <w:sz w:val="16"/>
                <w:szCs w:val="16"/>
              </w:rPr>
            </w:pPr>
            <w:r w:rsidRPr="002F2508">
              <w:rPr>
                <w:sz w:val="16"/>
                <w:szCs w:val="16"/>
              </w:rPr>
              <w:t>до 25 баллов</w:t>
            </w:r>
          </w:p>
        </w:tc>
      </w:tr>
      <w:tr w:rsidR="003C5C1C" w:rsidRPr="002F2508" w:rsidTr="00F63053">
        <w:trPr>
          <w:trHeight w:val="280"/>
        </w:trPr>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своевременное оформление и представление в отдел учета и контроля авансовых отчетов (путевые листы, чеки АЗС)</w:t>
            </w:r>
          </w:p>
        </w:tc>
        <w:tc>
          <w:tcPr>
            <w:tcW w:w="2280"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оценивается по факту отсутствия обоснованных замечаний </w:t>
            </w:r>
          </w:p>
        </w:tc>
        <w:tc>
          <w:tcPr>
            <w:tcW w:w="2329"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10 баллов</w:t>
            </w:r>
          </w:p>
        </w:tc>
      </w:tr>
      <w:tr w:rsidR="003C5C1C" w:rsidRPr="002F2508" w:rsidTr="00F63053">
        <w:tc>
          <w:tcPr>
            <w:tcW w:w="9571" w:type="dxa"/>
            <w:gridSpan w:val="5"/>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Выплаты за качество выполняемых работ</w:t>
            </w:r>
          </w:p>
        </w:tc>
      </w:tr>
      <w:tr w:rsidR="003C5C1C" w:rsidRPr="002F2508" w:rsidTr="00F63053">
        <w:tc>
          <w:tcPr>
            <w:tcW w:w="1809" w:type="dxa"/>
            <w:vMerge w:val="restart"/>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Специалисты</w:t>
            </w:r>
          </w:p>
        </w:tc>
        <w:tc>
          <w:tcPr>
            <w:tcW w:w="3153" w:type="dxa"/>
            <w:vMerge w:val="restart"/>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Стабильное выполнение функциональных обязанностей по итогам предыдущего месяца</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факту достижения установленных показателей результатов труда</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30 баллов</w:t>
            </w:r>
          </w:p>
        </w:tc>
      </w:tr>
      <w:tr w:rsidR="003C5C1C" w:rsidRPr="002F2508" w:rsidTr="00F63053">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факту отсутствия замечаний специалисту со стороны руководителя  и главного бухгалтера учреждения</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30 баллов</w:t>
            </w:r>
          </w:p>
        </w:tc>
      </w:tr>
      <w:tr w:rsidR="003C5C1C" w:rsidRPr="002F2508" w:rsidTr="00F63053">
        <w:tc>
          <w:tcPr>
            <w:tcW w:w="1809" w:type="dxa"/>
            <w:vMerge w:val="restart"/>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Бухгалтер</w:t>
            </w:r>
          </w:p>
        </w:tc>
        <w:tc>
          <w:tcPr>
            <w:tcW w:w="3153" w:type="dxa"/>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 xml:space="preserve">оперативное и качественное ведение бухгалтерского учета и отчетности и предоставление в  указанные сроки   </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факту отсутствия обоснованных замечаний со стороны главного бухгалтера учреждения</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20 баллов</w:t>
            </w:r>
          </w:p>
        </w:tc>
      </w:tr>
      <w:tr w:rsidR="003C5C1C" w:rsidRPr="002F2508" w:rsidTr="00F63053">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 xml:space="preserve">качественная и своевременная обработка первичных документов </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факту отсутствия обоснованных замечаний</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20 баллов</w:t>
            </w:r>
          </w:p>
        </w:tc>
      </w:tr>
      <w:tr w:rsidR="003C5C1C" w:rsidRPr="002F2508" w:rsidTr="00F63053">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достоверность информации в подготовленных им документах и других материалах в пределах своей компетенции</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Ежемесячно: </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факту отсутствия обоснованных замечаний</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20 баллов</w:t>
            </w:r>
          </w:p>
        </w:tc>
      </w:tr>
      <w:tr w:rsidR="003C5C1C" w:rsidRPr="002F2508" w:rsidTr="00F63053">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rPr>
                <w:sz w:val="16"/>
                <w:szCs w:val="16"/>
              </w:rPr>
            </w:pPr>
            <w:r w:rsidRPr="002F2508">
              <w:rPr>
                <w:sz w:val="16"/>
                <w:szCs w:val="16"/>
              </w:rPr>
              <w:t>отсутствие замечаний проверяющих органов по результатам проверок деятельности учреждения</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Ежемесячно:</w:t>
            </w:r>
          </w:p>
          <w:p w:rsidR="003C5C1C" w:rsidRPr="002F2508" w:rsidRDefault="003C5C1C" w:rsidP="00F63053">
            <w:pPr>
              <w:widowControl w:val="0"/>
              <w:autoSpaceDE w:val="0"/>
              <w:autoSpaceDN w:val="0"/>
              <w:adjustRightInd w:val="0"/>
              <w:jc w:val="both"/>
              <w:rPr>
                <w:sz w:val="16"/>
                <w:szCs w:val="16"/>
              </w:rPr>
            </w:pPr>
            <w:r w:rsidRPr="002F2508">
              <w:rPr>
                <w:sz w:val="16"/>
                <w:szCs w:val="16"/>
              </w:rPr>
              <w:t>Оценивается по факту отсутствия обоснованных замечаний</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20 баллов</w:t>
            </w:r>
          </w:p>
        </w:tc>
      </w:tr>
      <w:tr w:rsidR="003C5C1C" w:rsidRPr="002F2508" w:rsidTr="00F63053">
        <w:tc>
          <w:tcPr>
            <w:tcW w:w="1809" w:type="dxa"/>
            <w:vMerge w:val="restart"/>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Водитель автомобиля</w:t>
            </w: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Поддержание транспортного средства в техническом исправном состоянии, своевременное устранение неисправности водителем</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Ежемесячно: Оценивается по факту отсутствия необоснованного простоя транспортного средства</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20 баллов</w:t>
            </w:r>
          </w:p>
        </w:tc>
      </w:tr>
      <w:tr w:rsidR="003C5C1C" w:rsidRPr="002F2508" w:rsidTr="00F63053">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Содержание транспортного средства в чистоте</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Ежемесячно: Оценивается по факту отсутствия обоснованных зафиксированных замечаний</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до 20 баллов</w:t>
            </w:r>
          </w:p>
        </w:tc>
      </w:tr>
      <w:tr w:rsidR="003C5C1C" w:rsidRPr="002F2508" w:rsidTr="00F63053">
        <w:tc>
          <w:tcPr>
            <w:tcW w:w="1809" w:type="dxa"/>
            <w:vMerge/>
            <w:shd w:val="clear" w:color="auto" w:fill="auto"/>
          </w:tcPr>
          <w:p w:rsidR="003C5C1C" w:rsidRPr="002F2508" w:rsidRDefault="003C5C1C" w:rsidP="00F63053">
            <w:pPr>
              <w:widowControl w:val="0"/>
              <w:autoSpaceDE w:val="0"/>
              <w:autoSpaceDN w:val="0"/>
              <w:adjustRightInd w:val="0"/>
              <w:jc w:val="both"/>
              <w:rPr>
                <w:sz w:val="16"/>
                <w:szCs w:val="16"/>
              </w:rPr>
            </w:pPr>
          </w:p>
        </w:tc>
        <w:tc>
          <w:tcPr>
            <w:tcW w:w="315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t xml:space="preserve">Устранение возникших во время работы на линии мелких эксплуатационных </w:t>
            </w:r>
            <w:r w:rsidRPr="002F2508">
              <w:rPr>
                <w:sz w:val="16"/>
                <w:szCs w:val="16"/>
              </w:rPr>
              <w:lastRenderedPageBreak/>
              <w:t>неисправностей, не требующих разборки механизмов</w:t>
            </w:r>
          </w:p>
        </w:tc>
        <w:tc>
          <w:tcPr>
            <w:tcW w:w="2346" w:type="dxa"/>
            <w:gridSpan w:val="2"/>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lastRenderedPageBreak/>
              <w:t xml:space="preserve">Ежемесячно: Оценивается по факту отсутствия </w:t>
            </w:r>
            <w:r w:rsidRPr="002F2508">
              <w:rPr>
                <w:sz w:val="16"/>
                <w:szCs w:val="16"/>
              </w:rPr>
              <w:lastRenderedPageBreak/>
              <w:t>обоснованных  замечаний</w:t>
            </w:r>
          </w:p>
        </w:tc>
        <w:tc>
          <w:tcPr>
            <w:tcW w:w="2263" w:type="dxa"/>
            <w:shd w:val="clear" w:color="auto" w:fill="auto"/>
          </w:tcPr>
          <w:p w:rsidR="003C5C1C" w:rsidRPr="002F2508" w:rsidRDefault="003C5C1C" w:rsidP="00F63053">
            <w:pPr>
              <w:widowControl w:val="0"/>
              <w:autoSpaceDE w:val="0"/>
              <w:autoSpaceDN w:val="0"/>
              <w:adjustRightInd w:val="0"/>
              <w:jc w:val="both"/>
              <w:rPr>
                <w:sz w:val="16"/>
                <w:szCs w:val="16"/>
              </w:rPr>
            </w:pPr>
            <w:r w:rsidRPr="002F2508">
              <w:rPr>
                <w:sz w:val="16"/>
                <w:szCs w:val="16"/>
              </w:rPr>
              <w:lastRenderedPageBreak/>
              <w:t>до 20 баллов</w:t>
            </w:r>
          </w:p>
        </w:tc>
      </w:tr>
    </w:tbl>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jc w:val="right"/>
        <w:outlineLvl w:val="1"/>
        <w:rPr>
          <w:sz w:val="16"/>
          <w:szCs w:val="16"/>
        </w:rPr>
      </w:pPr>
      <w:bookmarkStart w:id="7" w:name="Par1838"/>
      <w:bookmarkEnd w:id="7"/>
      <w:r w:rsidRPr="002F2508">
        <w:rPr>
          <w:sz w:val="16"/>
          <w:szCs w:val="16"/>
        </w:rPr>
        <w:t xml:space="preserve">                                                                                     </w:t>
      </w:r>
    </w:p>
    <w:p w:rsidR="003C5C1C" w:rsidRPr="002F2508" w:rsidRDefault="003C5C1C" w:rsidP="003C5C1C">
      <w:pPr>
        <w:widowControl w:val="0"/>
        <w:autoSpaceDE w:val="0"/>
        <w:autoSpaceDN w:val="0"/>
        <w:adjustRightInd w:val="0"/>
        <w:jc w:val="right"/>
        <w:outlineLvl w:val="1"/>
        <w:rPr>
          <w:sz w:val="16"/>
          <w:szCs w:val="16"/>
        </w:rPr>
      </w:pPr>
    </w:p>
    <w:p w:rsidR="003C5C1C" w:rsidRPr="002F2508" w:rsidRDefault="003C5C1C" w:rsidP="003C5C1C">
      <w:pPr>
        <w:widowControl w:val="0"/>
        <w:autoSpaceDE w:val="0"/>
        <w:autoSpaceDN w:val="0"/>
        <w:adjustRightInd w:val="0"/>
        <w:jc w:val="right"/>
        <w:outlineLvl w:val="1"/>
        <w:rPr>
          <w:sz w:val="16"/>
          <w:szCs w:val="16"/>
        </w:rPr>
      </w:pPr>
      <w:r w:rsidRPr="002F2508">
        <w:rPr>
          <w:sz w:val="16"/>
          <w:szCs w:val="16"/>
        </w:rPr>
        <w:t xml:space="preserve"> Приложение № 3</w:t>
      </w:r>
    </w:p>
    <w:p w:rsidR="003C5C1C" w:rsidRPr="002F2508" w:rsidRDefault="003C5C1C" w:rsidP="003C5C1C">
      <w:pPr>
        <w:widowControl w:val="0"/>
        <w:autoSpaceDE w:val="0"/>
        <w:autoSpaceDN w:val="0"/>
        <w:adjustRightInd w:val="0"/>
        <w:jc w:val="right"/>
        <w:rPr>
          <w:bCs/>
          <w:sz w:val="16"/>
          <w:szCs w:val="16"/>
        </w:rPr>
      </w:pPr>
      <w:r w:rsidRPr="002F2508">
        <w:rPr>
          <w:sz w:val="16"/>
          <w:szCs w:val="16"/>
        </w:rPr>
        <w:t xml:space="preserve">                                                                     к положению</w:t>
      </w:r>
      <w:r w:rsidRPr="002F2508">
        <w:rPr>
          <w:bCs/>
          <w:sz w:val="16"/>
          <w:szCs w:val="16"/>
        </w:rPr>
        <w:t xml:space="preserve"> об оплате труда </w:t>
      </w:r>
    </w:p>
    <w:p w:rsidR="003C5C1C" w:rsidRPr="002F2508" w:rsidRDefault="003C5C1C" w:rsidP="003C5C1C">
      <w:pPr>
        <w:widowControl w:val="0"/>
        <w:autoSpaceDE w:val="0"/>
        <w:autoSpaceDN w:val="0"/>
        <w:adjustRightInd w:val="0"/>
        <w:jc w:val="right"/>
        <w:rPr>
          <w:bCs/>
          <w:sz w:val="16"/>
          <w:szCs w:val="16"/>
        </w:rPr>
      </w:pPr>
      <w:r w:rsidRPr="002F2508">
        <w:rPr>
          <w:bCs/>
          <w:sz w:val="16"/>
          <w:szCs w:val="16"/>
        </w:rPr>
        <w:t xml:space="preserve">                                                                                   работников МБУ «КСЦБ»,</w:t>
      </w:r>
      <w:r w:rsidRPr="002F2508">
        <w:rPr>
          <w:sz w:val="16"/>
          <w:szCs w:val="16"/>
        </w:rPr>
        <w:t xml:space="preserve">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оплата </w:t>
      </w:r>
      <w:proofErr w:type="gramStart"/>
      <w:r w:rsidRPr="002F2508">
        <w:rPr>
          <w:sz w:val="16"/>
          <w:szCs w:val="16"/>
        </w:rPr>
        <w:t>труда</w:t>
      </w:r>
      <w:proofErr w:type="gramEnd"/>
      <w:r w:rsidRPr="002F2508">
        <w:rPr>
          <w:sz w:val="16"/>
          <w:szCs w:val="16"/>
        </w:rPr>
        <w:t xml:space="preserve"> которых осуществляется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по новой системе оплаты труда</w:t>
      </w:r>
    </w:p>
    <w:p w:rsidR="003C5C1C" w:rsidRPr="002F2508" w:rsidRDefault="003C5C1C" w:rsidP="003C5C1C">
      <w:pPr>
        <w:widowControl w:val="0"/>
        <w:autoSpaceDE w:val="0"/>
        <w:autoSpaceDN w:val="0"/>
        <w:adjustRightInd w:val="0"/>
        <w:ind w:firstLine="540"/>
        <w:jc w:val="both"/>
        <w:rPr>
          <w:sz w:val="16"/>
          <w:szCs w:val="16"/>
        </w:rPr>
      </w:pPr>
    </w:p>
    <w:p w:rsidR="003C5C1C" w:rsidRPr="002F2508" w:rsidRDefault="003C5C1C" w:rsidP="003C5C1C">
      <w:pPr>
        <w:widowControl w:val="0"/>
        <w:autoSpaceDE w:val="0"/>
        <w:autoSpaceDN w:val="0"/>
        <w:adjustRightInd w:val="0"/>
        <w:jc w:val="center"/>
        <w:outlineLvl w:val="2"/>
        <w:rPr>
          <w:sz w:val="16"/>
          <w:szCs w:val="16"/>
        </w:rPr>
      </w:pPr>
      <w:r w:rsidRPr="002F2508">
        <w:rPr>
          <w:sz w:val="16"/>
          <w:szCs w:val="16"/>
        </w:rPr>
        <w:t>Размеры персональных выплат за стаж работы</w:t>
      </w:r>
    </w:p>
    <w:p w:rsidR="003C5C1C" w:rsidRPr="002F2508" w:rsidRDefault="003C5C1C" w:rsidP="003C5C1C">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80"/>
        <w:gridCol w:w="3360"/>
      </w:tblGrid>
      <w:tr w:rsidR="003C5C1C" w:rsidRPr="002F2508" w:rsidTr="00F6305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N </w:t>
            </w:r>
            <w:r w:rsidRPr="002F2508">
              <w:rPr>
                <w:rFonts w:ascii="Times New Roman" w:hAnsi="Times New Roman"/>
                <w:sz w:val="16"/>
                <w:szCs w:val="16"/>
              </w:rPr>
              <w:br/>
            </w:r>
            <w:proofErr w:type="gramStart"/>
            <w:r w:rsidRPr="002F2508">
              <w:rPr>
                <w:rFonts w:ascii="Times New Roman" w:hAnsi="Times New Roman"/>
                <w:sz w:val="16"/>
                <w:szCs w:val="16"/>
              </w:rPr>
              <w:t>п</w:t>
            </w:r>
            <w:proofErr w:type="gramEnd"/>
            <w:r w:rsidRPr="002F2508">
              <w:rPr>
                <w:rFonts w:ascii="Times New Roman" w:hAnsi="Times New Roman"/>
                <w:sz w:val="16"/>
                <w:szCs w:val="16"/>
              </w:rPr>
              <w:t>/п</w:t>
            </w:r>
          </w:p>
        </w:tc>
        <w:tc>
          <w:tcPr>
            <w:tcW w:w="528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Основания представления выплат      </w:t>
            </w:r>
          </w:p>
        </w:tc>
        <w:tc>
          <w:tcPr>
            <w:tcW w:w="336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Размер выплат к окладу  </w:t>
            </w:r>
            <w:r w:rsidRPr="002F2508">
              <w:rPr>
                <w:rFonts w:ascii="Times New Roman" w:hAnsi="Times New Roman"/>
                <w:sz w:val="16"/>
                <w:szCs w:val="16"/>
              </w:rPr>
              <w:br/>
              <w:t xml:space="preserve">  (должностному окладу),  </w:t>
            </w:r>
            <w:r w:rsidRPr="002F2508">
              <w:rPr>
                <w:rFonts w:ascii="Times New Roman" w:hAnsi="Times New Roman"/>
                <w:sz w:val="16"/>
                <w:szCs w:val="16"/>
              </w:rPr>
              <w:br/>
              <w:t>ставке заработной платы, %</w:t>
            </w:r>
          </w:p>
        </w:tc>
      </w:tr>
      <w:tr w:rsidR="003C5C1C" w:rsidRPr="002F2508" w:rsidTr="00F6305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1  </w:t>
            </w:r>
          </w:p>
        </w:tc>
        <w:tc>
          <w:tcPr>
            <w:tcW w:w="528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от 1 года до 3 лет                        </w:t>
            </w:r>
          </w:p>
        </w:tc>
        <w:tc>
          <w:tcPr>
            <w:tcW w:w="336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5             </w:t>
            </w:r>
          </w:p>
        </w:tc>
      </w:tr>
      <w:tr w:rsidR="003C5C1C" w:rsidRPr="002F2508" w:rsidTr="00F6305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2  </w:t>
            </w:r>
          </w:p>
        </w:tc>
        <w:tc>
          <w:tcPr>
            <w:tcW w:w="528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от 3 лет до 5 лет                         </w:t>
            </w:r>
          </w:p>
        </w:tc>
        <w:tc>
          <w:tcPr>
            <w:tcW w:w="336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10            </w:t>
            </w:r>
          </w:p>
        </w:tc>
      </w:tr>
      <w:tr w:rsidR="003C5C1C" w:rsidRPr="002F2508" w:rsidTr="00F6305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3  </w:t>
            </w:r>
          </w:p>
        </w:tc>
        <w:tc>
          <w:tcPr>
            <w:tcW w:w="528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от 5 лет до 7 лет                         </w:t>
            </w:r>
          </w:p>
        </w:tc>
        <w:tc>
          <w:tcPr>
            <w:tcW w:w="336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15            </w:t>
            </w:r>
          </w:p>
        </w:tc>
      </w:tr>
      <w:tr w:rsidR="003C5C1C" w:rsidRPr="002F2508" w:rsidTr="00F6305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4  </w:t>
            </w:r>
          </w:p>
        </w:tc>
        <w:tc>
          <w:tcPr>
            <w:tcW w:w="528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от 7 лет до 10 лет                        </w:t>
            </w:r>
          </w:p>
        </w:tc>
        <w:tc>
          <w:tcPr>
            <w:tcW w:w="336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20            </w:t>
            </w:r>
          </w:p>
        </w:tc>
      </w:tr>
      <w:tr w:rsidR="003C5C1C" w:rsidRPr="002F2508" w:rsidTr="00F6305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5  </w:t>
            </w:r>
          </w:p>
        </w:tc>
        <w:tc>
          <w:tcPr>
            <w:tcW w:w="528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от 10 лет до 15 лет                       </w:t>
            </w:r>
          </w:p>
        </w:tc>
        <w:tc>
          <w:tcPr>
            <w:tcW w:w="336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25            </w:t>
            </w:r>
          </w:p>
        </w:tc>
      </w:tr>
      <w:tr w:rsidR="003C5C1C" w:rsidRPr="002F2508" w:rsidTr="00F6305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6  </w:t>
            </w:r>
          </w:p>
        </w:tc>
        <w:tc>
          <w:tcPr>
            <w:tcW w:w="528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свыше 15 лет                              </w:t>
            </w:r>
          </w:p>
        </w:tc>
        <w:tc>
          <w:tcPr>
            <w:tcW w:w="3360" w:type="dxa"/>
            <w:tcBorders>
              <w:left w:val="single" w:sz="4" w:space="0" w:color="auto"/>
              <w:bottom w:val="single" w:sz="4" w:space="0" w:color="auto"/>
              <w:right w:val="single" w:sz="4" w:space="0" w:color="auto"/>
            </w:tcBorders>
          </w:tcPr>
          <w:p w:rsidR="003C5C1C" w:rsidRPr="002F2508" w:rsidRDefault="003C5C1C" w:rsidP="00F63053">
            <w:pPr>
              <w:pStyle w:val="ConsPlusCell"/>
              <w:rPr>
                <w:rFonts w:ascii="Times New Roman" w:hAnsi="Times New Roman"/>
                <w:sz w:val="16"/>
                <w:szCs w:val="16"/>
              </w:rPr>
            </w:pPr>
            <w:r w:rsidRPr="002F2508">
              <w:rPr>
                <w:rFonts w:ascii="Times New Roman" w:hAnsi="Times New Roman"/>
                <w:sz w:val="16"/>
                <w:szCs w:val="16"/>
              </w:rPr>
              <w:t xml:space="preserve">            30            </w:t>
            </w:r>
          </w:p>
        </w:tc>
      </w:tr>
    </w:tbl>
    <w:p w:rsidR="003C5C1C" w:rsidRPr="002F2508" w:rsidRDefault="003C5C1C" w:rsidP="003C5C1C">
      <w:pPr>
        <w:pStyle w:val="ac"/>
        <w:spacing w:after="0"/>
        <w:jc w:val="right"/>
        <w:rPr>
          <w:sz w:val="16"/>
          <w:szCs w:val="16"/>
        </w:rPr>
      </w:pPr>
      <w:r w:rsidRPr="002F2508">
        <w:rPr>
          <w:sz w:val="16"/>
          <w:szCs w:val="16"/>
        </w:rPr>
        <w:t>Приложение № 4</w:t>
      </w:r>
    </w:p>
    <w:p w:rsidR="003C5C1C" w:rsidRPr="002F2508" w:rsidRDefault="003C5C1C" w:rsidP="003C5C1C">
      <w:pPr>
        <w:widowControl w:val="0"/>
        <w:autoSpaceDE w:val="0"/>
        <w:autoSpaceDN w:val="0"/>
        <w:adjustRightInd w:val="0"/>
        <w:jc w:val="right"/>
        <w:rPr>
          <w:bCs/>
          <w:sz w:val="16"/>
          <w:szCs w:val="16"/>
        </w:rPr>
      </w:pPr>
      <w:r w:rsidRPr="002F2508">
        <w:rPr>
          <w:sz w:val="16"/>
          <w:szCs w:val="16"/>
        </w:rPr>
        <w:t xml:space="preserve">                                                                     к положению</w:t>
      </w:r>
      <w:r w:rsidRPr="002F2508">
        <w:rPr>
          <w:bCs/>
          <w:sz w:val="16"/>
          <w:szCs w:val="16"/>
        </w:rPr>
        <w:t xml:space="preserve"> об оплате труда </w:t>
      </w:r>
    </w:p>
    <w:p w:rsidR="003C5C1C" w:rsidRPr="002F2508" w:rsidRDefault="003C5C1C" w:rsidP="003C5C1C">
      <w:pPr>
        <w:widowControl w:val="0"/>
        <w:autoSpaceDE w:val="0"/>
        <w:autoSpaceDN w:val="0"/>
        <w:adjustRightInd w:val="0"/>
        <w:jc w:val="right"/>
        <w:rPr>
          <w:bCs/>
          <w:sz w:val="16"/>
          <w:szCs w:val="16"/>
        </w:rPr>
      </w:pPr>
      <w:r w:rsidRPr="002F2508">
        <w:rPr>
          <w:bCs/>
          <w:sz w:val="16"/>
          <w:szCs w:val="16"/>
        </w:rPr>
        <w:t xml:space="preserve">                                                                                   работников МБУ «КСЦБ»,</w:t>
      </w:r>
      <w:r w:rsidRPr="002F2508">
        <w:rPr>
          <w:sz w:val="16"/>
          <w:szCs w:val="16"/>
        </w:rPr>
        <w:t xml:space="preserve">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оплата </w:t>
      </w:r>
      <w:proofErr w:type="gramStart"/>
      <w:r w:rsidRPr="002F2508">
        <w:rPr>
          <w:sz w:val="16"/>
          <w:szCs w:val="16"/>
        </w:rPr>
        <w:t>труда</w:t>
      </w:r>
      <w:proofErr w:type="gramEnd"/>
      <w:r w:rsidRPr="002F2508">
        <w:rPr>
          <w:sz w:val="16"/>
          <w:szCs w:val="16"/>
        </w:rPr>
        <w:t xml:space="preserve"> которых осуществляется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по новой системе оплаты труда</w:t>
      </w:r>
    </w:p>
    <w:p w:rsidR="003C5C1C" w:rsidRPr="002F2508" w:rsidRDefault="003C5C1C" w:rsidP="003C5C1C">
      <w:pPr>
        <w:pStyle w:val="ConsPlusNormal"/>
        <w:widowControl/>
        <w:ind w:firstLine="0"/>
        <w:jc w:val="center"/>
        <w:rPr>
          <w:rFonts w:ascii="Times New Roman" w:hAnsi="Times New Roman" w:cs="Times New Roman"/>
          <w:sz w:val="16"/>
          <w:szCs w:val="16"/>
        </w:rPr>
      </w:pPr>
      <w:r w:rsidRPr="002F2508">
        <w:rPr>
          <w:rFonts w:ascii="Times New Roman" w:hAnsi="Times New Roman" w:cs="Times New Roman"/>
          <w:sz w:val="16"/>
          <w:szCs w:val="16"/>
        </w:rPr>
        <w:t>КРИТЕРИИ ОЦЕНКИ РЕЗУЛЬТАТИВНОСТИ И КАЧЕСТВА ДЕЯТЕЛЬНОСТИ</w:t>
      </w:r>
    </w:p>
    <w:p w:rsidR="003C5C1C" w:rsidRPr="002F2508" w:rsidRDefault="003C5C1C" w:rsidP="003C5C1C">
      <w:pPr>
        <w:pStyle w:val="ConsPlusNormal"/>
        <w:widowControl/>
        <w:ind w:firstLine="0"/>
        <w:jc w:val="center"/>
        <w:rPr>
          <w:rFonts w:ascii="Times New Roman" w:hAnsi="Times New Roman" w:cs="Times New Roman"/>
          <w:sz w:val="16"/>
          <w:szCs w:val="16"/>
        </w:rPr>
      </w:pPr>
      <w:r w:rsidRPr="002F2508">
        <w:rPr>
          <w:rFonts w:ascii="Times New Roman" w:hAnsi="Times New Roman" w:cs="Times New Roman"/>
          <w:sz w:val="16"/>
          <w:szCs w:val="16"/>
        </w:rPr>
        <w:t>УЧРЕЖДЕНИЯ ДЛЯ УСТАНОВЛЕНИЯ РУКОВОДИТЕЛЮ, ЕГО ЗАМЕСТИТЕЛЮ И ГЛАВНОМУ БУХГАЛТЕРУ  ВЫПЛАТ ЗА ВАЖНОСТЬ ВЫПОЛНЯЕМОЙ РАБОТЫ, СТЕПЕНЬ САМОСТОЯТЕЛЬНОСТИ И ОТВЕТСТВЕННОСТИ ПРИ ВЫПОЛНЕНИИ ПОСТАВЛЕННЫХ ЗАДАЧ</w:t>
      </w:r>
      <w:proofErr w:type="gramStart"/>
      <w:r w:rsidRPr="002F2508">
        <w:rPr>
          <w:rFonts w:ascii="Times New Roman" w:hAnsi="Times New Roman" w:cs="Times New Roman"/>
          <w:sz w:val="16"/>
          <w:szCs w:val="16"/>
        </w:rPr>
        <w:t>,З</w:t>
      </w:r>
      <w:proofErr w:type="gramEnd"/>
      <w:r w:rsidRPr="002F2508">
        <w:rPr>
          <w:rFonts w:ascii="Times New Roman" w:hAnsi="Times New Roman" w:cs="Times New Roman"/>
          <w:sz w:val="16"/>
          <w:szCs w:val="16"/>
        </w:rPr>
        <w:t xml:space="preserve">А КАЧЕСТВО ВЫПОЛНЯЕМЫХ РАБОТ </w:t>
      </w:r>
    </w:p>
    <w:p w:rsidR="003C5C1C" w:rsidRPr="002F2508" w:rsidRDefault="003C5C1C" w:rsidP="003C5C1C">
      <w:pPr>
        <w:pStyle w:val="ConsPlusNormal"/>
        <w:widowControl/>
        <w:ind w:firstLine="0"/>
        <w:jc w:val="center"/>
        <w:rPr>
          <w:rFonts w:ascii="Times New Roman" w:hAnsi="Times New Roman" w:cs="Times New Roman"/>
          <w:sz w:val="16"/>
          <w:szCs w:val="16"/>
        </w:rPr>
      </w:pPr>
      <w:r w:rsidRPr="002F2508">
        <w:rPr>
          <w:rFonts w:ascii="Times New Roman" w:hAnsi="Times New Roman" w:cs="Times New Roman"/>
          <w:sz w:val="16"/>
          <w:szCs w:val="16"/>
        </w:rPr>
        <w:t>(ДАЛЕЕ - ВЫПЛАТЫ)</w:t>
      </w:r>
    </w:p>
    <w:tbl>
      <w:tblPr>
        <w:tblW w:w="2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4518"/>
        <w:gridCol w:w="1440"/>
        <w:gridCol w:w="236"/>
        <w:gridCol w:w="1818"/>
        <w:gridCol w:w="4158"/>
        <w:gridCol w:w="4158"/>
        <w:gridCol w:w="4158"/>
      </w:tblGrid>
      <w:tr w:rsidR="003C5C1C" w:rsidRPr="002F2508" w:rsidTr="00F63053">
        <w:trPr>
          <w:gridAfter w:val="4"/>
          <w:wAfter w:w="14292" w:type="dxa"/>
        </w:trPr>
        <w:tc>
          <w:tcPr>
            <w:tcW w:w="166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proofErr w:type="spellStart"/>
            <w:r w:rsidRPr="002F2508">
              <w:rPr>
                <w:spacing w:val="-2"/>
                <w:sz w:val="16"/>
                <w:szCs w:val="16"/>
              </w:rPr>
              <w:t>олжность</w:t>
            </w:r>
            <w:proofErr w:type="spellEnd"/>
          </w:p>
        </w:tc>
        <w:tc>
          <w:tcPr>
            <w:tcW w:w="1842"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z w:val="16"/>
                <w:szCs w:val="16"/>
              </w:rPr>
              <w:t>Наименование критерия оценки результативности и качества деятельности учреждений</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 xml:space="preserve">Содержание </w:t>
            </w:r>
            <w:r w:rsidRPr="002F2508">
              <w:rPr>
                <w:sz w:val="16"/>
                <w:szCs w:val="16"/>
              </w:rPr>
              <w:t>критерия оценки результативности и качества деятельности учреждений</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Размер от оклада (должностного оклада), ставки заработной платы, %</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c>
          <w:tcPr>
            <w:tcW w:w="9468" w:type="dxa"/>
            <w:gridSpan w:val="4"/>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z w:val="16"/>
                <w:szCs w:val="16"/>
              </w:rPr>
              <w:t>Выплаты за важность выполняемой работы, степень самостоятельности и ответственность при выполнении поставленных задач</w:t>
            </w:r>
          </w:p>
        </w:tc>
        <w:tc>
          <w:tcPr>
            <w:tcW w:w="2054" w:type="dxa"/>
            <w:gridSpan w:val="2"/>
            <w:tcBorders>
              <w:top w:val="nil"/>
              <w:left w:val="single" w:sz="4" w:space="0" w:color="auto"/>
              <w:bottom w:val="nil"/>
              <w:right w:val="nil"/>
            </w:tcBorders>
          </w:tcPr>
          <w:p w:rsidR="003C5C1C" w:rsidRPr="002F2508" w:rsidRDefault="003C5C1C" w:rsidP="00F63053">
            <w:pPr>
              <w:spacing w:line="232" w:lineRule="auto"/>
              <w:jc w:val="center"/>
              <w:rPr>
                <w:sz w:val="16"/>
                <w:szCs w:val="16"/>
              </w:rPr>
            </w:pPr>
          </w:p>
        </w:tc>
        <w:tc>
          <w:tcPr>
            <w:tcW w:w="4158" w:type="dxa"/>
            <w:tcBorders>
              <w:top w:val="single" w:sz="4" w:space="0" w:color="auto"/>
              <w:left w:val="nil"/>
              <w:bottom w:val="single" w:sz="4" w:space="0" w:color="auto"/>
              <w:right w:val="single" w:sz="4" w:space="0" w:color="auto"/>
            </w:tcBorders>
          </w:tcPr>
          <w:p w:rsidR="003C5C1C" w:rsidRPr="002F2508" w:rsidRDefault="003C5C1C" w:rsidP="00F63053">
            <w:pPr>
              <w:spacing w:line="232" w:lineRule="auto"/>
              <w:jc w:val="center"/>
              <w:rPr>
                <w:sz w:val="16"/>
                <w:szCs w:val="16"/>
              </w:rPr>
            </w:pPr>
          </w:p>
        </w:tc>
        <w:tc>
          <w:tcPr>
            <w:tcW w:w="415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z w:val="16"/>
                <w:szCs w:val="16"/>
              </w:rPr>
            </w:pPr>
          </w:p>
        </w:tc>
        <w:tc>
          <w:tcPr>
            <w:tcW w:w="415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z w:val="16"/>
                <w:szCs w:val="16"/>
              </w:rPr>
            </w:pPr>
          </w:p>
        </w:tc>
      </w:tr>
      <w:tr w:rsidR="003C5C1C" w:rsidRPr="002F2508" w:rsidTr="00F63053">
        <w:trPr>
          <w:gridAfter w:val="4"/>
          <w:wAfter w:w="14292" w:type="dxa"/>
        </w:trPr>
        <w:tc>
          <w:tcPr>
            <w:tcW w:w="1668" w:type="dxa"/>
            <w:vMerge w:val="restart"/>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 xml:space="preserve">Директор </w:t>
            </w:r>
          </w:p>
        </w:tc>
        <w:tc>
          <w:tcPr>
            <w:tcW w:w="1842" w:type="dxa"/>
            <w:vMerge w:val="restart"/>
            <w:tcBorders>
              <w:top w:val="single" w:sz="4" w:space="0" w:color="auto"/>
              <w:left w:val="single" w:sz="4" w:space="0" w:color="auto"/>
              <w:bottom w:val="single" w:sz="4" w:space="0" w:color="auto"/>
              <w:right w:val="single" w:sz="4" w:space="0" w:color="auto"/>
            </w:tcBorders>
          </w:tcPr>
          <w:p w:rsidR="003C5C1C" w:rsidRPr="002F2508" w:rsidRDefault="003C5C1C" w:rsidP="00F63053">
            <w:pPr>
              <w:autoSpaceDE w:val="0"/>
              <w:autoSpaceDN w:val="0"/>
              <w:adjustRightInd w:val="0"/>
              <w:jc w:val="both"/>
              <w:rPr>
                <w:sz w:val="16"/>
                <w:szCs w:val="16"/>
              </w:rPr>
            </w:pPr>
            <w:r w:rsidRPr="002F2508">
              <w:rPr>
                <w:sz w:val="16"/>
                <w:szCs w:val="16"/>
              </w:rPr>
              <w:t xml:space="preserve">сложность организации и управления учреждением </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autoSpaceDE w:val="0"/>
              <w:autoSpaceDN w:val="0"/>
              <w:adjustRightInd w:val="0"/>
              <w:jc w:val="both"/>
              <w:rPr>
                <w:sz w:val="16"/>
                <w:szCs w:val="16"/>
              </w:rPr>
            </w:pPr>
            <w:r w:rsidRPr="002F2508">
              <w:rPr>
                <w:sz w:val="16"/>
                <w:szCs w:val="16"/>
              </w:rPr>
              <w:t>инициация предложений, проектов, направленных на улучшение качества предоставляемых услуг учреждения</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до 30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z w:val="16"/>
                <w:szCs w:val="16"/>
              </w:rPr>
            </w:pPr>
            <w:r w:rsidRPr="002F2508">
              <w:rPr>
                <w:sz w:val="16"/>
                <w:szCs w:val="16"/>
              </w:rPr>
              <w:t>разработка и применение новых технологий при решении задач, стоящих перед учреждением</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до 30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z w:val="16"/>
                <w:szCs w:val="16"/>
              </w:rPr>
            </w:pPr>
            <w:r w:rsidRPr="002F2508">
              <w:rPr>
                <w:sz w:val="16"/>
                <w:szCs w:val="16"/>
              </w:rPr>
              <w:t>достижение конкретно измеримых положительных результатов в деятельности учреждения</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до 30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z w:val="16"/>
                <w:szCs w:val="16"/>
              </w:rPr>
            </w:pPr>
            <w:r w:rsidRPr="002F2508">
              <w:rPr>
                <w:spacing w:val="-2"/>
                <w:sz w:val="16"/>
                <w:szCs w:val="16"/>
              </w:rPr>
              <w:t xml:space="preserve">отсутствие кредиторской задолженности </w:t>
            </w:r>
            <w:r w:rsidRPr="002F2508">
              <w:rPr>
                <w:sz w:val="16"/>
                <w:szCs w:val="16"/>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до 30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z w:val="16"/>
                <w:szCs w:val="16"/>
              </w:rPr>
            </w:pPr>
            <w:r w:rsidRPr="002F2508">
              <w:rPr>
                <w:sz w:val="16"/>
                <w:szCs w:val="16"/>
              </w:rPr>
              <w:t>выполнение показателей результативности деятельности учреждения:</w:t>
            </w:r>
          </w:p>
          <w:p w:rsidR="003C5C1C" w:rsidRPr="002F2508" w:rsidRDefault="003C5C1C" w:rsidP="00F63053">
            <w:pPr>
              <w:spacing w:line="232" w:lineRule="auto"/>
              <w:jc w:val="both"/>
              <w:rPr>
                <w:spacing w:val="-2"/>
                <w:sz w:val="16"/>
                <w:szCs w:val="16"/>
              </w:rPr>
            </w:pPr>
            <w:r w:rsidRPr="002F2508">
              <w:rPr>
                <w:spacing w:val="-2"/>
                <w:sz w:val="16"/>
                <w:szCs w:val="16"/>
              </w:rPr>
              <w:t>от 95 до 98%</w:t>
            </w:r>
          </w:p>
          <w:p w:rsidR="003C5C1C" w:rsidRPr="002F2508" w:rsidRDefault="003C5C1C" w:rsidP="00F63053">
            <w:pPr>
              <w:spacing w:line="232" w:lineRule="auto"/>
              <w:jc w:val="both"/>
              <w:rPr>
                <w:spacing w:val="-2"/>
                <w:sz w:val="16"/>
                <w:szCs w:val="16"/>
              </w:rPr>
            </w:pPr>
            <w:r w:rsidRPr="002F2508">
              <w:rPr>
                <w:spacing w:val="-2"/>
                <w:sz w:val="16"/>
                <w:szCs w:val="16"/>
              </w:rPr>
              <w:t>от 98 до 100%</w:t>
            </w:r>
          </w:p>
          <w:p w:rsidR="003C5C1C" w:rsidRPr="002F2508" w:rsidRDefault="003C5C1C" w:rsidP="00F63053">
            <w:pPr>
              <w:spacing w:line="232" w:lineRule="auto"/>
              <w:jc w:val="both"/>
              <w:rPr>
                <w:sz w:val="16"/>
                <w:szCs w:val="16"/>
              </w:rPr>
            </w:pPr>
            <w:r w:rsidRPr="002F2508">
              <w:rPr>
                <w:spacing w:val="-2"/>
                <w:sz w:val="16"/>
                <w:szCs w:val="16"/>
              </w:rPr>
              <w:t>более 100%</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ind w:left="-468" w:firstLine="468"/>
              <w:jc w:val="center"/>
              <w:rPr>
                <w:spacing w:val="-2"/>
                <w:sz w:val="16"/>
                <w:szCs w:val="16"/>
              </w:rPr>
            </w:pPr>
            <w:r w:rsidRPr="002F2508">
              <w:rPr>
                <w:spacing w:val="-2"/>
                <w:sz w:val="16"/>
                <w:szCs w:val="16"/>
              </w:rPr>
              <w:t>до 30</w:t>
            </w:r>
          </w:p>
          <w:p w:rsidR="003C5C1C" w:rsidRPr="002F2508" w:rsidRDefault="003C5C1C" w:rsidP="00F63053">
            <w:pPr>
              <w:spacing w:line="232" w:lineRule="auto"/>
              <w:jc w:val="center"/>
              <w:rPr>
                <w:spacing w:val="-2"/>
                <w:sz w:val="16"/>
                <w:szCs w:val="16"/>
              </w:rPr>
            </w:pPr>
            <w:r w:rsidRPr="002F2508">
              <w:rPr>
                <w:spacing w:val="-2"/>
                <w:sz w:val="16"/>
                <w:szCs w:val="16"/>
              </w:rPr>
              <w:t>от 30 до 40</w:t>
            </w:r>
          </w:p>
          <w:p w:rsidR="003C5C1C" w:rsidRPr="002F2508" w:rsidRDefault="003C5C1C" w:rsidP="00F63053">
            <w:pPr>
              <w:spacing w:line="232" w:lineRule="auto"/>
              <w:jc w:val="center"/>
              <w:rPr>
                <w:spacing w:val="-2"/>
                <w:sz w:val="16"/>
                <w:szCs w:val="16"/>
              </w:rPr>
            </w:pPr>
            <w:r w:rsidRPr="002F2508">
              <w:rPr>
                <w:spacing w:val="-2"/>
                <w:sz w:val="16"/>
                <w:szCs w:val="16"/>
              </w:rPr>
              <w:t>от 40 до 50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Height w:val="763"/>
        </w:trPr>
        <w:tc>
          <w:tcPr>
            <w:tcW w:w="1668" w:type="dxa"/>
            <w:vMerge w:val="restart"/>
            <w:tcBorders>
              <w:top w:val="single" w:sz="4" w:space="0" w:color="auto"/>
              <w:left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 xml:space="preserve">Главный бухгалтер </w:t>
            </w:r>
          </w:p>
        </w:tc>
        <w:tc>
          <w:tcPr>
            <w:tcW w:w="1842" w:type="dxa"/>
            <w:vMerge w:val="restart"/>
            <w:tcBorders>
              <w:top w:val="single" w:sz="4" w:space="0" w:color="auto"/>
              <w:left w:val="single" w:sz="4" w:space="0" w:color="auto"/>
              <w:right w:val="single" w:sz="4" w:space="0" w:color="auto"/>
            </w:tcBorders>
          </w:tcPr>
          <w:p w:rsidR="003C5C1C" w:rsidRPr="002F2508" w:rsidRDefault="003C5C1C" w:rsidP="00F63053">
            <w:pPr>
              <w:spacing w:line="232" w:lineRule="auto"/>
              <w:rPr>
                <w:sz w:val="16"/>
                <w:szCs w:val="16"/>
              </w:rPr>
            </w:pPr>
            <w:r w:rsidRPr="002F2508">
              <w:rPr>
                <w:sz w:val="16"/>
                <w:szCs w:val="16"/>
              </w:rPr>
              <w:t>сложность организации и управления</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autoSpaceDE w:val="0"/>
              <w:autoSpaceDN w:val="0"/>
              <w:adjustRightInd w:val="0"/>
              <w:jc w:val="both"/>
              <w:rPr>
                <w:sz w:val="16"/>
                <w:szCs w:val="16"/>
              </w:rPr>
            </w:pPr>
            <w:r w:rsidRPr="002F2508">
              <w:rPr>
                <w:sz w:val="16"/>
                <w:szCs w:val="16"/>
              </w:rPr>
              <w:t>инициация предложений, проектов, направленных на улучшение качества предоставляемых услуг учреждения</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до 20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r w:rsidRPr="002F2508">
              <w:rPr>
                <w:spacing w:val="-2"/>
                <w:sz w:val="16"/>
                <w:szCs w:val="16"/>
              </w:rPr>
              <w:t>ъ</w:t>
            </w:r>
          </w:p>
        </w:tc>
      </w:tr>
      <w:tr w:rsidR="003C5C1C" w:rsidRPr="002F2508" w:rsidTr="00F63053">
        <w:trPr>
          <w:gridAfter w:val="4"/>
          <w:wAfter w:w="14292" w:type="dxa"/>
        </w:trPr>
        <w:tc>
          <w:tcPr>
            <w:tcW w:w="1668" w:type="dxa"/>
            <w:vMerge/>
            <w:tcBorders>
              <w:left w:val="single" w:sz="4" w:space="0" w:color="auto"/>
              <w:right w:val="single" w:sz="4" w:space="0" w:color="auto"/>
            </w:tcBorders>
          </w:tcPr>
          <w:p w:rsidR="003C5C1C" w:rsidRPr="002F2508" w:rsidRDefault="003C5C1C" w:rsidP="00F63053">
            <w:pPr>
              <w:spacing w:line="232" w:lineRule="auto"/>
              <w:jc w:val="center"/>
              <w:rPr>
                <w:spacing w:val="-2"/>
                <w:sz w:val="16"/>
                <w:szCs w:val="16"/>
              </w:rPr>
            </w:pPr>
          </w:p>
        </w:tc>
        <w:tc>
          <w:tcPr>
            <w:tcW w:w="1842" w:type="dxa"/>
            <w:vMerge/>
            <w:tcBorders>
              <w:left w:val="single" w:sz="4" w:space="0" w:color="auto"/>
              <w:right w:val="single" w:sz="4" w:space="0" w:color="auto"/>
            </w:tcBorders>
          </w:tcPr>
          <w:p w:rsidR="003C5C1C" w:rsidRPr="002F2508" w:rsidRDefault="003C5C1C" w:rsidP="00F63053">
            <w:pPr>
              <w:spacing w:line="232" w:lineRule="auto"/>
              <w:rPr>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z w:val="16"/>
                <w:szCs w:val="16"/>
              </w:rPr>
            </w:pPr>
            <w:r w:rsidRPr="002F2508">
              <w:rPr>
                <w:sz w:val="16"/>
                <w:szCs w:val="16"/>
              </w:rPr>
              <w:t>разработка и применение новых технологий при решении задач, стоящих перед учреждением</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до 20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p>
        </w:tc>
        <w:tc>
          <w:tcPr>
            <w:tcW w:w="1842" w:type="dxa"/>
            <w:vMerge/>
            <w:tcBorders>
              <w:left w:val="single" w:sz="4" w:space="0" w:color="auto"/>
              <w:bottom w:val="single" w:sz="4" w:space="0" w:color="auto"/>
              <w:right w:val="single" w:sz="4" w:space="0" w:color="auto"/>
            </w:tcBorders>
          </w:tcPr>
          <w:p w:rsidR="003C5C1C" w:rsidRPr="002F2508" w:rsidRDefault="003C5C1C" w:rsidP="00F63053">
            <w:pPr>
              <w:spacing w:line="232" w:lineRule="auto"/>
              <w:rPr>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z w:val="16"/>
                <w:szCs w:val="16"/>
              </w:rPr>
            </w:pPr>
            <w:r w:rsidRPr="002F2508">
              <w:rPr>
                <w:sz w:val="16"/>
                <w:szCs w:val="16"/>
              </w:rPr>
              <w:t>достижение конкретно измеримых положительных результатов в деятельности учреждения</w:t>
            </w:r>
          </w:p>
        </w:tc>
        <w:tc>
          <w:tcPr>
            <w:tcW w:w="1440"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pacing w:val="-2"/>
                <w:sz w:val="16"/>
                <w:szCs w:val="16"/>
              </w:rPr>
            </w:pPr>
            <w:r w:rsidRPr="002F2508">
              <w:rPr>
                <w:spacing w:val="-2"/>
                <w:sz w:val="16"/>
                <w:szCs w:val="16"/>
              </w:rPr>
              <w:t>до 20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c>
          <w:tcPr>
            <w:tcW w:w="9468" w:type="dxa"/>
            <w:gridSpan w:val="4"/>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z w:val="16"/>
                <w:szCs w:val="16"/>
              </w:rPr>
              <w:t>Выплаты  за качество выполняемых работ</w:t>
            </w:r>
          </w:p>
        </w:tc>
        <w:tc>
          <w:tcPr>
            <w:tcW w:w="2054" w:type="dxa"/>
            <w:gridSpan w:val="2"/>
            <w:tcBorders>
              <w:top w:val="nil"/>
              <w:left w:val="single" w:sz="4" w:space="0" w:color="auto"/>
              <w:bottom w:val="nil"/>
              <w:right w:val="nil"/>
            </w:tcBorders>
          </w:tcPr>
          <w:p w:rsidR="003C5C1C" w:rsidRPr="002F2508" w:rsidRDefault="003C5C1C" w:rsidP="00F63053">
            <w:pPr>
              <w:spacing w:line="232" w:lineRule="auto"/>
              <w:jc w:val="center"/>
              <w:rPr>
                <w:sz w:val="16"/>
                <w:szCs w:val="16"/>
              </w:rPr>
            </w:pPr>
          </w:p>
        </w:tc>
        <w:tc>
          <w:tcPr>
            <w:tcW w:w="4158" w:type="dxa"/>
            <w:tcBorders>
              <w:top w:val="single" w:sz="4" w:space="0" w:color="auto"/>
              <w:left w:val="nil"/>
              <w:bottom w:val="single" w:sz="4" w:space="0" w:color="auto"/>
              <w:right w:val="single" w:sz="4" w:space="0" w:color="auto"/>
            </w:tcBorders>
          </w:tcPr>
          <w:p w:rsidR="003C5C1C" w:rsidRPr="002F2508" w:rsidRDefault="003C5C1C" w:rsidP="00F63053">
            <w:pPr>
              <w:spacing w:line="232" w:lineRule="auto"/>
              <w:jc w:val="center"/>
              <w:rPr>
                <w:sz w:val="16"/>
                <w:szCs w:val="16"/>
              </w:rPr>
            </w:pPr>
          </w:p>
        </w:tc>
        <w:tc>
          <w:tcPr>
            <w:tcW w:w="415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z w:val="16"/>
                <w:szCs w:val="16"/>
              </w:rPr>
            </w:pPr>
          </w:p>
        </w:tc>
        <w:tc>
          <w:tcPr>
            <w:tcW w:w="415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center"/>
              <w:rPr>
                <w:sz w:val="16"/>
                <w:szCs w:val="16"/>
              </w:rPr>
            </w:pPr>
          </w:p>
        </w:tc>
      </w:tr>
      <w:tr w:rsidR="003C5C1C" w:rsidRPr="002F2508" w:rsidTr="00F63053">
        <w:trPr>
          <w:gridAfter w:val="4"/>
          <w:wAfter w:w="14292" w:type="dxa"/>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Директор</w:t>
            </w:r>
          </w:p>
        </w:tc>
        <w:tc>
          <w:tcPr>
            <w:tcW w:w="1842"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rPr>
                <w:spacing w:val="-2"/>
                <w:sz w:val="16"/>
                <w:szCs w:val="16"/>
              </w:rPr>
            </w:pPr>
            <w:r w:rsidRPr="002F2508">
              <w:rPr>
                <w:spacing w:val="-2"/>
                <w:sz w:val="16"/>
                <w:szCs w:val="16"/>
              </w:rPr>
              <w:t xml:space="preserve">обеспечение безопасных условий в учреждении </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r w:rsidRPr="002F2508">
              <w:rPr>
                <w:spacing w:val="-2"/>
                <w:sz w:val="16"/>
                <w:szCs w:val="16"/>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до 50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rPr>
                <w:spacing w:val="-2"/>
                <w:sz w:val="16"/>
                <w:szCs w:val="16"/>
              </w:rPr>
            </w:pPr>
            <w:r w:rsidRPr="002F2508">
              <w:rPr>
                <w:spacing w:val="-2"/>
                <w:sz w:val="16"/>
                <w:szCs w:val="16"/>
              </w:rPr>
              <w:t>обеспечение качества предоставляемых услуг</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r w:rsidRPr="002F2508">
              <w:rPr>
                <w:spacing w:val="-2"/>
                <w:sz w:val="16"/>
                <w:szCs w:val="16"/>
              </w:rPr>
              <w:t>отсутствие обоснованных жалоб на работу учреждения или действия руководителя</w:t>
            </w:r>
          </w:p>
        </w:tc>
        <w:tc>
          <w:tcPr>
            <w:tcW w:w="1440" w:type="dxa"/>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до 40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rPr>
                <w:spacing w:val="-2"/>
                <w:sz w:val="16"/>
                <w:szCs w:val="16"/>
              </w:rPr>
            </w:pPr>
            <w:r w:rsidRPr="002F2508">
              <w:rPr>
                <w:spacing w:val="-2"/>
                <w:sz w:val="16"/>
                <w:szCs w:val="16"/>
              </w:rPr>
              <w:t>Доля сотрудников с высшим образованием</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r w:rsidRPr="002F2508">
              <w:rPr>
                <w:spacing w:val="-2"/>
                <w:sz w:val="16"/>
                <w:szCs w:val="16"/>
              </w:rPr>
              <w:t>укомплектованность учреждения специалистами, работающими в учреждении с высшим образованием</w:t>
            </w:r>
          </w:p>
          <w:p w:rsidR="003C5C1C" w:rsidRPr="002F2508" w:rsidRDefault="003C5C1C" w:rsidP="00F63053">
            <w:pPr>
              <w:spacing w:line="232" w:lineRule="auto"/>
              <w:jc w:val="both"/>
              <w:rPr>
                <w:spacing w:val="-2"/>
                <w:sz w:val="16"/>
                <w:szCs w:val="16"/>
              </w:rPr>
            </w:pPr>
            <w:r w:rsidRPr="002F2508">
              <w:rPr>
                <w:spacing w:val="-2"/>
                <w:sz w:val="16"/>
                <w:szCs w:val="16"/>
              </w:rPr>
              <w:t>до 50%</w:t>
            </w:r>
          </w:p>
          <w:p w:rsidR="003C5C1C" w:rsidRPr="002F2508" w:rsidRDefault="003C5C1C" w:rsidP="00F63053">
            <w:pPr>
              <w:spacing w:line="232" w:lineRule="auto"/>
              <w:jc w:val="both"/>
              <w:rPr>
                <w:spacing w:val="-2"/>
                <w:sz w:val="16"/>
                <w:szCs w:val="16"/>
              </w:rPr>
            </w:pPr>
            <w:r w:rsidRPr="002F2508">
              <w:rPr>
                <w:spacing w:val="-2"/>
                <w:sz w:val="16"/>
                <w:szCs w:val="16"/>
              </w:rPr>
              <w:t>до 60%</w:t>
            </w:r>
          </w:p>
          <w:p w:rsidR="003C5C1C" w:rsidRPr="002F2508" w:rsidRDefault="003C5C1C" w:rsidP="00F63053">
            <w:pPr>
              <w:spacing w:line="232" w:lineRule="auto"/>
              <w:jc w:val="both"/>
              <w:rPr>
                <w:spacing w:val="-2"/>
                <w:sz w:val="16"/>
                <w:szCs w:val="16"/>
              </w:rPr>
            </w:pPr>
            <w:r w:rsidRPr="002F2508">
              <w:rPr>
                <w:spacing w:val="-2"/>
                <w:sz w:val="16"/>
                <w:szCs w:val="16"/>
              </w:rPr>
              <w:t>до 90%</w:t>
            </w:r>
          </w:p>
        </w:tc>
        <w:tc>
          <w:tcPr>
            <w:tcW w:w="1440" w:type="dxa"/>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r w:rsidRPr="002F2508">
              <w:rPr>
                <w:spacing w:val="-2"/>
                <w:sz w:val="16"/>
                <w:szCs w:val="16"/>
              </w:rPr>
              <w:t xml:space="preserve">до 20 </w:t>
            </w:r>
          </w:p>
          <w:p w:rsidR="003C5C1C" w:rsidRPr="002F2508" w:rsidRDefault="003C5C1C" w:rsidP="00F63053">
            <w:pPr>
              <w:spacing w:line="232" w:lineRule="auto"/>
              <w:jc w:val="center"/>
              <w:rPr>
                <w:spacing w:val="-2"/>
                <w:sz w:val="16"/>
                <w:szCs w:val="16"/>
              </w:rPr>
            </w:pPr>
            <w:r w:rsidRPr="002F2508">
              <w:rPr>
                <w:spacing w:val="-2"/>
                <w:sz w:val="16"/>
                <w:szCs w:val="16"/>
              </w:rPr>
              <w:t>до 30</w:t>
            </w:r>
          </w:p>
          <w:p w:rsidR="003C5C1C" w:rsidRPr="002F2508" w:rsidRDefault="003C5C1C" w:rsidP="00F63053">
            <w:pPr>
              <w:spacing w:line="232" w:lineRule="auto"/>
              <w:jc w:val="center"/>
              <w:rPr>
                <w:spacing w:val="-2"/>
                <w:sz w:val="16"/>
                <w:szCs w:val="16"/>
              </w:rPr>
            </w:pPr>
            <w:r w:rsidRPr="002F2508">
              <w:rPr>
                <w:spacing w:val="-2"/>
                <w:sz w:val="16"/>
                <w:szCs w:val="16"/>
              </w:rPr>
              <w:t>до 40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Главный бухгалтер</w:t>
            </w:r>
          </w:p>
        </w:tc>
        <w:tc>
          <w:tcPr>
            <w:tcW w:w="1842" w:type="dxa"/>
            <w:vMerge w:val="restart"/>
            <w:tcBorders>
              <w:top w:val="single" w:sz="4" w:space="0" w:color="auto"/>
              <w:left w:val="single" w:sz="4" w:space="0" w:color="auto"/>
              <w:right w:val="single" w:sz="4" w:space="0" w:color="auto"/>
            </w:tcBorders>
          </w:tcPr>
          <w:p w:rsidR="003C5C1C" w:rsidRPr="002F2508" w:rsidRDefault="003C5C1C" w:rsidP="00F63053">
            <w:pPr>
              <w:spacing w:line="232" w:lineRule="auto"/>
              <w:rPr>
                <w:spacing w:val="-2"/>
                <w:sz w:val="16"/>
                <w:szCs w:val="16"/>
              </w:rPr>
            </w:pPr>
            <w:r w:rsidRPr="002F2508">
              <w:rPr>
                <w:spacing w:val="-2"/>
                <w:sz w:val="16"/>
                <w:szCs w:val="16"/>
              </w:rPr>
              <w:t xml:space="preserve">стабильность функционирования </w:t>
            </w:r>
            <w:r w:rsidRPr="002F2508">
              <w:rPr>
                <w:spacing w:val="-2"/>
                <w:sz w:val="16"/>
                <w:szCs w:val="16"/>
              </w:rPr>
              <w:lastRenderedPageBreak/>
              <w:t xml:space="preserve">курируемого направления </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r w:rsidRPr="002F2508">
              <w:rPr>
                <w:spacing w:val="-2"/>
                <w:sz w:val="16"/>
                <w:szCs w:val="16"/>
              </w:rPr>
              <w:lastRenderedPageBreak/>
              <w:t>отсутствие нарушений и срывов работы в результате несоблюдения трудовой дисциплины</w:t>
            </w:r>
          </w:p>
        </w:tc>
        <w:tc>
          <w:tcPr>
            <w:tcW w:w="1440" w:type="dxa"/>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до 20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p>
        </w:tc>
        <w:tc>
          <w:tcPr>
            <w:tcW w:w="1842" w:type="dxa"/>
            <w:vMerge/>
            <w:tcBorders>
              <w:left w:val="single" w:sz="4" w:space="0" w:color="auto"/>
              <w:right w:val="single" w:sz="4" w:space="0" w:color="auto"/>
            </w:tcBorders>
          </w:tcPr>
          <w:p w:rsidR="003C5C1C" w:rsidRPr="002F2508" w:rsidRDefault="003C5C1C" w:rsidP="00F63053">
            <w:pPr>
              <w:spacing w:line="232" w:lineRule="auto"/>
              <w:rPr>
                <w:spacing w:val="-2"/>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r w:rsidRPr="002F2508">
              <w:rPr>
                <w:spacing w:val="-2"/>
                <w:sz w:val="16"/>
                <w:szCs w:val="16"/>
              </w:rPr>
              <w:t xml:space="preserve">отсутствие задолженности по налогам и сборам в учреждениях </w:t>
            </w:r>
          </w:p>
        </w:tc>
        <w:tc>
          <w:tcPr>
            <w:tcW w:w="1440" w:type="dxa"/>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до 20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p>
        </w:tc>
        <w:tc>
          <w:tcPr>
            <w:tcW w:w="1842" w:type="dxa"/>
            <w:vMerge/>
            <w:tcBorders>
              <w:left w:val="single" w:sz="4" w:space="0" w:color="auto"/>
              <w:bottom w:val="single" w:sz="4" w:space="0" w:color="auto"/>
              <w:right w:val="single" w:sz="4" w:space="0" w:color="auto"/>
            </w:tcBorders>
          </w:tcPr>
          <w:p w:rsidR="003C5C1C" w:rsidRPr="002F2508" w:rsidRDefault="003C5C1C" w:rsidP="00F63053">
            <w:pPr>
              <w:spacing w:line="232" w:lineRule="auto"/>
              <w:rPr>
                <w:spacing w:val="-2"/>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r w:rsidRPr="002F2508">
              <w:rPr>
                <w:spacing w:val="-2"/>
                <w:sz w:val="16"/>
                <w:szCs w:val="16"/>
              </w:rPr>
              <w:t>отсутствие  в учреждениях задержек по выплате заработной платы</w:t>
            </w:r>
          </w:p>
        </w:tc>
        <w:tc>
          <w:tcPr>
            <w:tcW w:w="1440" w:type="dxa"/>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До 20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Height w:val="990"/>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vMerge w:val="restart"/>
            <w:tcBorders>
              <w:top w:val="single" w:sz="4" w:space="0" w:color="auto"/>
              <w:left w:val="single" w:sz="4" w:space="0" w:color="auto"/>
              <w:right w:val="single" w:sz="4" w:space="0" w:color="auto"/>
            </w:tcBorders>
            <w:vAlign w:val="center"/>
          </w:tcPr>
          <w:p w:rsidR="003C5C1C" w:rsidRPr="002F2508" w:rsidRDefault="003C5C1C" w:rsidP="00F63053">
            <w:pPr>
              <w:spacing w:line="232" w:lineRule="auto"/>
              <w:rPr>
                <w:spacing w:val="-2"/>
                <w:sz w:val="16"/>
                <w:szCs w:val="16"/>
              </w:rPr>
            </w:pPr>
          </w:p>
          <w:p w:rsidR="003C5C1C" w:rsidRPr="002F2508" w:rsidRDefault="003C5C1C" w:rsidP="00F63053">
            <w:pPr>
              <w:spacing w:line="232" w:lineRule="auto"/>
              <w:rPr>
                <w:spacing w:val="-2"/>
                <w:sz w:val="16"/>
                <w:szCs w:val="16"/>
              </w:rPr>
            </w:pPr>
          </w:p>
          <w:p w:rsidR="003C5C1C" w:rsidRPr="002F2508" w:rsidRDefault="003C5C1C" w:rsidP="00F63053">
            <w:pPr>
              <w:spacing w:line="232" w:lineRule="auto"/>
              <w:rPr>
                <w:spacing w:val="-2"/>
                <w:sz w:val="16"/>
                <w:szCs w:val="16"/>
              </w:rPr>
            </w:pPr>
            <w:r w:rsidRPr="002F2508">
              <w:rPr>
                <w:spacing w:val="-2"/>
                <w:sz w:val="16"/>
                <w:szCs w:val="16"/>
              </w:rPr>
              <w:t>обеспечение качества предоставляемых услуг</w:t>
            </w: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p>
          <w:p w:rsidR="003C5C1C" w:rsidRPr="002F2508" w:rsidRDefault="003C5C1C" w:rsidP="00F63053">
            <w:pPr>
              <w:spacing w:line="232" w:lineRule="auto"/>
              <w:jc w:val="both"/>
              <w:rPr>
                <w:spacing w:val="-2"/>
                <w:sz w:val="16"/>
                <w:szCs w:val="16"/>
              </w:rPr>
            </w:pPr>
            <w:r w:rsidRPr="002F2508">
              <w:rPr>
                <w:spacing w:val="-2"/>
                <w:sz w:val="16"/>
                <w:szCs w:val="16"/>
              </w:rPr>
              <w:t>качественное ведение бухгалтерского учета и отчетности</w:t>
            </w:r>
          </w:p>
        </w:tc>
        <w:tc>
          <w:tcPr>
            <w:tcW w:w="1440" w:type="dxa"/>
            <w:tcBorders>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p>
        </w:tc>
        <w:tc>
          <w:tcPr>
            <w:tcW w:w="236" w:type="dxa"/>
            <w:tcBorders>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r w:rsidR="003C5C1C" w:rsidRPr="002F2508" w:rsidTr="00F63053">
        <w:trPr>
          <w:gridAfter w:val="4"/>
          <w:wAfter w:w="14292" w:type="dxa"/>
        </w:trPr>
        <w:tc>
          <w:tcPr>
            <w:tcW w:w="1668" w:type="dxa"/>
            <w:vMerge/>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rPr>
                <w:spacing w:val="-2"/>
                <w:sz w:val="16"/>
                <w:szCs w:val="16"/>
              </w:rPr>
            </w:pPr>
          </w:p>
        </w:tc>
        <w:tc>
          <w:tcPr>
            <w:tcW w:w="1842" w:type="dxa"/>
            <w:vMerge/>
            <w:tcBorders>
              <w:left w:val="single" w:sz="4" w:space="0" w:color="auto"/>
              <w:bottom w:val="single" w:sz="4" w:space="0" w:color="auto"/>
              <w:right w:val="single" w:sz="4" w:space="0" w:color="auto"/>
            </w:tcBorders>
          </w:tcPr>
          <w:p w:rsidR="003C5C1C" w:rsidRPr="002F2508" w:rsidRDefault="003C5C1C" w:rsidP="00F63053">
            <w:pPr>
              <w:spacing w:line="232" w:lineRule="auto"/>
              <w:rPr>
                <w:spacing w:val="-2"/>
                <w:sz w:val="16"/>
                <w:szCs w:val="16"/>
              </w:rPr>
            </w:pPr>
          </w:p>
        </w:tc>
        <w:tc>
          <w:tcPr>
            <w:tcW w:w="4518" w:type="dxa"/>
            <w:tcBorders>
              <w:top w:val="single" w:sz="4" w:space="0" w:color="auto"/>
              <w:left w:val="single" w:sz="4" w:space="0" w:color="auto"/>
              <w:bottom w:val="single" w:sz="4" w:space="0" w:color="auto"/>
              <w:right w:val="single" w:sz="4" w:space="0" w:color="auto"/>
            </w:tcBorders>
          </w:tcPr>
          <w:p w:rsidR="003C5C1C" w:rsidRPr="002F2508" w:rsidRDefault="003C5C1C" w:rsidP="00F63053">
            <w:pPr>
              <w:spacing w:line="232" w:lineRule="auto"/>
              <w:jc w:val="both"/>
              <w:rPr>
                <w:spacing w:val="-2"/>
                <w:sz w:val="16"/>
                <w:szCs w:val="16"/>
              </w:rPr>
            </w:pPr>
            <w:r w:rsidRPr="002F2508">
              <w:rPr>
                <w:spacing w:val="-2"/>
                <w:sz w:val="16"/>
                <w:szCs w:val="16"/>
              </w:rPr>
              <w:t>отсутствие обоснованных зафиксированных замечаний к главному бухгалтеру со стороны контролирующих органов, учредителя,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3C5C1C" w:rsidRPr="002F2508" w:rsidRDefault="003C5C1C" w:rsidP="00F63053">
            <w:pPr>
              <w:spacing w:line="232" w:lineRule="auto"/>
              <w:jc w:val="center"/>
              <w:rPr>
                <w:spacing w:val="-2"/>
                <w:sz w:val="16"/>
                <w:szCs w:val="16"/>
              </w:rPr>
            </w:pPr>
            <w:r w:rsidRPr="002F2508">
              <w:rPr>
                <w:spacing w:val="-2"/>
                <w:sz w:val="16"/>
                <w:szCs w:val="16"/>
              </w:rPr>
              <w:t>до 30</w:t>
            </w:r>
          </w:p>
        </w:tc>
        <w:tc>
          <w:tcPr>
            <w:tcW w:w="236" w:type="dxa"/>
            <w:tcBorders>
              <w:top w:val="nil"/>
              <w:left w:val="single" w:sz="4" w:space="0" w:color="auto"/>
              <w:bottom w:val="nil"/>
              <w:right w:val="nil"/>
            </w:tcBorders>
          </w:tcPr>
          <w:p w:rsidR="003C5C1C" w:rsidRPr="002F2508" w:rsidRDefault="003C5C1C" w:rsidP="00F63053">
            <w:pPr>
              <w:spacing w:line="232" w:lineRule="auto"/>
              <w:jc w:val="center"/>
              <w:rPr>
                <w:spacing w:val="-2"/>
                <w:sz w:val="16"/>
                <w:szCs w:val="16"/>
              </w:rPr>
            </w:pPr>
          </w:p>
        </w:tc>
      </w:tr>
    </w:tbl>
    <w:p w:rsidR="003C5C1C" w:rsidRPr="002F2508" w:rsidRDefault="003C5C1C" w:rsidP="003C5C1C">
      <w:pPr>
        <w:pStyle w:val="ConsPlusNormal"/>
        <w:widowControl/>
        <w:tabs>
          <w:tab w:val="left" w:pos="345"/>
        </w:tabs>
        <w:ind w:firstLine="0"/>
        <w:rPr>
          <w:rFonts w:ascii="Times New Roman" w:hAnsi="Times New Roman" w:cs="Times New Roman"/>
          <w:sz w:val="16"/>
          <w:szCs w:val="16"/>
        </w:rPr>
      </w:pPr>
      <w:r w:rsidRPr="002F2508">
        <w:rPr>
          <w:rFonts w:ascii="Times New Roman" w:hAnsi="Times New Roman" w:cs="Times New Roman"/>
          <w:sz w:val="16"/>
          <w:szCs w:val="16"/>
        </w:rPr>
        <w:tab/>
      </w:r>
    </w:p>
    <w:p w:rsidR="003C5C1C" w:rsidRPr="002F2508" w:rsidRDefault="000936B2" w:rsidP="003C5C1C">
      <w:pPr>
        <w:pStyle w:val="ac"/>
        <w:spacing w:after="0"/>
        <w:jc w:val="right"/>
        <w:rPr>
          <w:sz w:val="16"/>
          <w:szCs w:val="16"/>
        </w:rPr>
      </w:pPr>
      <w:r>
        <w:rPr>
          <w:sz w:val="16"/>
          <w:szCs w:val="16"/>
        </w:rPr>
        <w:t>П</w:t>
      </w:r>
      <w:r w:rsidR="003C5C1C" w:rsidRPr="002F2508">
        <w:rPr>
          <w:sz w:val="16"/>
          <w:szCs w:val="16"/>
        </w:rPr>
        <w:t>риложение № 5</w:t>
      </w:r>
    </w:p>
    <w:p w:rsidR="003C5C1C" w:rsidRPr="002F2508" w:rsidRDefault="003C5C1C" w:rsidP="003C5C1C">
      <w:pPr>
        <w:widowControl w:val="0"/>
        <w:autoSpaceDE w:val="0"/>
        <w:autoSpaceDN w:val="0"/>
        <w:adjustRightInd w:val="0"/>
        <w:jc w:val="right"/>
        <w:rPr>
          <w:bCs/>
          <w:sz w:val="16"/>
          <w:szCs w:val="16"/>
        </w:rPr>
      </w:pPr>
      <w:r w:rsidRPr="002F2508">
        <w:rPr>
          <w:sz w:val="16"/>
          <w:szCs w:val="16"/>
        </w:rPr>
        <w:t xml:space="preserve">                                                                     к положению</w:t>
      </w:r>
      <w:r w:rsidRPr="002F2508">
        <w:rPr>
          <w:bCs/>
          <w:sz w:val="16"/>
          <w:szCs w:val="16"/>
        </w:rPr>
        <w:t xml:space="preserve"> об оплате труда </w:t>
      </w:r>
    </w:p>
    <w:p w:rsidR="003C5C1C" w:rsidRPr="002F2508" w:rsidRDefault="003C5C1C" w:rsidP="003C5C1C">
      <w:pPr>
        <w:widowControl w:val="0"/>
        <w:autoSpaceDE w:val="0"/>
        <w:autoSpaceDN w:val="0"/>
        <w:adjustRightInd w:val="0"/>
        <w:jc w:val="right"/>
        <w:rPr>
          <w:bCs/>
          <w:sz w:val="16"/>
          <w:szCs w:val="16"/>
        </w:rPr>
      </w:pPr>
      <w:r w:rsidRPr="002F2508">
        <w:rPr>
          <w:bCs/>
          <w:sz w:val="16"/>
          <w:szCs w:val="16"/>
        </w:rPr>
        <w:t xml:space="preserve">                                                                                   работников МБУ «КСЦБ»,</w:t>
      </w:r>
      <w:r w:rsidRPr="002F2508">
        <w:rPr>
          <w:sz w:val="16"/>
          <w:szCs w:val="16"/>
        </w:rPr>
        <w:t xml:space="preserve"> </w:t>
      </w:r>
    </w:p>
    <w:p w:rsidR="003C5C1C" w:rsidRPr="002F2508" w:rsidRDefault="003C5C1C" w:rsidP="003C5C1C">
      <w:pPr>
        <w:widowControl w:val="0"/>
        <w:autoSpaceDE w:val="0"/>
        <w:autoSpaceDN w:val="0"/>
        <w:adjustRightInd w:val="0"/>
        <w:jc w:val="right"/>
        <w:rPr>
          <w:sz w:val="16"/>
          <w:szCs w:val="16"/>
        </w:rPr>
      </w:pPr>
      <w:r w:rsidRPr="002F2508">
        <w:rPr>
          <w:sz w:val="16"/>
          <w:szCs w:val="16"/>
        </w:rPr>
        <w:t xml:space="preserve">                                                                                     оплата </w:t>
      </w:r>
      <w:proofErr w:type="gramStart"/>
      <w:r w:rsidRPr="002F2508">
        <w:rPr>
          <w:sz w:val="16"/>
          <w:szCs w:val="16"/>
        </w:rPr>
        <w:t>труда</w:t>
      </w:r>
      <w:proofErr w:type="gramEnd"/>
      <w:r w:rsidRPr="002F2508">
        <w:rPr>
          <w:sz w:val="16"/>
          <w:szCs w:val="16"/>
        </w:rPr>
        <w:t xml:space="preserve"> которых осуществляется </w:t>
      </w:r>
    </w:p>
    <w:p w:rsidR="003C5C1C" w:rsidRPr="002F2508" w:rsidRDefault="003C5C1C" w:rsidP="003C5C1C">
      <w:pPr>
        <w:pStyle w:val="ac"/>
        <w:spacing w:after="0"/>
        <w:jc w:val="right"/>
        <w:rPr>
          <w:sz w:val="16"/>
          <w:szCs w:val="16"/>
        </w:rPr>
      </w:pPr>
      <w:r w:rsidRPr="002F2508">
        <w:rPr>
          <w:sz w:val="16"/>
          <w:szCs w:val="16"/>
        </w:rPr>
        <w:t xml:space="preserve">                                                                        по новой системе оплаты труда</w:t>
      </w:r>
    </w:p>
    <w:p w:rsidR="003C5C1C" w:rsidRPr="002F2508" w:rsidRDefault="003C5C1C" w:rsidP="003C5C1C">
      <w:pPr>
        <w:pStyle w:val="ac"/>
        <w:spacing w:after="0"/>
        <w:jc w:val="center"/>
        <w:rPr>
          <w:sz w:val="16"/>
          <w:szCs w:val="16"/>
        </w:rPr>
      </w:pPr>
    </w:p>
    <w:p w:rsidR="003C5C1C" w:rsidRPr="002F2508" w:rsidRDefault="003C5C1C" w:rsidP="003C5C1C">
      <w:pPr>
        <w:pStyle w:val="ConsPlusNormal"/>
        <w:widowControl/>
        <w:ind w:firstLine="0"/>
        <w:jc w:val="center"/>
        <w:rPr>
          <w:rFonts w:ascii="Times New Roman" w:hAnsi="Times New Roman" w:cs="Times New Roman"/>
          <w:sz w:val="16"/>
          <w:szCs w:val="16"/>
        </w:rPr>
      </w:pPr>
      <w:r w:rsidRPr="002F2508">
        <w:rPr>
          <w:rFonts w:ascii="Times New Roman" w:hAnsi="Times New Roman" w:cs="Times New Roman"/>
          <w:sz w:val="16"/>
          <w:szCs w:val="16"/>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p w:rsidR="003C5C1C" w:rsidRPr="002F2508" w:rsidRDefault="003C5C1C" w:rsidP="003C5C1C">
      <w:pPr>
        <w:pStyle w:val="ConsPlusNormal"/>
        <w:widowControl/>
        <w:ind w:firstLine="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3C5C1C" w:rsidRPr="002F2508" w:rsidTr="00F63053">
        <w:tc>
          <w:tcPr>
            <w:tcW w:w="648" w:type="dxa"/>
            <w:shd w:val="clear" w:color="auto" w:fill="auto"/>
          </w:tcPr>
          <w:p w:rsidR="003C5C1C" w:rsidRPr="002F2508" w:rsidRDefault="003C5C1C" w:rsidP="00F63053">
            <w:pPr>
              <w:rPr>
                <w:sz w:val="16"/>
                <w:szCs w:val="16"/>
              </w:rPr>
            </w:pPr>
            <w:r w:rsidRPr="002F2508">
              <w:rPr>
                <w:sz w:val="16"/>
                <w:szCs w:val="16"/>
              </w:rPr>
              <w:t xml:space="preserve">№ </w:t>
            </w:r>
            <w:proofErr w:type="gramStart"/>
            <w:r w:rsidRPr="002F2508">
              <w:rPr>
                <w:sz w:val="16"/>
                <w:szCs w:val="16"/>
              </w:rPr>
              <w:t>п</w:t>
            </w:r>
            <w:proofErr w:type="gramEnd"/>
            <w:r w:rsidRPr="002F2508">
              <w:rPr>
                <w:sz w:val="16"/>
                <w:szCs w:val="16"/>
              </w:rPr>
              <w:t>/п</w:t>
            </w:r>
          </w:p>
        </w:tc>
        <w:tc>
          <w:tcPr>
            <w:tcW w:w="5732" w:type="dxa"/>
            <w:shd w:val="clear" w:color="auto" w:fill="auto"/>
          </w:tcPr>
          <w:p w:rsidR="003C5C1C" w:rsidRPr="002F2508" w:rsidRDefault="003C5C1C" w:rsidP="00F63053">
            <w:pPr>
              <w:jc w:val="center"/>
              <w:rPr>
                <w:sz w:val="16"/>
                <w:szCs w:val="16"/>
              </w:rPr>
            </w:pPr>
            <w:r w:rsidRPr="002F2508">
              <w:rPr>
                <w:sz w:val="16"/>
                <w:szCs w:val="16"/>
              </w:rPr>
              <w:t>Учреждения</w:t>
            </w:r>
          </w:p>
        </w:tc>
        <w:tc>
          <w:tcPr>
            <w:tcW w:w="3191" w:type="dxa"/>
            <w:shd w:val="clear" w:color="auto" w:fill="auto"/>
          </w:tcPr>
          <w:p w:rsidR="003C5C1C" w:rsidRPr="002F2508" w:rsidRDefault="003C5C1C" w:rsidP="00F63053">
            <w:pPr>
              <w:rPr>
                <w:sz w:val="16"/>
                <w:szCs w:val="16"/>
              </w:rPr>
            </w:pPr>
            <w:r w:rsidRPr="002F2508">
              <w:rPr>
                <w:sz w:val="16"/>
                <w:szCs w:val="16"/>
              </w:rPr>
              <w:t>Количество должностных окладов руководителя учреждения, подлежащих централизации, в год</w:t>
            </w:r>
          </w:p>
        </w:tc>
      </w:tr>
      <w:tr w:rsidR="003C5C1C" w:rsidRPr="002F2508" w:rsidTr="00F63053">
        <w:tc>
          <w:tcPr>
            <w:tcW w:w="648" w:type="dxa"/>
            <w:shd w:val="clear" w:color="auto" w:fill="auto"/>
          </w:tcPr>
          <w:p w:rsidR="003C5C1C" w:rsidRPr="002F2508" w:rsidRDefault="003C5C1C" w:rsidP="00F63053">
            <w:pPr>
              <w:jc w:val="center"/>
              <w:rPr>
                <w:sz w:val="16"/>
                <w:szCs w:val="16"/>
              </w:rPr>
            </w:pPr>
            <w:r w:rsidRPr="002F2508">
              <w:rPr>
                <w:sz w:val="16"/>
                <w:szCs w:val="16"/>
              </w:rPr>
              <w:t>1</w:t>
            </w:r>
          </w:p>
        </w:tc>
        <w:tc>
          <w:tcPr>
            <w:tcW w:w="5732" w:type="dxa"/>
            <w:shd w:val="clear" w:color="auto" w:fill="auto"/>
          </w:tcPr>
          <w:p w:rsidR="003C5C1C" w:rsidRPr="002F2508" w:rsidRDefault="003C5C1C" w:rsidP="00F63053">
            <w:pPr>
              <w:jc w:val="center"/>
              <w:rPr>
                <w:sz w:val="16"/>
                <w:szCs w:val="16"/>
              </w:rPr>
            </w:pPr>
            <w:r w:rsidRPr="002F2508">
              <w:rPr>
                <w:sz w:val="16"/>
                <w:szCs w:val="16"/>
              </w:rPr>
              <w:t>2</w:t>
            </w:r>
          </w:p>
        </w:tc>
        <w:tc>
          <w:tcPr>
            <w:tcW w:w="3191" w:type="dxa"/>
            <w:shd w:val="clear" w:color="auto" w:fill="auto"/>
          </w:tcPr>
          <w:p w:rsidR="003C5C1C" w:rsidRPr="002F2508" w:rsidRDefault="003C5C1C" w:rsidP="00F63053">
            <w:pPr>
              <w:jc w:val="center"/>
              <w:rPr>
                <w:sz w:val="16"/>
                <w:szCs w:val="16"/>
              </w:rPr>
            </w:pPr>
            <w:r w:rsidRPr="002F2508">
              <w:rPr>
                <w:sz w:val="16"/>
                <w:szCs w:val="16"/>
              </w:rPr>
              <w:t>3</w:t>
            </w:r>
          </w:p>
        </w:tc>
      </w:tr>
      <w:tr w:rsidR="003C5C1C" w:rsidRPr="002F2508" w:rsidTr="00F63053">
        <w:tc>
          <w:tcPr>
            <w:tcW w:w="648" w:type="dxa"/>
            <w:shd w:val="clear" w:color="auto" w:fill="auto"/>
          </w:tcPr>
          <w:p w:rsidR="003C5C1C" w:rsidRPr="002F2508" w:rsidRDefault="003C5C1C" w:rsidP="00F63053">
            <w:pPr>
              <w:rPr>
                <w:sz w:val="16"/>
                <w:szCs w:val="16"/>
              </w:rPr>
            </w:pPr>
            <w:r w:rsidRPr="002F2508">
              <w:rPr>
                <w:sz w:val="16"/>
                <w:szCs w:val="16"/>
              </w:rPr>
              <w:t>1</w:t>
            </w:r>
          </w:p>
        </w:tc>
        <w:tc>
          <w:tcPr>
            <w:tcW w:w="5732" w:type="dxa"/>
            <w:shd w:val="clear" w:color="auto" w:fill="auto"/>
          </w:tcPr>
          <w:p w:rsidR="003C5C1C" w:rsidRPr="002F2508" w:rsidRDefault="003C5C1C" w:rsidP="00F63053">
            <w:pPr>
              <w:rPr>
                <w:sz w:val="16"/>
                <w:szCs w:val="16"/>
              </w:rPr>
            </w:pPr>
            <w:r w:rsidRPr="002F2508">
              <w:rPr>
                <w:sz w:val="16"/>
                <w:szCs w:val="16"/>
              </w:rPr>
              <w:t>Муниципальное бюджетное учреждение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w:t>
            </w:r>
          </w:p>
        </w:tc>
        <w:tc>
          <w:tcPr>
            <w:tcW w:w="3191" w:type="dxa"/>
            <w:shd w:val="clear" w:color="auto" w:fill="auto"/>
          </w:tcPr>
          <w:p w:rsidR="003C5C1C" w:rsidRPr="002F2508" w:rsidRDefault="003C5C1C" w:rsidP="00F63053">
            <w:pPr>
              <w:jc w:val="center"/>
              <w:rPr>
                <w:sz w:val="16"/>
                <w:szCs w:val="16"/>
              </w:rPr>
            </w:pPr>
            <w:r w:rsidRPr="002F2508">
              <w:rPr>
                <w:sz w:val="16"/>
                <w:szCs w:val="16"/>
              </w:rPr>
              <w:t>До 34</w:t>
            </w:r>
          </w:p>
        </w:tc>
      </w:tr>
    </w:tbl>
    <w:p w:rsidR="003C5C1C" w:rsidRPr="002F2508" w:rsidRDefault="003C5C1C" w:rsidP="003C5C1C">
      <w:pPr>
        <w:rPr>
          <w:sz w:val="16"/>
          <w:szCs w:val="16"/>
        </w:rPr>
      </w:pPr>
    </w:p>
    <w:p w:rsidR="003C5C1C" w:rsidRPr="002F2508" w:rsidRDefault="003C5C1C" w:rsidP="003C5C1C">
      <w:pPr>
        <w:widowControl w:val="0"/>
        <w:autoSpaceDE w:val="0"/>
        <w:autoSpaceDN w:val="0"/>
        <w:adjustRightInd w:val="0"/>
        <w:jc w:val="right"/>
        <w:outlineLvl w:val="1"/>
        <w:rPr>
          <w:sz w:val="16"/>
          <w:szCs w:val="16"/>
        </w:rPr>
      </w:pPr>
    </w:p>
    <w:p w:rsidR="003C5C1C" w:rsidRPr="002F2508" w:rsidRDefault="003C5C1C" w:rsidP="003C5C1C">
      <w:pPr>
        <w:rPr>
          <w:sz w:val="16"/>
          <w:szCs w:val="16"/>
        </w:rPr>
      </w:pPr>
    </w:p>
    <w:p w:rsidR="0016789C" w:rsidRPr="002F2508" w:rsidRDefault="0016789C" w:rsidP="0016789C">
      <w:pPr>
        <w:jc w:val="center"/>
        <w:rPr>
          <w:sz w:val="16"/>
          <w:szCs w:val="16"/>
        </w:rPr>
      </w:pPr>
      <w:r w:rsidRPr="002F2508">
        <w:rPr>
          <w:sz w:val="16"/>
          <w:szCs w:val="16"/>
        </w:rPr>
        <w:t>АДМИНИСТРАЦИЯ КАРАТУЗСКОГО СЕЛЬСОВЕТА</w:t>
      </w:r>
    </w:p>
    <w:p w:rsidR="0016789C" w:rsidRPr="002F2508" w:rsidRDefault="0016789C" w:rsidP="0016789C">
      <w:pPr>
        <w:jc w:val="center"/>
        <w:rPr>
          <w:sz w:val="16"/>
          <w:szCs w:val="16"/>
        </w:rPr>
      </w:pPr>
    </w:p>
    <w:p w:rsidR="0016789C" w:rsidRPr="002F2508" w:rsidRDefault="0016789C" w:rsidP="0016789C">
      <w:pPr>
        <w:jc w:val="center"/>
        <w:rPr>
          <w:sz w:val="16"/>
          <w:szCs w:val="16"/>
        </w:rPr>
      </w:pPr>
      <w:r w:rsidRPr="002F2508">
        <w:rPr>
          <w:sz w:val="16"/>
          <w:szCs w:val="16"/>
        </w:rPr>
        <w:t>ПОСТАНОВЛЕНИЕ</w:t>
      </w:r>
    </w:p>
    <w:p w:rsidR="0016789C" w:rsidRPr="002F2508" w:rsidRDefault="0016789C" w:rsidP="0016789C">
      <w:pPr>
        <w:jc w:val="both"/>
        <w:rPr>
          <w:sz w:val="16"/>
          <w:szCs w:val="16"/>
        </w:rPr>
      </w:pPr>
      <w:r w:rsidRPr="002F2508">
        <w:rPr>
          <w:sz w:val="16"/>
          <w:szCs w:val="16"/>
        </w:rPr>
        <w:t xml:space="preserve">20.06.2016                              </w:t>
      </w:r>
      <w:r w:rsidR="000936B2">
        <w:rPr>
          <w:sz w:val="16"/>
          <w:szCs w:val="16"/>
        </w:rPr>
        <w:t xml:space="preserve">                       </w:t>
      </w:r>
      <w:r w:rsidRPr="002F2508">
        <w:rPr>
          <w:sz w:val="16"/>
          <w:szCs w:val="16"/>
        </w:rPr>
        <w:t xml:space="preserve">             с. Каратузское                            </w:t>
      </w:r>
      <w:r w:rsidR="000936B2">
        <w:rPr>
          <w:sz w:val="16"/>
          <w:szCs w:val="16"/>
        </w:rPr>
        <w:t xml:space="preserve">                                       </w:t>
      </w:r>
      <w:r w:rsidRPr="002F2508">
        <w:rPr>
          <w:sz w:val="16"/>
          <w:szCs w:val="16"/>
        </w:rPr>
        <w:t xml:space="preserve">                   №  290 - </w:t>
      </w:r>
      <w:proofErr w:type="gramStart"/>
      <w:r w:rsidRPr="002F2508">
        <w:rPr>
          <w:sz w:val="16"/>
          <w:szCs w:val="16"/>
        </w:rPr>
        <w:t>П</w:t>
      </w:r>
      <w:proofErr w:type="gramEnd"/>
    </w:p>
    <w:p w:rsidR="0016789C" w:rsidRPr="002F2508" w:rsidRDefault="0016789C" w:rsidP="0016789C">
      <w:pPr>
        <w:ind w:right="5395"/>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16789C" w:rsidRPr="002F2508" w:rsidTr="00F63053">
        <w:tc>
          <w:tcPr>
            <w:tcW w:w="4968" w:type="dxa"/>
            <w:tcBorders>
              <w:top w:val="nil"/>
              <w:left w:val="nil"/>
              <w:bottom w:val="nil"/>
              <w:right w:val="nil"/>
            </w:tcBorders>
          </w:tcPr>
          <w:p w:rsidR="0016789C" w:rsidRPr="002F2508" w:rsidRDefault="0016789C" w:rsidP="00F63053">
            <w:pPr>
              <w:ind w:right="-6"/>
              <w:jc w:val="both"/>
              <w:rPr>
                <w:sz w:val="16"/>
                <w:szCs w:val="16"/>
              </w:rPr>
            </w:pPr>
            <w:r w:rsidRPr="002F2508">
              <w:rPr>
                <w:sz w:val="16"/>
                <w:szCs w:val="16"/>
              </w:rPr>
              <w:t>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w:t>
            </w:r>
          </w:p>
          <w:p w:rsidR="0016789C" w:rsidRPr="002F2508" w:rsidRDefault="0016789C" w:rsidP="00F63053">
            <w:pPr>
              <w:ind w:right="-6"/>
              <w:jc w:val="both"/>
              <w:rPr>
                <w:sz w:val="16"/>
                <w:szCs w:val="16"/>
              </w:rPr>
            </w:pPr>
            <w:r w:rsidRPr="002F2508">
              <w:rPr>
                <w:sz w:val="16"/>
                <w:szCs w:val="16"/>
              </w:rPr>
              <w:t>«</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 </w:t>
            </w:r>
          </w:p>
          <w:p w:rsidR="0016789C" w:rsidRPr="002F2508" w:rsidRDefault="0016789C" w:rsidP="00F63053">
            <w:pPr>
              <w:ind w:right="-6"/>
              <w:jc w:val="both"/>
              <w:rPr>
                <w:sz w:val="16"/>
                <w:szCs w:val="16"/>
              </w:rPr>
            </w:pPr>
          </w:p>
        </w:tc>
      </w:tr>
    </w:tbl>
    <w:p w:rsidR="0016789C" w:rsidRPr="002F2508" w:rsidRDefault="0016789C" w:rsidP="0016789C">
      <w:pPr>
        <w:autoSpaceDE w:val="0"/>
        <w:autoSpaceDN w:val="0"/>
        <w:adjustRightInd w:val="0"/>
        <w:jc w:val="both"/>
        <w:outlineLvl w:val="0"/>
        <w:rPr>
          <w:sz w:val="16"/>
          <w:szCs w:val="16"/>
        </w:rPr>
      </w:pPr>
      <w:r w:rsidRPr="002F2508">
        <w:rPr>
          <w:sz w:val="16"/>
          <w:szCs w:val="16"/>
        </w:rPr>
        <w:tab/>
      </w:r>
      <w:proofErr w:type="gramStart"/>
      <w:r w:rsidRPr="002F2508">
        <w:rPr>
          <w:sz w:val="16"/>
          <w:szCs w:val="16"/>
        </w:rPr>
        <w:t>В соответствии со статьей 16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казенных учреждений», Решением Каратузского сельского Совета депутатов от 15.06.2016г. № Р-39 «Об утверждении Положения о системе оплаты труда работников муниципальных бюджетных учреждений и работников  ОМС</w:t>
      </w:r>
      <w:proofErr w:type="gramEnd"/>
      <w:r w:rsidRPr="002F2508">
        <w:rPr>
          <w:sz w:val="16"/>
          <w:szCs w:val="16"/>
        </w:rPr>
        <w:t xml:space="preserve">  не являющимися лицами, замещающими муниципальные должности, муниципальными служащими Каратузского сельсовета»,  руководствуясь статьями 24,  31 Устава Каратузского сельсовета</w:t>
      </w:r>
      <w:proofErr w:type="gramStart"/>
      <w:r w:rsidRPr="002F2508">
        <w:rPr>
          <w:sz w:val="16"/>
          <w:szCs w:val="16"/>
        </w:rPr>
        <w:t xml:space="preserve"> ,</w:t>
      </w:r>
      <w:proofErr w:type="gramEnd"/>
    </w:p>
    <w:p w:rsidR="0016789C" w:rsidRPr="002F2508" w:rsidRDefault="0016789C" w:rsidP="0016789C">
      <w:pPr>
        <w:autoSpaceDE w:val="0"/>
        <w:autoSpaceDN w:val="0"/>
        <w:adjustRightInd w:val="0"/>
        <w:jc w:val="both"/>
        <w:outlineLvl w:val="0"/>
        <w:rPr>
          <w:sz w:val="16"/>
          <w:szCs w:val="16"/>
        </w:rPr>
      </w:pPr>
    </w:p>
    <w:p w:rsidR="0016789C" w:rsidRPr="002F2508" w:rsidRDefault="0016789C" w:rsidP="0016789C">
      <w:pPr>
        <w:autoSpaceDE w:val="0"/>
        <w:autoSpaceDN w:val="0"/>
        <w:adjustRightInd w:val="0"/>
        <w:jc w:val="both"/>
        <w:outlineLvl w:val="0"/>
        <w:rPr>
          <w:sz w:val="16"/>
          <w:szCs w:val="16"/>
        </w:rPr>
      </w:pPr>
      <w:r w:rsidRPr="002F2508">
        <w:rPr>
          <w:sz w:val="16"/>
          <w:szCs w:val="16"/>
        </w:rPr>
        <w:t>ПОСТАНОВЛЯЮ:</w:t>
      </w:r>
    </w:p>
    <w:p w:rsidR="0016789C" w:rsidRPr="002F2508" w:rsidRDefault="0016789C" w:rsidP="0016789C">
      <w:pPr>
        <w:autoSpaceDE w:val="0"/>
        <w:autoSpaceDN w:val="0"/>
        <w:adjustRightInd w:val="0"/>
        <w:jc w:val="both"/>
        <w:outlineLvl w:val="0"/>
        <w:rPr>
          <w:sz w:val="16"/>
          <w:szCs w:val="16"/>
        </w:rPr>
      </w:pPr>
    </w:p>
    <w:p w:rsidR="0016789C" w:rsidRPr="002F2508" w:rsidRDefault="0016789C" w:rsidP="0016789C">
      <w:pPr>
        <w:ind w:right="-6"/>
        <w:jc w:val="both"/>
        <w:rPr>
          <w:sz w:val="16"/>
          <w:szCs w:val="16"/>
        </w:rPr>
      </w:pPr>
      <w:r w:rsidRPr="002F2508">
        <w:rPr>
          <w:sz w:val="16"/>
          <w:szCs w:val="16"/>
        </w:rPr>
        <w:tab/>
        <w:t>1. Утвердить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 согласно приложению.</w:t>
      </w:r>
    </w:p>
    <w:p w:rsidR="0016789C" w:rsidRPr="002F2508" w:rsidRDefault="0016789C" w:rsidP="0016789C">
      <w:pPr>
        <w:autoSpaceDE w:val="0"/>
        <w:autoSpaceDN w:val="0"/>
        <w:adjustRightInd w:val="0"/>
        <w:jc w:val="both"/>
        <w:outlineLvl w:val="0"/>
        <w:rPr>
          <w:sz w:val="16"/>
          <w:szCs w:val="16"/>
        </w:rPr>
      </w:pPr>
    </w:p>
    <w:p w:rsidR="0016789C" w:rsidRPr="002F2508" w:rsidRDefault="0016789C" w:rsidP="0016789C">
      <w:pPr>
        <w:autoSpaceDE w:val="0"/>
        <w:autoSpaceDN w:val="0"/>
        <w:adjustRightInd w:val="0"/>
        <w:jc w:val="both"/>
        <w:outlineLvl w:val="0"/>
        <w:rPr>
          <w:sz w:val="16"/>
          <w:szCs w:val="16"/>
        </w:rPr>
      </w:pPr>
      <w:r w:rsidRPr="002F2508">
        <w:rPr>
          <w:sz w:val="16"/>
          <w:szCs w:val="16"/>
        </w:rPr>
        <w:tab/>
        <w:t xml:space="preserve">2. Контроль исполнения постановления возложить на </w:t>
      </w:r>
      <w:proofErr w:type="spellStart"/>
      <w:r w:rsidRPr="002F2508">
        <w:rPr>
          <w:sz w:val="16"/>
          <w:szCs w:val="16"/>
        </w:rPr>
        <w:t>Болмутенко</w:t>
      </w:r>
      <w:proofErr w:type="spellEnd"/>
      <w:r w:rsidRPr="002F2508">
        <w:rPr>
          <w:sz w:val="16"/>
          <w:szCs w:val="16"/>
        </w:rPr>
        <w:t xml:space="preserve"> А.М., заместителя главы администрации Каратузского сельсовета.</w:t>
      </w:r>
    </w:p>
    <w:p w:rsidR="0016789C" w:rsidRPr="002F2508" w:rsidRDefault="0016789C" w:rsidP="0016789C">
      <w:pPr>
        <w:jc w:val="both"/>
        <w:rPr>
          <w:sz w:val="16"/>
          <w:szCs w:val="16"/>
        </w:rPr>
      </w:pPr>
    </w:p>
    <w:p w:rsidR="0016789C" w:rsidRPr="002F2508" w:rsidRDefault="0016789C" w:rsidP="0016789C">
      <w:pPr>
        <w:jc w:val="both"/>
        <w:rPr>
          <w:sz w:val="16"/>
          <w:szCs w:val="16"/>
        </w:rPr>
      </w:pPr>
      <w:r w:rsidRPr="002F2508">
        <w:rPr>
          <w:sz w:val="16"/>
          <w:szCs w:val="16"/>
        </w:rPr>
        <w:tab/>
        <w:t>3. Опубликовать постановление в печатном издании органа местного самоуправления Каратузского сельсовета «</w:t>
      </w:r>
      <w:proofErr w:type="spellStart"/>
      <w:r w:rsidRPr="002F2508">
        <w:rPr>
          <w:sz w:val="16"/>
          <w:szCs w:val="16"/>
        </w:rPr>
        <w:t>Каратузский</w:t>
      </w:r>
      <w:proofErr w:type="spellEnd"/>
      <w:r w:rsidRPr="002F2508">
        <w:rPr>
          <w:sz w:val="16"/>
          <w:szCs w:val="16"/>
        </w:rPr>
        <w:t xml:space="preserve"> вестник».</w:t>
      </w:r>
    </w:p>
    <w:p w:rsidR="0016789C" w:rsidRPr="002F2508" w:rsidRDefault="0016789C" w:rsidP="0016789C">
      <w:pPr>
        <w:jc w:val="both"/>
        <w:rPr>
          <w:sz w:val="16"/>
          <w:szCs w:val="16"/>
        </w:rPr>
      </w:pPr>
    </w:p>
    <w:p w:rsidR="0016789C" w:rsidRPr="002F2508" w:rsidRDefault="0016789C" w:rsidP="0016789C">
      <w:pPr>
        <w:jc w:val="both"/>
        <w:rPr>
          <w:sz w:val="16"/>
          <w:szCs w:val="16"/>
        </w:rPr>
      </w:pPr>
      <w:r w:rsidRPr="002F2508">
        <w:rPr>
          <w:sz w:val="16"/>
          <w:szCs w:val="16"/>
        </w:rPr>
        <w:tab/>
        <w:t>4. Постановление вступает в силу в день, следующий за днем его официального опубликования, и распространяет свое действие на правоотношения, возникшие                      с  21  июня 2016 года.</w:t>
      </w:r>
    </w:p>
    <w:p w:rsidR="0016789C" w:rsidRPr="002F2508" w:rsidRDefault="0016789C" w:rsidP="0016789C">
      <w:pPr>
        <w:jc w:val="both"/>
        <w:rPr>
          <w:sz w:val="16"/>
          <w:szCs w:val="16"/>
        </w:rPr>
      </w:pPr>
    </w:p>
    <w:p w:rsidR="0016789C" w:rsidRPr="002F2508" w:rsidRDefault="0016789C" w:rsidP="0016789C">
      <w:pPr>
        <w:jc w:val="both"/>
        <w:rPr>
          <w:sz w:val="16"/>
          <w:szCs w:val="16"/>
        </w:rPr>
      </w:pPr>
    </w:p>
    <w:p w:rsidR="0016789C" w:rsidRPr="002F2508" w:rsidRDefault="0016789C" w:rsidP="0016789C">
      <w:pPr>
        <w:jc w:val="both"/>
        <w:rPr>
          <w:sz w:val="16"/>
          <w:szCs w:val="16"/>
        </w:rPr>
      </w:pPr>
    </w:p>
    <w:p w:rsidR="0016789C" w:rsidRPr="002F2508" w:rsidRDefault="0016789C" w:rsidP="0016789C">
      <w:pPr>
        <w:jc w:val="both"/>
        <w:rPr>
          <w:sz w:val="16"/>
          <w:szCs w:val="16"/>
        </w:rPr>
      </w:pPr>
      <w:r w:rsidRPr="002F2508">
        <w:rPr>
          <w:sz w:val="16"/>
          <w:szCs w:val="16"/>
        </w:rPr>
        <w:t>Глава Каратузского сельсовета:                                                                      А.А. Саар</w:t>
      </w:r>
    </w:p>
    <w:p w:rsidR="0016789C" w:rsidRPr="002F2508" w:rsidRDefault="0016789C" w:rsidP="0016789C">
      <w:pPr>
        <w:jc w:val="both"/>
        <w:rPr>
          <w:sz w:val="16"/>
          <w:szCs w:val="16"/>
        </w:rPr>
      </w:pPr>
    </w:p>
    <w:p w:rsidR="0016789C" w:rsidRPr="002F2508" w:rsidRDefault="0016789C" w:rsidP="0016789C">
      <w:pPr>
        <w:jc w:val="both"/>
        <w:rPr>
          <w:sz w:val="16"/>
          <w:szCs w:val="16"/>
        </w:rPr>
      </w:pPr>
    </w:p>
    <w:p w:rsidR="0016789C" w:rsidRPr="002F2508" w:rsidRDefault="0016789C" w:rsidP="0016789C">
      <w:pPr>
        <w:jc w:val="right"/>
        <w:rPr>
          <w:rFonts w:eastAsia="Calibri"/>
          <w:sz w:val="16"/>
          <w:szCs w:val="16"/>
        </w:rPr>
      </w:pPr>
    </w:p>
    <w:p w:rsidR="0016789C" w:rsidRPr="002F2508" w:rsidRDefault="0016789C" w:rsidP="0016789C">
      <w:pPr>
        <w:jc w:val="right"/>
        <w:rPr>
          <w:rFonts w:eastAsia="Calibri"/>
          <w:sz w:val="16"/>
          <w:szCs w:val="16"/>
        </w:rPr>
      </w:pPr>
    </w:p>
    <w:p w:rsidR="0016789C" w:rsidRPr="002F2508" w:rsidRDefault="0016789C" w:rsidP="0016789C">
      <w:pPr>
        <w:jc w:val="right"/>
        <w:rPr>
          <w:rFonts w:eastAsia="Calibri"/>
          <w:sz w:val="16"/>
          <w:szCs w:val="16"/>
        </w:rPr>
      </w:pPr>
    </w:p>
    <w:p w:rsidR="0016789C" w:rsidRPr="002F2508" w:rsidRDefault="0016789C" w:rsidP="0016789C">
      <w:pPr>
        <w:jc w:val="right"/>
        <w:rPr>
          <w:rFonts w:eastAsia="Calibri"/>
          <w:sz w:val="16"/>
          <w:szCs w:val="16"/>
        </w:rPr>
      </w:pPr>
    </w:p>
    <w:p w:rsidR="0016789C" w:rsidRPr="002F2508" w:rsidRDefault="0016789C" w:rsidP="0016789C">
      <w:pPr>
        <w:jc w:val="right"/>
        <w:rPr>
          <w:rFonts w:eastAsia="Calibri"/>
          <w:sz w:val="16"/>
          <w:szCs w:val="16"/>
        </w:rPr>
      </w:pPr>
      <w:r w:rsidRPr="002F2508">
        <w:rPr>
          <w:rFonts w:eastAsia="Calibri"/>
          <w:sz w:val="16"/>
          <w:szCs w:val="16"/>
        </w:rPr>
        <w:t xml:space="preserve"> Приложение</w:t>
      </w:r>
      <w:r w:rsidRPr="002F2508">
        <w:rPr>
          <w:sz w:val="16"/>
          <w:szCs w:val="16"/>
        </w:rPr>
        <w:t xml:space="preserve">   </w:t>
      </w:r>
      <w:r w:rsidRPr="002F2508">
        <w:rPr>
          <w:rFonts w:eastAsia="Calibri"/>
          <w:sz w:val="16"/>
          <w:szCs w:val="16"/>
        </w:rPr>
        <w:t xml:space="preserve">  </w:t>
      </w:r>
    </w:p>
    <w:p w:rsidR="0016789C" w:rsidRPr="002F2508" w:rsidRDefault="0016789C" w:rsidP="0016789C">
      <w:pPr>
        <w:jc w:val="right"/>
        <w:rPr>
          <w:rFonts w:eastAsia="Calibri"/>
          <w:sz w:val="16"/>
          <w:szCs w:val="16"/>
        </w:rPr>
      </w:pPr>
      <w:r w:rsidRPr="002F2508">
        <w:rPr>
          <w:rFonts w:eastAsia="Calibri"/>
          <w:sz w:val="16"/>
          <w:szCs w:val="16"/>
        </w:rPr>
        <w:t xml:space="preserve"> </w:t>
      </w:r>
    </w:p>
    <w:p w:rsidR="0016789C" w:rsidRPr="002F2508" w:rsidRDefault="0016789C" w:rsidP="0016789C">
      <w:pPr>
        <w:pStyle w:val="ConsPlusNormal"/>
        <w:widowControl/>
        <w:ind w:firstLine="0"/>
        <w:jc w:val="right"/>
        <w:rPr>
          <w:sz w:val="16"/>
          <w:szCs w:val="16"/>
        </w:rPr>
      </w:pPr>
    </w:p>
    <w:p w:rsidR="0016789C" w:rsidRPr="002F2508" w:rsidRDefault="0016789C" w:rsidP="0016789C">
      <w:pPr>
        <w:pStyle w:val="ConsPlusNormal"/>
        <w:widowControl/>
        <w:ind w:firstLine="540"/>
        <w:jc w:val="both"/>
        <w:rPr>
          <w:sz w:val="16"/>
          <w:szCs w:val="16"/>
        </w:rPr>
      </w:pPr>
    </w:p>
    <w:p w:rsidR="0016789C" w:rsidRPr="002F2508" w:rsidRDefault="0016789C" w:rsidP="0016789C">
      <w:pPr>
        <w:pStyle w:val="ConsPlusTitle"/>
        <w:jc w:val="center"/>
        <w:rPr>
          <w:sz w:val="16"/>
          <w:szCs w:val="16"/>
        </w:rPr>
      </w:pPr>
      <w:r w:rsidRPr="002F2508">
        <w:rPr>
          <w:sz w:val="16"/>
          <w:szCs w:val="16"/>
        </w:rPr>
        <w:t>ПОРЯДОК</w:t>
      </w:r>
    </w:p>
    <w:p w:rsidR="0016789C" w:rsidRPr="002F2508" w:rsidRDefault="0016789C" w:rsidP="0016789C">
      <w:pPr>
        <w:pStyle w:val="ConsPlusTitle"/>
        <w:jc w:val="center"/>
        <w:rPr>
          <w:sz w:val="16"/>
          <w:szCs w:val="16"/>
        </w:rPr>
      </w:pPr>
      <w:r w:rsidRPr="002F2508">
        <w:rPr>
          <w:sz w:val="16"/>
          <w:szCs w:val="16"/>
        </w:rPr>
        <w:t>ИСЧИСЛЕНИЯ СРЕДНЕГО РАЗМЕРА ОКЛАДА (ДОЛЖНОСТНОГО ОКЛАДА),</w:t>
      </w:r>
    </w:p>
    <w:p w:rsidR="0016789C" w:rsidRPr="002F2508" w:rsidRDefault="0016789C" w:rsidP="0016789C">
      <w:pPr>
        <w:pStyle w:val="ConsPlusTitle"/>
        <w:jc w:val="center"/>
        <w:rPr>
          <w:sz w:val="16"/>
          <w:szCs w:val="16"/>
        </w:rPr>
      </w:pPr>
      <w:r w:rsidRPr="002F2508">
        <w:rPr>
          <w:sz w:val="16"/>
          <w:szCs w:val="16"/>
        </w:rPr>
        <w:t>СТАВКИ ЗАРАБОТНОЙ ПЛАТЫ РАБОТНИКОВ ОСНОВНОГО ПЕРСОНАЛА</w:t>
      </w:r>
    </w:p>
    <w:p w:rsidR="0016789C" w:rsidRPr="002F2508" w:rsidRDefault="0016789C" w:rsidP="0016789C">
      <w:pPr>
        <w:pStyle w:val="ConsPlusTitle"/>
        <w:jc w:val="center"/>
        <w:rPr>
          <w:sz w:val="16"/>
          <w:szCs w:val="16"/>
        </w:rPr>
      </w:pPr>
      <w:r w:rsidRPr="002F2508">
        <w:rPr>
          <w:sz w:val="16"/>
          <w:szCs w:val="16"/>
        </w:rPr>
        <w:t>ДЛЯ ОПРЕДЕЛЕНИЯ РАЗМЕРА ДОЛЖНОСТНОГО ОКЛАДА РУКОВОДИТЕЛЯ</w:t>
      </w:r>
    </w:p>
    <w:p w:rsidR="0016789C" w:rsidRPr="002F2508" w:rsidRDefault="0016789C" w:rsidP="0016789C">
      <w:pPr>
        <w:pStyle w:val="ConsPlusTitle"/>
        <w:jc w:val="center"/>
        <w:rPr>
          <w:sz w:val="16"/>
          <w:szCs w:val="16"/>
        </w:rPr>
      </w:pPr>
      <w:r w:rsidRPr="002F2508">
        <w:rPr>
          <w:sz w:val="16"/>
          <w:szCs w:val="16"/>
        </w:rPr>
        <w:t xml:space="preserve">МУНИЦИПАЛЬНОГО БЮДЖЕТНОГО  УЧРЕЖДЕНИЯ </w:t>
      </w:r>
    </w:p>
    <w:p w:rsidR="0016789C" w:rsidRPr="002F2508" w:rsidRDefault="0016789C" w:rsidP="0016789C">
      <w:pPr>
        <w:pStyle w:val="ConsPlusTitle"/>
        <w:jc w:val="center"/>
        <w:rPr>
          <w:sz w:val="16"/>
          <w:szCs w:val="16"/>
        </w:rPr>
      </w:pPr>
      <w:r w:rsidRPr="002F2508">
        <w:rPr>
          <w:sz w:val="16"/>
          <w:szCs w:val="16"/>
        </w:rPr>
        <w:t>«КАРАТУЗСКАЯ СЕЛЬСКАЯ ЦЕНТРАЛИЗОВАННАЯ БУХГАЛТЕРИЯ»</w:t>
      </w:r>
    </w:p>
    <w:p w:rsidR="0016789C" w:rsidRPr="002F2508" w:rsidRDefault="0016789C" w:rsidP="0016789C">
      <w:pPr>
        <w:pStyle w:val="ConsPlusNormal"/>
        <w:widowControl/>
        <w:ind w:firstLine="540"/>
        <w:jc w:val="both"/>
        <w:rPr>
          <w:rFonts w:ascii="Times New Roman" w:hAnsi="Times New Roman" w:cs="Times New Roman"/>
          <w:sz w:val="16"/>
          <w:szCs w:val="16"/>
        </w:rPr>
      </w:pPr>
    </w:p>
    <w:p w:rsidR="0016789C" w:rsidRPr="002F2508" w:rsidRDefault="0016789C" w:rsidP="0016789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 xml:space="preserve">1. </w:t>
      </w:r>
      <w:proofErr w:type="gramStart"/>
      <w:r w:rsidRPr="002F2508">
        <w:rPr>
          <w:rFonts w:ascii="Times New Roman" w:hAnsi="Times New Roman" w:cs="Times New Roman"/>
          <w:sz w:val="16"/>
          <w:szCs w:val="16"/>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w:t>
      </w:r>
      <w:proofErr w:type="spellStart"/>
      <w:r w:rsidRPr="002F2508">
        <w:rPr>
          <w:rFonts w:ascii="Times New Roman" w:hAnsi="Times New Roman" w:cs="Times New Roman"/>
          <w:sz w:val="16"/>
          <w:szCs w:val="16"/>
        </w:rPr>
        <w:t>Каратузская</w:t>
      </w:r>
      <w:proofErr w:type="spellEnd"/>
      <w:r w:rsidRPr="002F2508">
        <w:rPr>
          <w:rFonts w:ascii="Times New Roman" w:hAnsi="Times New Roman" w:cs="Times New Roman"/>
          <w:sz w:val="16"/>
          <w:szCs w:val="16"/>
        </w:rPr>
        <w:t xml:space="preserve"> сельская централизованная бухгалтерия»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(далее - учреждение).</w:t>
      </w:r>
      <w:proofErr w:type="gramEnd"/>
    </w:p>
    <w:p w:rsidR="0016789C" w:rsidRPr="002F2508" w:rsidRDefault="0016789C" w:rsidP="0016789C">
      <w:pPr>
        <w:autoSpaceDE w:val="0"/>
        <w:autoSpaceDN w:val="0"/>
        <w:adjustRightInd w:val="0"/>
        <w:ind w:firstLine="540"/>
        <w:jc w:val="both"/>
        <w:outlineLvl w:val="0"/>
        <w:rPr>
          <w:sz w:val="16"/>
          <w:szCs w:val="16"/>
        </w:rPr>
      </w:pPr>
      <w:r w:rsidRPr="002F2508">
        <w:rPr>
          <w:sz w:val="16"/>
          <w:szCs w:val="16"/>
        </w:rPr>
        <w:t xml:space="preserve">2. Настоящий Порядок распространяется </w:t>
      </w:r>
      <w:proofErr w:type="gramStart"/>
      <w:r w:rsidRPr="002F2508">
        <w:rPr>
          <w:sz w:val="16"/>
          <w:szCs w:val="16"/>
        </w:rPr>
        <w:t>на</w:t>
      </w:r>
      <w:proofErr w:type="gramEnd"/>
      <w:r w:rsidRPr="002F2508">
        <w:rPr>
          <w:sz w:val="16"/>
          <w:szCs w:val="16"/>
        </w:rPr>
        <w:t xml:space="preserve">: </w:t>
      </w:r>
    </w:p>
    <w:p w:rsidR="0016789C" w:rsidRPr="002F2508" w:rsidRDefault="0016789C" w:rsidP="0016789C">
      <w:pPr>
        <w:autoSpaceDE w:val="0"/>
        <w:autoSpaceDN w:val="0"/>
        <w:adjustRightInd w:val="0"/>
        <w:ind w:firstLine="540"/>
        <w:jc w:val="both"/>
        <w:outlineLvl w:val="0"/>
        <w:rPr>
          <w:sz w:val="16"/>
          <w:szCs w:val="16"/>
        </w:rPr>
      </w:pPr>
      <w:r w:rsidRPr="002F2508">
        <w:rPr>
          <w:sz w:val="16"/>
          <w:szCs w:val="16"/>
        </w:rPr>
        <w:t>-  Учреждение «</w:t>
      </w:r>
      <w:proofErr w:type="spellStart"/>
      <w:r w:rsidRPr="002F2508">
        <w:rPr>
          <w:sz w:val="16"/>
          <w:szCs w:val="16"/>
        </w:rPr>
        <w:t>Каратузская</w:t>
      </w:r>
      <w:proofErr w:type="spellEnd"/>
      <w:r w:rsidRPr="002F2508">
        <w:rPr>
          <w:sz w:val="16"/>
          <w:szCs w:val="16"/>
        </w:rPr>
        <w:t xml:space="preserve"> сельская централизованная бухгалтерия».</w:t>
      </w:r>
    </w:p>
    <w:p w:rsidR="0016789C" w:rsidRPr="002F2508" w:rsidRDefault="0016789C" w:rsidP="0016789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16789C" w:rsidRPr="002F2508" w:rsidRDefault="0016789C" w:rsidP="0016789C">
      <w:pPr>
        <w:pStyle w:val="ConsPlusNonformat"/>
        <w:widowControl/>
        <w:rPr>
          <w:rFonts w:ascii="Times New Roman" w:hAnsi="Times New Roman" w:cs="Times New Roman"/>
          <w:sz w:val="16"/>
          <w:szCs w:val="16"/>
        </w:rPr>
      </w:pPr>
      <w:r w:rsidRPr="002F2508">
        <w:rPr>
          <w:rFonts w:ascii="Times New Roman" w:hAnsi="Times New Roman" w:cs="Times New Roman"/>
          <w:sz w:val="16"/>
          <w:szCs w:val="16"/>
        </w:rPr>
        <w:t xml:space="preserve">                </w:t>
      </w:r>
      <w:proofErr w:type="gramStart"/>
      <w:r w:rsidRPr="002F2508">
        <w:rPr>
          <w:rFonts w:ascii="Times New Roman" w:hAnsi="Times New Roman" w:cs="Times New Roman"/>
          <w:sz w:val="16"/>
          <w:szCs w:val="16"/>
          <w:lang w:val="en-US"/>
        </w:rPr>
        <w:t>n</w:t>
      </w:r>
      <w:proofErr w:type="gramEnd"/>
    </w:p>
    <w:p w:rsidR="0016789C" w:rsidRPr="002F2508" w:rsidRDefault="0016789C" w:rsidP="0016789C">
      <w:pPr>
        <w:pStyle w:val="ConsPlusNonformat"/>
        <w:widowControl/>
        <w:rPr>
          <w:rFonts w:ascii="Times New Roman" w:hAnsi="Times New Roman" w:cs="Times New Roman"/>
          <w:sz w:val="16"/>
          <w:szCs w:val="16"/>
        </w:rPr>
      </w:pPr>
      <w:r w:rsidRPr="002F2508">
        <w:rPr>
          <w:rFonts w:ascii="Times New Roman" w:hAnsi="Times New Roman" w:cs="Times New Roman"/>
          <w:sz w:val="16"/>
          <w:szCs w:val="16"/>
        </w:rPr>
        <w:t xml:space="preserve">                </w:t>
      </w:r>
      <w:r w:rsidRPr="002F2508">
        <w:rPr>
          <w:rFonts w:ascii="Times New Roman" w:hAnsi="Times New Roman"/>
          <w:sz w:val="16"/>
          <w:szCs w:val="16"/>
        </w:rPr>
        <w:t>∑</w:t>
      </w:r>
      <w:r w:rsidRPr="002F2508">
        <w:rPr>
          <w:rFonts w:ascii="Times New Roman" w:hAnsi="Times New Roman" w:cs="Times New Roman"/>
          <w:sz w:val="16"/>
          <w:szCs w:val="16"/>
        </w:rPr>
        <w:t xml:space="preserve"> ДО </w:t>
      </w:r>
      <w:r w:rsidRPr="002F2508">
        <w:rPr>
          <w:rFonts w:ascii="Times New Roman" w:hAnsi="Times New Roman" w:cs="Times New Roman"/>
          <w:sz w:val="16"/>
          <w:szCs w:val="16"/>
          <w:lang w:val="en-US"/>
        </w:rPr>
        <w:t>i</w:t>
      </w:r>
    </w:p>
    <w:p w:rsidR="0016789C" w:rsidRPr="002F2508" w:rsidRDefault="0016789C" w:rsidP="0016789C">
      <w:pPr>
        <w:pStyle w:val="ConsPlusNonformat"/>
        <w:widowControl/>
        <w:rPr>
          <w:rFonts w:ascii="Times New Roman" w:hAnsi="Times New Roman" w:cs="Times New Roman"/>
          <w:sz w:val="16"/>
          <w:szCs w:val="16"/>
        </w:rPr>
      </w:pPr>
      <w:r w:rsidRPr="002F2508">
        <w:rPr>
          <w:rFonts w:ascii="Times New Roman" w:hAnsi="Times New Roman" w:cs="Times New Roman"/>
          <w:sz w:val="16"/>
          <w:szCs w:val="16"/>
        </w:rPr>
        <w:t xml:space="preserve">                 </w:t>
      </w:r>
      <w:r w:rsidRPr="002F2508">
        <w:rPr>
          <w:rFonts w:ascii="Times New Roman" w:hAnsi="Times New Roman" w:cs="Times New Roman"/>
          <w:sz w:val="16"/>
          <w:szCs w:val="16"/>
          <w:lang w:val="en-US"/>
        </w:rPr>
        <w:t>i</w:t>
      </w:r>
      <w:r w:rsidRPr="002F2508">
        <w:rPr>
          <w:rFonts w:ascii="Times New Roman" w:hAnsi="Times New Roman" w:cs="Times New Roman"/>
          <w:sz w:val="16"/>
          <w:szCs w:val="16"/>
        </w:rPr>
        <w:t xml:space="preserve">=1   </w:t>
      </w:r>
    </w:p>
    <w:p w:rsidR="0016789C" w:rsidRPr="002F2508" w:rsidRDefault="0016789C" w:rsidP="0016789C">
      <w:pPr>
        <w:pStyle w:val="ConsPlusNonformat"/>
        <w:widowControl/>
        <w:rPr>
          <w:rFonts w:ascii="Times New Roman" w:hAnsi="Times New Roman" w:cs="Times New Roman"/>
          <w:sz w:val="16"/>
          <w:szCs w:val="16"/>
        </w:rPr>
      </w:pPr>
      <w:r w:rsidRPr="002F2508">
        <w:rPr>
          <w:rFonts w:ascii="Times New Roman" w:hAnsi="Times New Roman" w:cs="Times New Roman"/>
          <w:sz w:val="16"/>
          <w:szCs w:val="16"/>
        </w:rPr>
        <w:t xml:space="preserve">    </w:t>
      </w:r>
      <w:proofErr w:type="spellStart"/>
      <w:r w:rsidRPr="002F2508">
        <w:rPr>
          <w:rFonts w:ascii="Times New Roman" w:hAnsi="Times New Roman" w:cs="Times New Roman"/>
          <w:sz w:val="16"/>
          <w:szCs w:val="16"/>
        </w:rPr>
        <w:t>ДО</w:t>
      </w:r>
      <w:r w:rsidRPr="002F2508">
        <w:rPr>
          <w:rFonts w:ascii="Times New Roman" w:hAnsi="Times New Roman" w:cs="Times New Roman"/>
          <w:sz w:val="16"/>
          <w:szCs w:val="16"/>
          <w:vertAlign w:val="subscript"/>
        </w:rPr>
        <w:t>ср</w:t>
      </w:r>
      <w:proofErr w:type="spellEnd"/>
      <w:r w:rsidRPr="002F2508">
        <w:rPr>
          <w:rFonts w:ascii="Times New Roman" w:hAnsi="Times New Roman" w:cs="Times New Roman"/>
          <w:sz w:val="16"/>
          <w:szCs w:val="16"/>
          <w:vertAlign w:val="subscript"/>
        </w:rPr>
        <w:t xml:space="preserve"> </w:t>
      </w:r>
      <w:r w:rsidRPr="002F2508">
        <w:rPr>
          <w:rFonts w:ascii="Times New Roman" w:hAnsi="Times New Roman" w:cs="Times New Roman"/>
          <w:sz w:val="16"/>
          <w:szCs w:val="16"/>
        </w:rPr>
        <w:t xml:space="preserve"> = --------,</w:t>
      </w:r>
    </w:p>
    <w:p w:rsidR="0016789C" w:rsidRPr="002F2508" w:rsidRDefault="0016789C" w:rsidP="0016789C">
      <w:pPr>
        <w:pStyle w:val="ConsPlusNonformat"/>
        <w:widowControl/>
        <w:rPr>
          <w:rFonts w:ascii="Times New Roman" w:hAnsi="Times New Roman" w:cs="Times New Roman"/>
          <w:sz w:val="16"/>
          <w:szCs w:val="16"/>
        </w:rPr>
      </w:pPr>
      <w:r w:rsidRPr="002F2508">
        <w:rPr>
          <w:rFonts w:ascii="Times New Roman" w:hAnsi="Times New Roman" w:cs="Times New Roman"/>
          <w:sz w:val="16"/>
          <w:szCs w:val="16"/>
        </w:rPr>
        <w:t xml:space="preserve">                  </w:t>
      </w:r>
      <w:r w:rsidRPr="002F2508">
        <w:rPr>
          <w:rFonts w:ascii="Times New Roman" w:hAnsi="Times New Roman" w:cs="Times New Roman"/>
          <w:sz w:val="16"/>
          <w:szCs w:val="16"/>
          <w:lang w:val="en-US"/>
        </w:rPr>
        <w:t>N</w:t>
      </w:r>
    </w:p>
    <w:p w:rsidR="0016789C" w:rsidRPr="002F2508" w:rsidRDefault="0016789C" w:rsidP="0016789C">
      <w:pPr>
        <w:pStyle w:val="ConsPlusNonformat"/>
        <w:widowControl/>
        <w:rPr>
          <w:rFonts w:ascii="Times New Roman" w:hAnsi="Times New Roman" w:cs="Times New Roman"/>
          <w:sz w:val="16"/>
          <w:szCs w:val="16"/>
        </w:rPr>
      </w:pPr>
    </w:p>
    <w:p w:rsidR="0016789C" w:rsidRPr="002F2508" w:rsidRDefault="0016789C" w:rsidP="0016789C">
      <w:pPr>
        <w:pStyle w:val="ConsPlusNonformat"/>
        <w:widowControl/>
        <w:ind w:firstLine="709"/>
        <w:jc w:val="both"/>
        <w:rPr>
          <w:rFonts w:ascii="Times New Roman" w:hAnsi="Times New Roman" w:cs="Times New Roman"/>
          <w:sz w:val="16"/>
          <w:szCs w:val="16"/>
        </w:rPr>
      </w:pPr>
      <w:r w:rsidRPr="002F2508">
        <w:rPr>
          <w:rFonts w:ascii="Times New Roman" w:hAnsi="Times New Roman" w:cs="Times New Roman"/>
          <w:sz w:val="16"/>
          <w:szCs w:val="16"/>
        </w:rPr>
        <w:t xml:space="preserve">где </w:t>
      </w:r>
      <w:proofErr w:type="spellStart"/>
      <w:r w:rsidRPr="002F2508">
        <w:rPr>
          <w:rFonts w:ascii="Times New Roman" w:hAnsi="Times New Roman" w:cs="Times New Roman"/>
          <w:sz w:val="16"/>
          <w:szCs w:val="16"/>
        </w:rPr>
        <w:t>ДО</w:t>
      </w:r>
      <w:r w:rsidRPr="002F2508">
        <w:rPr>
          <w:rFonts w:ascii="Times New Roman" w:hAnsi="Times New Roman" w:cs="Times New Roman"/>
          <w:sz w:val="16"/>
          <w:szCs w:val="16"/>
          <w:vertAlign w:val="subscript"/>
        </w:rPr>
        <w:t>ср</w:t>
      </w:r>
      <w:proofErr w:type="spellEnd"/>
      <w:r w:rsidRPr="002F2508">
        <w:rPr>
          <w:rFonts w:ascii="Times New Roman" w:hAnsi="Times New Roman" w:cs="Times New Roman"/>
          <w:sz w:val="16"/>
          <w:szCs w:val="16"/>
        </w:rPr>
        <w:t xml:space="preserve"> - средний размер оклада (должностного   оклада), ставки заработной платы работников основного персонала;</w:t>
      </w:r>
    </w:p>
    <w:p w:rsidR="0016789C" w:rsidRPr="002F2508" w:rsidRDefault="0016789C" w:rsidP="0016789C">
      <w:pPr>
        <w:pStyle w:val="ConsPlusNonformat"/>
        <w:widowControl/>
        <w:ind w:firstLine="709"/>
        <w:jc w:val="both"/>
        <w:rPr>
          <w:rFonts w:ascii="Times New Roman" w:hAnsi="Times New Roman" w:cs="Times New Roman"/>
          <w:sz w:val="16"/>
          <w:szCs w:val="16"/>
        </w:rPr>
      </w:pPr>
      <w:proofErr w:type="spellStart"/>
      <w:r w:rsidRPr="002F2508">
        <w:rPr>
          <w:rFonts w:ascii="Times New Roman" w:hAnsi="Times New Roman" w:cs="Times New Roman"/>
          <w:sz w:val="16"/>
          <w:szCs w:val="16"/>
        </w:rPr>
        <w:t>ДО</w:t>
      </w:r>
      <w:proofErr w:type="gramStart"/>
      <w:r w:rsidRPr="002F2508">
        <w:rPr>
          <w:rFonts w:ascii="Times New Roman" w:hAnsi="Times New Roman" w:cs="Times New Roman"/>
          <w:sz w:val="16"/>
          <w:szCs w:val="16"/>
          <w:vertAlign w:val="subscript"/>
        </w:rPr>
        <w:t>i</w:t>
      </w:r>
      <w:proofErr w:type="spellEnd"/>
      <w:proofErr w:type="gramEnd"/>
      <w:r w:rsidRPr="002F2508">
        <w:rPr>
          <w:rFonts w:ascii="Times New Roman" w:hAnsi="Times New Roman" w:cs="Times New Roman"/>
          <w:sz w:val="16"/>
          <w:szCs w:val="16"/>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6789C" w:rsidRPr="002F2508" w:rsidRDefault="0016789C" w:rsidP="0016789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n - штатная численность работников основного персонала.</w:t>
      </w:r>
    </w:p>
    <w:p w:rsidR="0016789C" w:rsidRPr="002F2508" w:rsidRDefault="0016789C" w:rsidP="0016789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6789C" w:rsidRPr="002F2508" w:rsidRDefault="0016789C" w:rsidP="0016789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изменения утвержденной штатной численности работников основного персонала учреждения более чем на 15 процентов;</w:t>
      </w:r>
    </w:p>
    <w:p w:rsidR="0016789C" w:rsidRPr="002F2508" w:rsidRDefault="0016789C" w:rsidP="0016789C">
      <w:pPr>
        <w:pStyle w:val="ConsPlusNormal"/>
        <w:widowControl/>
        <w:ind w:firstLine="540"/>
        <w:jc w:val="both"/>
        <w:rPr>
          <w:rFonts w:ascii="Times New Roman" w:hAnsi="Times New Roman" w:cs="Times New Roman"/>
          <w:sz w:val="16"/>
          <w:szCs w:val="16"/>
        </w:rPr>
      </w:pPr>
      <w:r w:rsidRPr="002F2508">
        <w:rPr>
          <w:rFonts w:ascii="Times New Roman" w:hAnsi="Times New Roman" w:cs="Times New Roman"/>
          <w:sz w:val="16"/>
          <w:szCs w:val="16"/>
        </w:rPr>
        <w:t>увеличения (индексации) окладов (должностных окладов), ставок заработной платы работников.</w:t>
      </w:r>
    </w:p>
    <w:p w:rsidR="0016789C" w:rsidRPr="002F2508" w:rsidRDefault="0016789C" w:rsidP="0016789C">
      <w:pPr>
        <w:jc w:val="both"/>
        <w:rPr>
          <w:sz w:val="16"/>
          <w:szCs w:val="16"/>
        </w:rPr>
      </w:pPr>
    </w:p>
    <w:p w:rsidR="0016789C" w:rsidRPr="002F2508" w:rsidRDefault="0016789C" w:rsidP="0016789C">
      <w:pPr>
        <w:rPr>
          <w:sz w:val="16"/>
          <w:szCs w:val="16"/>
        </w:rPr>
      </w:pPr>
    </w:p>
    <w:p w:rsidR="0016789C" w:rsidRPr="002F2508" w:rsidRDefault="0016789C" w:rsidP="0016789C">
      <w:pPr>
        <w:jc w:val="center"/>
        <w:rPr>
          <w:sz w:val="16"/>
          <w:szCs w:val="16"/>
        </w:rPr>
      </w:pPr>
      <w:r w:rsidRPr="002F2508">
        <w:rPr>
          <w:sz w:val="16"/>
          <w:szCs w:val="16"/>
        </w:rPr>
        <w:t>АДМИНИСТРАЦИЯ КАРАТУЗСКОГО СЕЛЬСОВЕТА</w:t>
      </w:r>
    </w:p>
    <w:p w:rsidR="0016789C" w:rsidRPr="002F2508" w:rsidRDefault="0016789C" w:rsidP="0016789C">
      <w:pPr>
        <w:jc w:val="center"/>
        <w:rPr>
          <w:sz w:val="16"/>
          <w:szCs w:val="16"/>
        </w:rPr>
      </w:pPr>
    </w:p>
    <w:p w:rsidR="0016789C" w:rsidRPr="002F2508" w:rsidRDefault="0016789C" w:rsidP="0016789C">
      <w:pPr>
        <w:jc w:val="center"/>
        <w:rPr>
          <w:sz w:val="16"/>
          <w:szCs w:val="16"/>
        </w:rPr>
      </w:pPr>
      <w:r w:rsidRPr="002F2508">
        <w:rPr>
          <w:sz w:val="16"/>
          <w:szCs w:val="16"/>
        </w:rPr>
        <w:t>ПОСТАНОВЛЕНИЕ</w:t>
      </w:r>
    </w:p>
    <w:p w:rsidR="0016789C" w:rsidRPr="002F2508" w:rsidRDefault="0016789C" w:rsidP="0016789C">
      <w:pPr>
        <w:jc w:val="both"/>
        <w:rPr>
          <w:sz w:val="16"/>
          <w:szCs w:val="16"/>
        </w:rPr>
      </w:pPr>
      <w:r w:rsidRPr="002F2508">
        <w:rPr>
          <w:sz w:val="16"/>
          <w:szCs w:val="16"/>
        </w:rPr>
        <w:t xml:space="preserve">20.06.2016                                  </w:t>
      </w:r>
      <w:r w:rsidR="000936B2">
        <w:rPr>
          <w:sz w:val="16"/>
          <w:szCs w:val="16"/>
        </w:rPr>
        <w:t xml:space="preserve">                </w:t>
      </w:r>
      <w:r w:rsidRPr="002F2508">
        <w:rPr>
          <w:sz w:val="16"/>
          <w:szCs w:val="16"/>
        </w:rPr>
        <w:t xml:space="preserve">         с. Каратузское               </w:t>
      </w:r>
      <w:r w:rsidR="000936B2">
        <w:rPr>
          <w:sz w:val="16"/>
          <w:szCs w:val="16"/>
        </w:rPr>
        <w:t xml:space="preserve">                                                </w:t>
      </w:r>
      <w:r w:rsidRPr="002F2508">
        <w:rPr>
          <w:sz w:val="16"/>
          <w:szCs w:val="16"/>
        </w:rPr>
        <w:t xml:space="preserve">                        №  291 - </w:t>
      </w:r>
      <w:proofErr w:type="gramStart"/>
      <w:r w:rsidRPr="002F2508">
        <w:rPr>
          <w:sz w:val="16"/>
          <w:szCs w:val="16"/>
        </w:rPr>
        <w:t>П</w:t>
      </w:r>
      <w:proofErr w:type="gramEnd"/>
    </w:p>
    <w:p w:rsidR="0016789C" w:rsidRPr="002F2508" w:rsidRDefault="0016789C" w:rsidP="0016789C">
      <w:pPr>
        <w:ind w:right="5395"/>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16789C" w:rsidRPr="002F2508" w:rsidTr="00F63053">
        <w:tc>
          <w:tcPr>
            <w:tcW w:w="4968" w:type="dxa"/>
            <w:tcBorders>
              <w:top w:val="nil"/>
              <w:left w:val="nil"/>
              <w:bottom w:val="nil"/>
              <w:right w:val="nil"/>
            </w:tcBorders>
          </w:tcPr>
          <w:p w:rsidR="0016789C" w:rsidRPr="002F2508" w:rsidRDefault="0016789C" w:rsidP="00F63053">
            <w:pPr>
              <w:ind w:right="-6"/>
              <w:jc w:val="both"/>
              <w:rPr>
                <w:sz w:val="16"/>
                <w:szCs w:val="16"/>
              </w:rPr>
            </w:pPr>
            <w:r w:rsidRPr="002F2508">
              <w:rPr>
                <w:sz w:val="16"/>
                <w:szCs w:val="16"/>
              </w:rPr>
              <w:t>Об утверждении перечня должностей, профессий   работников   учреждения «</w:t>
            </w:r>
            <w:proofErr w:type="spellStart"/>
            <w:r w:rsidRPr="002F2508">
              <w:rPr>
                <w:sz w:val="16"/>
                <w:szCs w:val="16"/>
              </w:rPr>
              <w:t>Каратузская</w:t>
            </w:r>
            <w:proofErr w:type="spellEnd"/>
            <w:r w:rsidRPr="002F2508">
              <w:rPr>
                <w:sz w:val="16"/>
                <w:szCs w:val="16"/>
              </w:rPr>
              <w:t xml:space="preserve"> централизованная бухгалтерия»,  относимых  к    основному</w:t>
            </w:r>
          </w:p>
          <w:p w:rsidR="0016789C" w:rsidRPr="002F2508" w:rsidRDefault="0016789C" w:rsidP="00F63053">
            <w:pPr>
              <w:ind w:right="-6"/>
              <w:jc w:val="both"/>
              <w:rPr>
                <w:sz w:val="16"/>
                <w:szCs w:val="16"/>
              </w:rPr>
            </w:pPr>
            <w:r w:rsidRPr="002F2508">
              <w:rPr>
                <w:sz w:val="16"/>
                <w:szCs w:val="16"/>
              </w:rPr>
              <w:t>персоналу    по  виду   экономической деятельности</w:t>
            </w:r>
          </w:p>
        </w:tc>
      </w:tr>
    </w:tbl>
    <w:p w:rsidR="0016789C" w:rsidRPr="002F2508" w:rsidRDefault="0016789C" w:rsidP="0016789C">
      <w:pPr>
        <w:autoSpaceDE w:val="0"/>
        <w:autoSpaceDN w:val="0"/>
        <w:adjustRightInd w:val="0"/>
        <w:ind w:firstLine="540"/>
        <w:jc w:val="both"/>
        <w:outlineLvl w:val="0"/>
        <w:rPr>
          <w:sz w:val="16"/>
          <w:szCs w:val="16"/>
        </w:rPr>
      </w:pPr>
    </w:p>
    <w:p w:rsidR="0016789C" w:rsidRPr="002F2508" w:rsidRDefault="0016789C" w:rsidP="0016789C">
      <w:pPr>
        <w:autoSpaceDE w:val="0"/>
        <w:autoSpaceDN w:val="0"/>
        <w:adjustRightInd w:val="0"/>
        <w:ind w:firstLine="540"/>
        <w:jc w:val="both"/>
        <w:outlineLvl w:val="0"/>
        <w:rPr>
          <w:sz w:val="16"/>
          <w:szCs w:val="16"/>
        </w:rPr>
      </w:pPr>
    </w:p>
    <w:p w:rsidR="0016789C" w:rsidRPr="002F2508" w:rsidRDefault="0016789C" w:rsidP="0016789C">
      <w:pPr>
        <w:autoSpaceDE w:val="0"/>
        <w:autoSpaceDN w:val="0"/>
        <w:adjustRightInd w:val="0"/>
        <w:jc w:val="both"/>
        <w:outlineLvl w:val="0"/>
        <w:rPr>
          <w:sz w:val="16"/>
          <w:szCs w:val="16"/>
        </w:rPr>
      </w:pPr>
      <w:r w:rsidRPr="002F2508">
        <w:rPr>
          <w:sz w:val="16"/>
          <w:szCs w:val="16"/>
        </w:rPr>
        <w:tab/>
      </w:r>
      <w:proofErr w:type="gramStart"/>
      <w:r w:rsidRPr="002F2508">
        <w:rPr>
          <w:sz w:val="16"/>
          <w:szCs w:val="16"/>
        </w:rPr>
        <w:t>В соответствии со статьей 16 Федерального закона от 06.10.2003 № 131-ФЗ                    «Об общих принципах организации местного самоуправления в Российской Федерации», Решением  Каратузского сельского Совета депутатов от 15.06.2016 г. №  Р-39 «Об утверждении Положения о  системе оплаты труда работников муниципальных бюджетных учреждений и работников  ОМС, не являющимися лицами, замещающими муниципальные должности, муниципальными служащими Каратузского сельсовета»,  руководствуясь статьями 24, 31 Устава Каратузского сельсовета,</w:t>
      </w:r>
      <w:proofErr w:type="gramEnd"/>
    </w:p>
    <w:p w:rsidR="0016789C" w:rsidRPr="002F2508" w:rsidRDefault="0016789C" w:rsidP="0016789C">
      <w:pPr>
        <w:autoSpaceDE w:val="0"/>
        <w:autoSpaceDN w:val="0"/>
        <w:adjustRightInd w:val="0"/>
        <w:jc w:val="both"/>
        <w:outlineLvl w:val="0"/>
        <w:rPr>
          <w:sz w:val="16"/>
          <w:szCs w:val="16"/>
        </w:rPr>
      </w:pPr>
    </w:p>
    <w:p w:rsidR="0016789C" w:rsidRPr="002F2508" w:rsidRDefault="0016789C" w:rsidP="0016789C">
      <w:pPr>
        <w:autoSpaceDE w:val="0"/>
        <w:autoSpaceDN w:val="0"/>
        <w:adjustRightInd w:val="0"/>
        <w:jc w:val="both"/>
        <w:outlineLvl w:val="0"/>
        <w:rPr>
          <w:sz w:val="16"/>
          <w:szCs w:val="16"/>
        </w:rPr>
      </w:pPr>
      <w:r w:rsidRPr="002F2508">
        <w:rPr>
          <w:sz w:val="16"/>
          <w:szCs w:val="16"/>
        </w:rPr>
        <w:t>ПОСТАНОВЛЯЮ:</w:t>
      </w:r>
    </w:p>
    <w:p w:rsidR="0016789C" w:rsidRPr="002F2508" w:rsidRDefault="0016789C" w:rsidP="0016789C">
      <w:pPr>
        <w:autoSpaceDE w:val="0"/>
        <w:autoSpaceDN w:val="0"/>
        <w:adjustRightInd w:val="0"/>
        <w:jc w:val="both"/>
        <w:outlineLvl w:val="0"/>
        <w:rPr>
          <w:sz w:val="16"/>
          <w:szCs w:val="16"/>
        </w:rPr>
      </w:pPr>
    </w:p>
    <w:p w:rsidR="0016789C" w:rsidRPr="002F2508" w:rsidRDefault="0016789C" w:rsidP="0016789C">
      <w:pPr>
        <w:autoSpaceDE w:val="0"/>
        <w:autoSpaceDN w:val="0"/>
        <w:adjustRightInd w:val="0"/>
        <w:jc w:val="both"/>
        <w:outlineLvl w:val="0"/>
        <w:rPr>
          <w:sz w:val="16"/>
          <w:szCs w:val="16"/>
        </w:rPr>
      </w:pPr>
      <w:r w:rsidRPr="002F2508">
        <w:rPr>
          <w:sz w:val="16"/>
          <w:szCs w:val="16"/>
        </w:rPr>
        <w:tab/>
        <w:t>1. Утвердить  перечень должностей, профессий работников учреждения «</w:t>
      </w:r>
      <w:proofErr w:type="spellStart"/>
      <w:r w:rsidRPr="002F2508">
        <w:rPr>
          <w:sz w:val="16"/>
          <w:szCs w:val="16"/>
        </w:rPr>
        <w:t>Каратузская</w:t>
      </w:r>
      <w:proofErr w:type="spellEnd"/>
      <w:r w:rsidRPr="002F2508">
        <w:rPr>
          <w:sz w:val="16"/>
          <w:szCs w:val="16"/>
        </w:rPr>
        <w:t xml:space="preserve"> сельская централизованная библиотека», относимых к основному персоналу по виду экономической деятельности, согласно приложению.</w:t>
      </w:r>
    </w:p>
    <w:p w:rsidR="0016789C" w:rsidRPr="002F2508" w:rsidRDefault="0016789C" w:rsidP="0016789C">
      <w:pPr>
        <w:autoSpaceDE w:val="0"/>
        <w:autoSpaceDN w:val="0"/>
        <w:adjustRightInd w:val="0"/>
        <w:jc w:val="both"/>
        <w:outlineLvl w:val="0"/>
        <w:rPr>
          <w:sz w:val="16"/>
          <w:szCs w:val="16"/>
        </w:rPr>
      </w:pPr>
    </w:p>
    <w:p w:rsidR="0016789C" w:rsidRPr="002F2508" w:rsidRDefault="0016789C" w:rsidP="0016789C">
      <w:pPr>
        <w:autoSpaceDE w:val="0"/>
        <w:autoSpaceDN w:val="0"/>
        <w:adjustRightInd w:val="0"/>
        <w:jc w:val="both"/>
        <w:outlineLvl w:val="0"/>
        <w:rPr>
          <w:i/>
          <w:sz w:val="16"/>
          <w:szCs w:val="16"/>
        </w:rPr>
      </w:pPr>
      <w:r w:rsidRPr="002F2508">
        <w:rPr>
          <w:sz w:val="16"/>
          <w:szCs w:val="16"/>
        </w:rPr>
        <w:tab/>
        <w:t xml:space="preserve">2. Контроль исполнения постановления возложить на </w:t>
      </w:r>
      <w:proofErr w:type="spellStart"/>
      <w:r w:rsidRPr="002F2508">
        <w:rPr>
          <w:sz w:val="16"/>
          <w:szCs w:val="16"/>
        </w:rPr>
        <w:t>Болмутенко</w:t>
      </w:r>
      <w:proofErr w:type="spellEnd"/>
      <w:r w:rsidRPr="002F2508">
        <w:rPr>
          <w:sz w:val="16"/>
          <w:szCs w:val="16"/>
        </w:rPr>
        <w:t xml:space="preserve"> А.М. – заместителя главы администрации Каратузского сельсовета</w:t>
      </w:r>
      <w:r w:rsidRPr="002F2508">
        <w:rPr>
          <w:i/>
          <w:sz w:val="16"/>
          <w:szCs w:val="16"/>
        </w:rPr>
        <w:t>.</w:t>
      </w:r>
    </w:p>
    <w:p w:rsidR="0016789C" w:rsidRPr="002F2508" w:rsidRDefault="0016789C" w:rsidP="0016789C">
      <w:pPr>
        <w:jc w:val="both"/>
        <w:rPr>
          <w:sz w:val="16"/>
          <w:szCs w:val="16"/>
        </w:rPr>
      </w:pPr>
    </w:p>
    <w:p w:rsidR="0016789C" w:rsidRPr="002F2508" w:rsidRDefault="0016789C" w:rsidP="0016789C">
      <w:pPr>
        <w:jc w:val="both"/>
        <w:rPr>
          <w:sz w:val="16"/>
          <w:szCs w:val="16"/>
        </w:rPr>
      </w:pPr>
      <w:r w:rsidRPr="002F2508">
        <w:rPr>
          <w:sz w:val="16"/>
          <w:szCs w:val="16"/>
        </w:rPr>
        <w:tab/>
        <w:t>3. Опубликовать постановление в  печатном издании органа местного самоуправления Каратузского сельсовета «</w:t>
      </w:r>
      <w:proofErr w:type="spellStart"/>
      <w:r w:rsidRPr="002F2508">
        <w:rPr>
          <w:sz w:val="16"/>
          <w:szCs w:val="16"/>
        </w:rPr>
        <w:t>Каратузский</w:t>
      </w:r>
      <w:proofErr w:type="spellEnd"/>
      <w:r w:rsidRPr="002F2508">
        <w:rPr>
          <w:sz w:val="16"/>
          <w:szCs w:val="16"/>
        </w:rPr>
        <w:t xml:space="preserve"> вестник».</w:t>
      </w:r>
    </w:p>
    <w:p w:rsidR="0016789C" w:rsidRPr="002F2508" w:rsidRDefault="0016789C" w:rsidP="0016789C">
      <w:pPr>
        <w:jc w:val="both"/>
        <w:rPr>
          <w:sz w:val="16"/>
          <w:szCs w:val="16"/>
        </w:rPr>
      </w:pPr>
    </w:p>
    <w:p w:rsidR="0016789C" w:rsidRPr="002F2508" w:rsidRDefault="0016789C" w:rsidP="0016789C">
      <w:pPr>
        <w:jc w:val="both"/>
        <w:rPr>
          <w:sz w:val="16"/>
          <w:szCs w:val="16"/>
        </w:rPr>
      </w:pPr>
      <w:r w:rsidRPr="002F2508">
        <w:rPr>
          <w:sz w:val="16"/>
          <w:szCs w:val="16"/>
        </w:rPr>
        <w:tab/>
        <w:t>4. Постановление вступает в силу в день, следующий за днем его официального опубликования, и распространяет свое действие на правоотношения, возникшие                      с 21 июня  2016 года.</w:t>
      </w:r>
    </w:p>
    <w:p w:rsidR="0016789C" w:rsidRPr="002F2508" w:rsidRDefault="0016789C" w:rsidP="0016789C">
      <w:pPr>
        <w:jc w:val="both"/>
        <w:rPr>
          <w:sz w:val="16"/>
          <w:szCs w:val="16"/>
        </w:rPr>
      </w:pPr>
    </w:p>
    <w:p w:rsidR="0016789C" w:rsidRPr="002F2508" w:rsidRDefault="0016789C" w:rsidP="0016789C">
      <w:pPr>
        <w:jc w:val="both"/>
        <w:rPr>
          <w:sz w:val="16"/>
          <w:szCs w:val="16"/>
        </w:rPr>
      </w:pPr>
    </w:p>
    <w:p w:rsidR="0016789C" w:rsidRPr="002F2508" w:rsidRDefault="0016789C" w:rsidP="0016789C">
      <w:pPr>
        <w:jc w:val="both"/>
        <w:rPr>
          <w:sz w:val="16"/>
          <w:szCs w:val="16"/>
        </w:rPr>
      </w:pPr>
    </w:p>
    <w:p w:rsidR="0016789C" w:rsidRPr="002F2508" w:rsidRDefault="0016789C" w:rsidP="0016789C">
      <w:pPr>
        <w:jc w:val="both"/>
        <w:rPr>
          <w:sz w:val="16"/>
          <w:szCs w:val="16"/>
        </w:rPr>
      </w:pPr>
      <w:r w:rsidRPr="002F2508">
        <w:rPr>
          <w:sz w:val="16"/>
          <w:szCs w:val="16"/>
        </w:rPr>
        <w:t>Глава Каратузского сельсовета:                                                                         А.А. Саар</w:t>
      </w:r>
    </w:p>
    <w:p w:rsidR="0016789C" w:rsidRPr="002F2508" w:rsidRDefault="0016789C" w:rsidP="0016789C">
      <w:pPr>
        <w:jc w:val="both"/>
        <w:rPr>
          <w:sz w:val="16"/>
          <w:szCs w:val="16"/>
        </w:rPr>
      </w:pPr>
    </w:p>
    <w:p w:rsidR="0016789C" w:rsidRPr="002F2508" w:rsidRDefault="0016789C" w:rsidP="0016789C">
      <w:pPr>
        <w:jc w:val="right"/>
        <w:rPr>
          <w:rFonts w:eastAsia="Calibri"/>
          <w:sz w:val="16"/>
          <w:szCs w:val="16"/>
        </w:rPr>
      </w:pPr>
      <w:r w:rsidRPr="002F2508">
        <w:rPr>
          <w:rFonts w:eastAsia="Calibri"/>
          <w:sz w:val="16"/>
          <w:szCs w:val="16"/>
        </w:rPr>
        <w:t>Приложение</w:t>
      </w:r>
      <w:r w:rsidRPr="002F2508">
        <w:rPr>
          <w:sz w:val="16"/>
          <w:szCs w:val="16"/>
        </w:rPr>
        <w:t xml:space="preserve">   </w:t>
      </w:r>
      <w:r w:rsidRPr="002F2508">
        <w:rPr>
          <w:rFonts w:eastAsia="Calibri"/>
          <w:sz w:val="16"/>
          <w:szCs w:val="16"/>
        </w:rPr>
        <w:t xml:space="preserve">  </w:t>
      </w:r>
    </w:p>
    <w:p w:rsidR="0016789C" w:rsidRPr="002F2508" w:rsidRDefault="0016789C" w:rsidP="0016789C">
      <w:pPr>
        <w:jc w:val="right"/>
        <w:rPr>
          <w:rFonts w:eastAsia="Calibri"/>
          <w:sz w:val="16"/>
          <w:szCs w:val="16"/>
        </w:rPr>
      </w:pPr>
      <w:r w:rsidRPr="002F2508">
        <w:rPr>
          <w:rFonts w:eastAsia="Calibri"/>
          <w:sz w:val="16"/>
          <w:szCs w:val="16"/>
        </w:rPr>
        <w:t xml:space="preserve"> </w:t>
      </w:r>
    </w:p>
    <w:p w:rsidR="0016789C" w:rsidRPr="002F2508" w:rsidRDefault="0016789C" w:rsidP="0016789C">
      <w:pPr>
        <w:pStyle w:val="ConsPlusNormal"/>
        <w:widowControl/>
        <w:ind w:firstLine="540"/>
        <w:jc w:val="both"/>
        <w:rPr>
          <w:rFonts w:ascii="Times New Roman" w:hAnsi="Times New Roman" w:cs="Times New Roman"/>
          <w:sz w:val="16"/>
          <w:szCs w:val="16"/>
        </w:rPr>
      </w:pPr>
    </w:p>
    <w:p w:rsidR="0016789C" w:rsidRPr="002F2508" w:rsidRDefault="0016789C" w:rsidP="0016789C">
      <w:pPr>
        <w:pStyle w:val="ConsPlusNormal"/>
        <w:widowControl/>
        <w:ind w:firstLine="0"/>
        <w:jc w:val="center"/>
        <w:rPr>
          <w:rFonts w:ascii="Times New Roman" w:hAnsi="Times New Roman" w:cs="Times New Roman"/>
          <w:sz w:val="16"/>
          <w:szCs w:val="16"/>
        </w:rPr>
      </w:pPr>
      <w:r w:rsidRPr="002F2508">
        <w:rPr>
          <w:rFonts w:ascii="Times New Roman" w:hAnsi="Times New Roman" w:cs="Times New Roman"/>
          <w:sz w:val="16"/>
          <w:szCs w:val="16"/>
        </w:rPr>
        <w:t>ПЕРЕЧЕНЬ</w:t>
      </w:r>
    </w:p>
    <w:p w:rsidR="0016789C" w:rsidRPr="002F2508" w:rsidRDefault="0016789C" w:rsidP="0016789C">
      <w:pPr>
        <w:pStyle w:val="ConsPlusNormal"/>
        <w:widowControl/>
        <w:ind w:firstLine="0"/>
        <w:jc w:val="center"/>
        <w:rPr>
          <w:rFonts w:ascii="Times New Roman" w:hAnsi="Times New Roman" w:cs="Times New Roman"/>
          <w:sz w:val="16"/>
          <w:szCs w:val="16"/>
        </w:rPr>
      </w:pPr>
      <w:r w:rsidRPr="002F2508">
        <w:rPr>
          <w:rFonts w:ascii="Times New Roman" w:hAnsi="Times New Roman" w:cs="Times New Roman"/>
          <w:sz w:val="16"/>
          <w:szCs w:val="16"/>
        </w:rPr>
        <w:t>ДОЛЖНОСТЕЙ, ПРОФЕССИЙ РАБОТНИКОВ УЧРЕЖДЕНИЯ «КАРАТУЗСКАЯ СЕЛЬСКАЯ ЦЕНТРАЛИЗОВАННАЯ БУХГАЛТЕРИЯ», ОТНОСИМЫХ К ОСНОВНОМУ ПЕРСОНАЛУ ПО ВИДУ ЭКОНОМИЧЕСКОЙ ДЕЯТЕЛЬНОСТИ</w:t>
      </w:r>
    </w:p>
    <w:p w:rsidR="0016789C" w:rsidRPr="002F2508" w:rsidRDefault="0016789C" w:rsidP="0016789C">
      <w:pPr>
        <w:pStyle w:val="ConsPlusNormal"/>
        <w:widowControl/>
        <w:ind w:firstLine="0"/>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6789C" w:rsidRPr="002F2508" w:rsidTr="00F63053">
        <w:tc>
          <w:tcPr>
            <w:tcW w:w="4785" w:type="dxa"/>
            <w:tcBorders>
              <w:top w:val="single" w:sz="4" w:space="0" w:color="000000"/>
              <w:left w:val="single" w:sz="4" w:space="0" w:color="000000"/>
              <w:bottom w:val="single" w:sz="4" w:space="0" w:color="000000"/>
              <w:right w:val="single" w:sz="4" w:space="0" w:color="000000"/>
            </w:tcBorders>
          </w:tcPr>
          <w:p w:rsidR="0016789C" w:rsidRPr="002F2508" w:rsidRDefault="0016789C" w:rsidP="00F63053">
            <w:pPr>
              <w:pStyle w:val="ConsPlusNormal"/>
              <w:widowControl/>
              <w:ind w:firstLine="0"/>
              <w:jc w:val="both"/>
              <w:rPr>
                <w:rFonts w:ascii="Times New Roman" w:hAnsi="Times New Roman" w:cs="Times New Roman"/>
                <w:sz w:val="16"/>
                <w:szCs w:val="16"/>
              </w:rPr>
            </w:pPr>
            <w:r w:rsidRPr="002F2508">
              <w:rPr>
                <w:rFonts w:ascii="Times New Roman" w:hAnsi="Times New Roman" w:cs="Times New Roman"/>
                <w:sz w:val="16"/>
                <w:szCs w:val="16"/>
              </w:rPr>
              <w:t xml:space="preserve">Вид экономической деятельности, ведомственная </w:t>
            </w:r>
            <w:r w:rsidRPr="002F2508">
              <w:rPr>
                <w:rFonts w:ascii="Times New Roman" w:hAnsi="Times New Roman" w:cs="Times New Roman"/>
                <w:sz w:val="16"/>
                <w:szCs w:val="16"/>
              </w:rPr>
              <w:lastRenderedPageBreak/>
              <w:t>принадлежность, тип учреждений</w:t>
            </w:r>
          </w:p>
        </w:tc>
        <w:tc>
          <w:tcPr>
            <w:tcW w:w="4786" w:type="dxa"/>
            <w:tcBorders>
              <w:top w:val="single" w:sz="4" w:space="0" w:color="000000"/>
              <w:left w:val="single" w:sz="4" w:space="0" w:color="000000"/>
              <w:bottom w:val="single" w:sz="4" w:space="0" w:color="000000"/>
              <w:right w:val="single" w:sz="4" w:space="0" w:color="000000"/>
            </w:tcBorders>
          </w:tcPr>
          <w:p w:rsidR="0016789C" w:rsidRPr="002F2508" w:rsidRDefault="0016789C" w:rsidP="00F63053">
            <w:pPr>
              <w:pStyle w:val="ConsPlusNormal"/>
              <w:widowControl/>
              <w:ind w:firstLine="0"/>
              <w:jc w:val="both"/>
              <w:rPr>
                <w:rFonts w:ascii="Times New Roman" w:hAnsi="Times New Roman" w:cs="Times New Roman"/>
                <w:sz w:val="16"/>
                <w:szCs w:val="16"/>
              </w:rPr>
            </w:pPr>
            <w:r w:rsidRPr="002F2508">
              <w:rPr>
                <w:rFonts w:ascii="Times New Roman" w:hAnsi="Times New Roman" w:cs="Times New Roman"/>
                <w:sz w:val="16"/>
                <w:szCs w:val="16"/>
              </w:rPr>
              <w:lastRenderedPageBreak/>
              <w:t>Должности, профессии работников учреждений</w:t>
            </w:r>
          </w:p>
        </w:tc>
      </w:tr>
      <w:tr w:rsidR="0016789C" w:rsidRPr="002F2508" w:rsidTr="00F63053">
        <w:tc>
          <w:tcPr>
            <w:tcW w:w="4785" w:type="dxa"/>
            <w:tcBorders>
              <w:top w:val="single" w:sz="4" w:space="0" w:color="000000"/>
              <w:left w:val="single" w:sz="4" w:space="0" w:color="000000"/>
              <w:bottom w:val="single" w:sz="4" w:space="0" w:color="000000"/>
              <w:right w:val="single" w:sz="4" w:space="0" w:color="000000"/>
            </w:tcBorders>
          </w:tcPr>
          <w:p w:rsidR="0016789C" w:rsidRPr="002F2508" w:rsidRDefault="0016789C" w:rsidP="00F63053">
            <w:pPr>
              <w:pStyle w:val="ConsPlusNormal"/>
              <w:widowControl/>
              <w:ind w:firstLine="0"/>
              <w:jc w:val="both"/>
              <w:rPr>
                <w:rFonts w:ascii="Times New Roman" w:hAnsi="Times New Roman" w:cs="Times New Roman"/>
                <w:sz w:val="16"/>
                <w:szCs w:val="16"/>
              </w:rPr>
            </w:pPr>
            <w:r w:rsidRPr="002F2508">
              <w:rPr>
                <w:rFonts w:ascii="Times New Roman" w:hAnsi="Times New Roman" w:cs="Times New Roman"/>
                <w:sz w:val="16"/>
                <w:szCs w:val="16"/>
              </w:rPr>
              <w:lastRenderedPageBreak/>
              <w:t>По виду экономической деятельности «Деятельность  в области бухгалтерского учета»»</w:t>
            </w:r>
          </w:p>
        </w:tc>
        <w:tc>
          <w:tcPr>
            <w:tcW w:w="4786" w:type="dxa"/>
            <w:tcBorders>
              <w:top w:val="single" w:sz="4" w:space="0" w:color="000000"/>
              <w:left w:val="single" w:sz="4" w:space="0" w:color="000000"/>
              <w:bottom w:val="single" w:sz="4" w:space="0" w:color="000000"/>
              <w:right w:val="single" w:sz="4" w:space="0" w:color="000000"/>
            </w:tcBorders>
          </w:tcPr>
          <w:p w:rsidR="0016789C" w:rsidRPr="002F2508" w:rsidRDefault="0016789C" w:rsidP="00F63053">
            <w:pPr>
              <w:pStyle w:val="ConsPlusNormal"/>
              <w:widowControl/>
              <w:ind w:firstLine="0"/>
              <w:jc w:val="right"/>
              <w:rPr>
                <w:sz w:val="16"/>
                <w:szCs w:val="16"/>
              </w:rPr>
            </w:pPr>
          </w:p>
        </w:tc>
      </w:tr>
      <w:tr w:rsidR="0016789C" w:rsidRPr="002F2508" w:rsidTr="000936B2">
        <w:trPr>
          <w:trHeight w:val="864"/>
        </w:trPr>
        <w:tc>
          <w:tcPr>
            <w:tcW w:w="4785" w:type="dxa"/>
            <w:tcBorders>
              <w:top w:val="single" w:sz="4" w:space="0" w:color="000000"/>
              <w:left w:val="single" w:sz="4" w:space="0" w:color="000000"/>
              <w:bottom w:val="single" w:sz="4" w:space="0" w:color="auto"/>
              <w:right w:val="single" w:sz="4" w:space="0" w:color="000000"/>
            </w:tcBorders>
          </w:tcPr>
          <w:p w:rsidR="0016789C" w:rsidRPr="002F2508" w:rsidRDefault="0016789C" w:rsidP="00F63053">
            <w:pPr>
              <w:pStyle w:val="ConsPlusNormal"/>
              <w:widowControl/>
              <w:ind w:firstLine="0"/>
              <w:jc w:val="both"/>
              <w:rPr>
                <w:rFonts w:ascii="Times New Roman" w:hAnsi="Times New Roman" w:cs="Times New Roman"/>
                <w:sz w:val="16"/>
                <w:szCs w:val="16"/>
              </w:rPr>
            </w:pPr>
            <w:r w:rsidRPr="002F2508">
              <w:rPr>
                <w:rFonts w:ascii="Times New Roman" w:hAnsi="Times New Roman" w:cs="Times New Roman"/>
                <w:sz w:val="16"/>
                <w:szCs w:val="16"/>
              </w:rPr>
              <w:t>1.Учреждение: «</w:t>
            </w:r>
            <w:proofErr w:type="spellStart"/>
            <w:r w:rsidRPr="002F2508">
              <w:rPr>
                <w:rFonts w:ascii="Times New Roman" w:hAnsi="Times New Roman" w:cs="Times New Roman"/>
                <w:sz w:val="16"/>
                <w:szCs w:val="16"/>
              </w:rPr>
              <w:t>Каратузская</w:t>
            </w:r>
            <w:proofErr w:type="spellEnd"/>
            <w:r w:rsidRPr="002F2508">
              <w:rPr>
                <w:rFonts w:ascii="Times New Roman" w:hAnsi="Times New Roman" w:cs="Times New Roman"/>
                <w:sz w:val="16"/>
                <w:szCs w:val="16"/>
              </w:rPr>
              <w:t xml:space="preserve"> сельская централизованная бухгалтерия»</w:t>
            </w:r>
          </w:p>
          <w:p w:rsidR="0016789C" w:rsidRPr="002F2508" w:rsidRDefault="0016789C" w:rsidP="00F63053">
            <w:pPr>
              <w:pStyle w:val="ConsPlusNormal"/>
              <w:widowControl/>
              <w:ind w:firstLine="0"/>
              <w:jc w:val="both"/>
              <w:rPr>
                <w:rFonts w:ascii="Times New Roman" w:hAnsi="Times New Roman" w:cs="Times New Roman"/>
                <w:sz w:val="16"/>
                <w:szCs w:val="16"/>
              </w:rPr>
            </w:pPr>
          </w:p>
          <w:p w:rsidR="0016789C" w:rsidRPr="002F2508" w:rsidRDefault="0016789C" w:rsidP="00F63053">
            <w:pPr>
              <w:pStyle w:val="ConsPlusNormal"/>
              <w:widowControl/>
              <w:ind w:firstLine="0"/>
              <w:jc w:val="both"/>
              <w:rPr>
                <w:rFonts w:ascii="Times New Roman" w:hAnsi="Times New Roman" w:cs="Times New Roman"/>
                <w:sz w:val="16"/>
                <w:szCs w:val="16"/>
              </w:rPr>
            </w:pPr>
          </w:p>
          <w:p w:rsidR="0016789C" w:rsidRPr="002F2508" w:rsidRDefault="0016789C" w:rsidP="00F63053">
            <w:pPr>
              <w:pStyle w:val="ConsPlusNormal"/>
              <w:widowControl/>
              <w:ind w:firstLine="0"/>
              <w:jc w:val="both"/>
              <w:rPr>
                <w:rFonts w:ascii="Times New Roman" w:hAnsi="Times New Roman" w:cs="Times New Roman"/>
                <w:sz w:val="16"/>
                <w:szCs w:val="16"/>
              </w:rPr>
            </w:pPr>
          </w:p>
        </w:tc>
        <w:tc>
          <w:tcPr>
            <w:tcW w:w="4786" w:type="dxa"/>
            <w:tcBorders>
              <w:top w:val="single" w:sz="4" w:space="0" w:color="000000"/>
              <w:left w:val="single" w:sz="4" w:space="0" w:color="000000"/>
              <w:bottom w:val="single" w:sz="4" w:space="0" w:color="auto"/>
              <w:right w:val="single" w:sz="4" w:space="0" w:color="000000"/>
            </w:tcBorders>
          </w:tcPr>
          <w:p w:rsidR="0016789C" w:rsidRPr="002F2508" w:rsidRDefault="0016789C" w:rsidP="00F63053">
            <w:pPr>
              <w:pStyle w:val="ConsPlusNormal"/>
              <w:widowControl/>
              <w:ind w:firstLine="0"/>
              <w:jc w:val="both"/>
              <w:rPr>
                <w:rFonts w:ascii="Times New Roman" w:hAnsi="Times New Roman" w:cs="Times New Roman"/>
                <w:sz w:val="16"/>
                <w:szCs w:val="16"/>
              </w:rPr>
            </w:pPr>
            <w:r w:rsidRPr="002F2508">
              <w:rPr>
                <w:rFonts w:ascii="Times New Roman" w:hAnsi="Times New Roman" w:cs="Times New Roman"/>
                <w:sz w:val="16"/>
                <w:szCs w:val="16"/>
              </w:rPr>
              <w:t>Ведущий бухгалтер</w:t>
            </w:r>
          </w:p>
          <w:p w:rsidR="0016789C" w:rsidRPr="002F2508" w:rsidRDefault="0016789C" w:rsidP="00F63053">
            <w:pPr>
              <w:pStyle w:val="ConsPlusNormal"/>
              <w:widowControl/>
              <w:ind w:firstLine="0"/>
              <w:jc w:val="both"/>
              <w:rPr>
                <w:rFonts w:ascii="Times New Roman" w:hAnsi="Times New Roman" w:cs="Times New Roman"/>
                <w:sz w:val="16"/>
                <w:szCs w:val="16"/>
              </w:rPr>
            </w:pPr>
          </w:p>
          <w:p w:rsidR="0016789C" w:rsidRPr="002F2508" w:rsidRDefault="0016789C" w:rsidP="00F63053">
            <w:pPr>
              <w:pStyle w:val="ConsPlusNormal"/>
              <w:widowControl/>
              <w:ind w:firstLine="0"/>
              <w:jc w:val="both"/>
              <w:rPr>
                <w:rFonts w:ascii="Times New Roman" w:hAnsi="Times New Roman" w:cs="Times New Roman"/>
                <w:sz w:val="16"/>
                <w:szCs w:val="16"/>
              </w:rPr>
            </w:pPr>
            <w:r w:rsidRPr="002F2508">
              <w:rPr>
                <w:rFonts w:ascii="Times New Roman" w:hAnsi="Times New Roman" w:cs="Times New Roman"/>
                <w:sz w:val="16"/>
                <w:szCs w:val="16"/>
              </w:rPr>
              <w:t>Ведущий инженер - программист</w:t>
            </w:r>
          </w:p>
          <w:p w:rsidR="0016789C" w:rsidRPr="002F2508" w:rsidRDefault="0016789C" w:rsidP="00F63053">
            <w:pPr>
              <w:pStyle w:val="ConsPlusNormal"/>
              <w:widowControl/>
              <w:ind w:firstLine="0"/>
              <w:jc w:val="both"/>
              <w:rPr>
                <w:rFonts w:ascii="Times New Roman" w:hAnsi="Times New Roman" w:cs="Times New Roman"/>
                <w:sz w:val="16"/>
                <w:szCs w:val="16"/>
              </w:rPr>
            </w:pPr>
          </w:p>
        </w:tc>
      </w:tr>
    </w:tbl>
    <w:p w:rsidR="0016789C" w:rsidRDefault="0016789C" w:rsidP="0016789C">
      <w:pPr>
        <w:pStyle w:val="ConsPlusNormal"/>
        <w:widowControl/>
        <w:ind w:firstLine="0"/>
        <w:jc w:val="right"/>
        <w:rPr>
          <w:rFonts w:ascii="Times New Roman" w:hAnsi="Times New Roman" w:cs="Times New Roman"/>
          <w:sz w:val="24"/>
          <w:szCs w:val="24"/>
        </w:rPr>
      </w:pPr>
      <w:bookmarkStart w:id="8" w:name="_GoBack"/>
      <w:bookmarkEnd w:id="8"/>
    </w:p>
    <w:p w:rsidR="0016789C" w:rsidRDefault="0016789C" w:rsidP="0016789C">
      <w:pPr>
        <w:pStyle w:val="ConsPlusNormal"/>
        <w:widowControl/>
        <w:ind w:firstLine="540"/>
        <w:jc w:val="both"/>
        <w:rPr>
          <w:rFonts w:ascii="Times New Roman" w:hAnsi="Times New Roman" w:cs="Times New Roman"/>
          <w:sz w:val="24"/>
          <w:szCs w:val="24"/>
        </w:rPr>
      </w:pPr>
    </w:p>
    <w:p w:rsidR="0016789C" w:rsidRDefault="0016789C" w:rsidP="0016789C">
      <w:pPr>
        <w:jc w:val="both"/>
      </w:pPr>
    </w:p>
    <w:p w:rsidR="0016789C" w:rsidRDefault="0016789C" w:rsidP="0016789C"/>
    <w:p w:rsidR="003C5C1C" w:rsidRPr="005A386F" w:rsidRDefault="003C5C1C" w:rsidP="002428F3">
      <w:pPr>
        <w:rPr>
          <w:sz w:val="16"/>
          <w:szCs w:val="16"/>
        </w:rPr>
      </w:pPr>
    </w:p>
    <w:p w:rsidR="004C1F0D" w:rsidRPr="005A386F" w:rsidRDefault="004C1F0D" w:rsidP="002428F3">
      <w:pPr>
        <w:rPr>
          <w:sz w:val="16"/>
          <w:szCs w:val="16"/>
        </w:rPr>
      </w:pPr>
    </w:p>
    <w:p w:rsidR="004C1F0D" w:rsidRPr="005A386F" w:rsidRDefault="004C1F0D" w:rsidP="002428F3">
      <w:pPr>
        <w:rPr>
          <w:sz w:val="16"/>
          <w:szCs w:val="16"/>
        </w:rPr>
      </w:pPr>
    </w:p>
    <w:p w:rsidR="00D77CC6" w:rsidRPr="000027E9" w:rsidRDefault="00D77CC6" w:rsidP="00D77CC6">
      <w:pPr>
        <w:rPr>
          <w:sz w:val="16"/>
          <w:szCs w:val="16"/>
        </w:rPr>
      </w:pPr>
      <w:r w:rsidRPr="000027E9">
        <w:rPr>
          <w:sz w:val="16"/>
          <w:szCs w:val="16"/>
        </w:rPr>
        <w:t>Выпуск номера подготовила администрация Каратузского сельсовета.</w:t>
      </w:r>
    </w:p>
    <w:p w:rsidR="006232EC" w:rsidRPr="000027E9" w:rsidRDefault="00D77CC6">
      <w:pPr>
        <w:rPr>
          <w:sz w:val="16"/>
          <w:szCs w:val="16"/>
        </w:rPr>
      </w:pPr>
      <w:r w:rsidRPr="000027E9">
        <w:rPr>
          <w:sz w:val="16"/>
          <w:szCs w:val="16"/>
        </w:rPr>
        <w:t>Адрес: село Каратузское улица Ленина 30.</w:t>
      </w:r>
    </w:p>
    <w:sectPr w:rsidR="006232EC" w:rsidRPr="000027E9" w:rsidSect="00ED66CE">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5A" w:rsidRDefault="000F3D5A" w:rsidP="00F27E28">
      <w:r>
        <w:separator/>
      </w:r>
    </w:p>
  </w:endnote>
  <w:endnote w:type="continuationSeparator" w:id="0">
    <w:p w:rsidR="000F3D5A" w:rsidRDefault="000F3D5A"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5A" w:rsidRDefault="000F3D5A" w:rsidP="00F27E28">
      <w:r>
        <w:separator/>
      </w:r>
    </w:p>
  </w:footnote>
  <w:footnote w:type="continuationSeparator" w:id="0">
    <w:p w:rsidR="000F3D5A" w:rsidRDefault="000F3D5A"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270CEF"/>
    <w:multiLevelType w:val="hybridMultilevel"/>
    <w:tmpl w:val="00D2DB3A"/>
    <w:lvl w:ilvl="0" w:tplc="D01C5414">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D31606"/>
    <w:multiLevelType w:val="hybridMultilevel"/>
    <w:tmpl w:val="0DE42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36712DC"/>
    <w:multiLevelType w:val="hybridMultilevel"/>
    <w:tmpl w:val="9B00B47E"/>
    <w:lvl w:ilvl="0" w:tplc="E42C11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BF3BAA"/>
    <w:multiLevelType w:val="hybridMultilevel"/>
    <w:tmpl w:val="B2142D32"/>
    <w:lvl w:ilvl="0" w:tplc="753AB0D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A222E2"/>
    <w:multiLevelType w:val="hybridMultilevel"/>
    <w:tmpl w:val="57CA4146"/>
    <w:lvl w:ilvl="0" w:tplc="1F7E7C4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F1BC6"/>
    <w:multiLevelType w:val="hybridMultilevel"/>
    <w:tmpl w:val="992EE198"/>
    <w:lvl w:ilvl="0" w:tplc="3D926A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0F7FF5"/>
    <w:multiLevelType w:val="hybridMultilevel"/>
    <w:tmpl w:val="90A2150E"/>
    <w:lvl w:ilvl="0" w:tplc="853027C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4"/>
  </w:num>
  <w:num w:numId="3">
    <w:abstractNumId w:val="12"/>
  </w:num>
  <w:num w:numId="4">
    <w:abstractNumId w:val="9"/>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0"/>
  </w:num>
  <w:num w:numId="11">
    <w:abstractNumId w:val="8"/>
  </w:num>
  <w:num w:numId="12">
    <w:abstractNumId w:val="6"/>
  </w:num>
  <w:num w:numId="13">
    <w:abstractNumId w:val="11"/>
  </w:num>
  <w:num w:numId="14">
    <w:abstractNumId w:val="7"/>
  </w:num>
  <w:num w:numId="15">
    <w:abstractNumId w:val="2"/>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27E9"/>
    <w:rsid w:val="00003E89"/>
    <w:rsid w:val="000067E1"/>
    <w:rsid w:val="00011796"/>
    <w:rsid w:val="000126C2"/>
    <w:rsid w:val="00015AA7"/>
    <w:rsid w:val="00016459"/>
    <w:rsid w:val="00021B9A"/>
    <w:rsid w:val="00035BD8"/>
    <w:rsid w:val="0004048A"/>
    <w:rsid w:val="0004149C"/>
    <w:rsid w:val="00041A26"/>
    <w:rsid w:val="00042EB4"/>
    <w:rsid w:val="000500A8"/>
    <w:rsid w:val="00054A3F"/>
    <w:rsid w:val="0006745F"/>
    <w:rsid w:val="000741EC"/>
    <w:rsid w:val="00077FFB"/>
    <w:rsid w:val="00081BC0"/>
    <w:rsid w:val="000825BD"/>
    <w:rsid w:val="00084667"/>
    <w:rsid w:val="000854AB"/>
    <w:rsid w:val="00087F60"/>
    <w:rsid w:val="0009013E"/>
    <w:rsid w:val="000936B2"/>
    <w:rsid w:val="00097066"/>
    <w:rsid w:val="00097BB7"/>
    <w:rsid w:val="000A2765"/>
    <w:rsid w:val="000A306C"/>
    <w:rsid w:val="000B727F"/>
    <w:rsid w:val="000C1007"/>
    <w:rsid w:val="000C7510"/>
    <w:rsid w:val="000D3FE3"/>
    <w:rsid w:val="000E060B"/>
    <w:rsid w:val="000E258F"/>
    <w:rsid w:val="000E3735"/>
    <w:rsid w:val="000E757F"/>
    <w:rsid w:val="000F1E55"/>
    <w:rsid w:val="000F3D5A"/>
    <w:rsid w:val="000F5821"/>
    <w:rsid w:val="00106C6D"/>
    <w:rsid w:val="0011237E"/>
    <w:rsid w:val="00114575"/>
    <w:rsid w:val="0011572A"/>
    <w:rsid w:val="00121D61"/>
    <w:rsid w:val="00127454"/>
    <w:rsid w:val="00140ADC"/>
    <w:rsid w:val="0015051C"/>
    <w:rsid w:val="001553C7"/>
    <w:rsid w:val="00161F2B"/>
    <w:rsid w:val="0016789C"/>
    <w:rsid w:val="00173984"/>
    <w:rsid w:val="001A01E6"/>
    <w:rsid w:val="001A079D"/>
    <w:rsid w:val="001A14F3"/>
    <w:rsid w:val="001A4E3F"/>
    <w:rsid w:val="001B3BF7"/>
    <w:rsid w:val="001B6EE6"/>
    <w:rsid w:val="001C1529"/>
    <w:rsid w:val="001C7703"/>
    <w:rsid w:val="001D2174"/>
    <w:rsid w:val="001F482F"/>
    <w:rsid w:val="001F4852"/>
    <w:rsid w:val="001F522B"/>
    <w:rsid w:val="001F6632"/>
    <w:rsid w:val="001F6C44"/>
    <w:rsid w:val="00200595"/>
    <w:rsid w:val="00202B8A"/>
    <w:rsid w:val="00205D23"/>
    <w:rsid w:val="00207B8F"/>
    <w:rsid w:val="00210807"/>
    <w:rsid w:val="002123D1"/>
    <w:rsid w:val="00231966"/>
    <w:rsid w:val="00234FEA"/>
    <w:rsid w:val="00235963"/>
    <w:rsid w:val="002428F3"/>
    <w:rsid w:val="00254B8F"/>
    <w:rsid w:val="0025618E"/>
    <w:rsid w:val="002570F1"/>
    <w:rsid w:val="0026370A"/>
    <w:rsid w:val="0026421D"/>
    <w:rsid w:val="0027015F"/>
    <w:rsid w:val="00273D61"/>
    <w:rsid w:val="00287024"/>
    <w:rsid w:val="0029658A"/>
    <w:rsid w:val="002A1CA2"/>
    <w:rsid w:val="002A5203"/>
    <w:rsid w:val="002A73BB"/>
    <w:rsid w:val="002B1109"/>
    <w:rsid w:val="002C0096"/>
    <w:rsid w:val="002C0E6D"/>
    <w:rsid w:val="002D5793"/>
    <w:rsid w:val="002E17B3"/>
    <w:rsid w:val="002F10BD"/>
    <w:rsid w:val="002F1113"/>
    <w:rsid w:val="002F2508"/>
    <w:rsid w:val="00304EA5"/>
    <w:rsid w:val="003055C6"/>
    <w:rsid w:val="003159F2"/>
    <w:rsid w:val="00317771"/>
    <w:rsid w:val="00322B75"/>
    <w:rsid w:val="00325600"/>
    <w:rsid w:val="00331B87"/>
    <w:rsid w:val="003327B0"/>
    <w:rsid w:val="003377E1"/>
    <w:rsid w:val="003415DB"/>
    <w:rsid w:val="0034248F"/>
    <w:rsid w:val="003557EC"/>
    <w:rsid w:val="00362FDF"/>
    <w:rsid w:val="003630F4"/>
    <w:rsid w:val="00370C3B"/>
    <w:rsid w:val="00375847"/>
    <w:rsid w:val="00381D9A"/>
    <w:rsid w:val="00381EE8"/>
    <w:rsid w:val="00391B4F"/>
    <w:rsid w:val="003A04EE"/>
    <w:rsid w:val="003A1806"/>
    <w:rsid w:val="003A2D2F"/>
    <w:rsid w:val="003B538B"/>
    <w:rsid w:val="003C489D"/>
    <w:rsid w:val="003C5C1C"/>
    <w:rsid w:val="003C6F3B"/>
    <w:rsid w:val="003C710C"/>
    <w:rsid w:val="003D0F63"/>
    <w:rsid w:val="003D4818"/>
    <w:rsid w:val="003E0166"/>
    <w:rsid w:val="003E09C3"/>
    <w:rsid w:val="003E701C"/>
    <w:rsid w:val="003F5084"/>
    <w:rsid w:val="003F5CA7"/>
    <w:rsid w:val="00407318"/>
    <w:rsid w:val="00414068"/>
    <w:rsid w:val="004157AF"/>
    <w:rsid w:val="00417C27"/>
    <w:rsid w:val="00423EE2"/>
    <w:rsid w:val="004263EF"/>
    <w:rsid w:val="00432D5D"/>
    <w:rsid w:val="00443CF4"/>
    <w:rsid w:val="00451579"/>
    <w:rsid w:val="00460E0A"/>
    <w:rsid w:val="004620DE"/>
    <w:rsid w:val="00464814"/>
    <w:rsid w:val="00471585"/>
    <w:rsid w:val="004715AE"/>
    <w:rsid w:val="00471B66"/>
    <w:rsid w:val="00472D14"/>
    <w:rsid w:val="004814C5"/>
    <w:rsid w:val="004938DD"/>
    <w:rsid w:val="00494F78"/>
    <w:rsid w:val="00495024"/>
    <w:rsid w:val="004957D7"/>
    <w:rsid w:val="004A49C7"/>
    <w:rsid w:val="004B0F44"/>
    <w:rsid w:val="004B3EE7"/>
    <w:rsid w:val="004B3FAB"/>
    <w:rsid w:val="004B5FBA"/>
    <w:rsid w:val="004B60E3"/>
    <w:rsid w:val="004C1F0D"/>
    <w:rsid w:val="004C4C7B"/>
    <w:rsid w:val="004D5C2B"/>
    <w:rsid w:val="00502760"/>
    <w:rsid w:val="005028ED"/>
    <w:rsid w:val="00502C55"/>
    <w:rsid w:val="005055EB"/>
    <w:rsid w:val="00510C25"/>
    <w:rsid w:val="00515E64"/>
    <w:rsid w:val="00523C7C"/>
    <w:rsid w:val="00527219"/>
    <w:rsid w:val="005278C1"/>
    <w:rsid w:val="00532B66"/>
    <w:rsid w:val="00534B25"/>
    <w:rsid w:val="00547FEC"/>
    <w:rsid w:val="005501D9"/>
    <w:rsid w:val="00551451"/>
    <w:rsid w:val="005528A3"/>
    <w:rsid w:val="005555EC"/>
    <w:rsid w:val="005655B8"/>
    <w:rsid w:val="00570F0D"/>
    <w:rsid w:val="005727B2"/>
    <w:rsid w:val="0057415E"/>
    <w:rsid w:val="005757E1"/>
    <w:rsid w:val="00585346"/>
    <w:rsid w:val="00594B13"/>
    <w:rsid w:val="0059519C"/>
    <w:rsid w:val="00596D20"/>
    <w:rsid w:val="005A0D4A"/>
    <w:rsid w:val="005A386F"/>
    <w:rsid w:val="005A6C0E"/>
    <w:rsid w:val="005B139B"/>
    <w:rsid w:val="005B776E"/>
    <w:rsid w:val="005B7DFE"/>
    <w:rsid w:val="005C0A8E"/>
    <w:rsid w:val="005D064C"/>
    <w:rsid w:val="005D19A4"/>
    <w:rsid w:val="005D535E"/>
    <w:rsid w:val="005F036C"/>
    <w:rsid w:val="00600294"/>
    <w:rsid w:val="0060384E"/>
    <w:rsid w:val="00604DC1"/>
    <w:rsid w:val="0061781D"/>
    <w:rsid w:val="00620169"/>
    <w:rsid w:val="006232EC"/>
    <w:rsid w:val="0062533D"/>
    <w:rsid w:val="00627A13"/>
    <w:rsid w:val="006335CC"/>
    <w:rsid w:val="00635739"/>
    <w:rsid w:val="0064524D"/>
    <w:rsid w:val="00647B3A"/>
    <w:rsid w:val="00656088"/>
    <w:rsid w:val="0066424E"/>
    <w:rsid w:val="006653D0"/>
    <w:rsid w:val="00666A16"/>
    <w:rsid w:val="00674B7F"/>
    <w:rsid w:val="00674CA4"/>
    <w:rsid w:val="00681192"/>
    <w:rsid w:val="006835B4"/>
    <w:rsid w:val="00686D41"/>
    <w:rsid w:val="00692F86"/>
    <w:rsid w:val="00693399"/>
    <w:rsid w:val="006A0F98"/>
    <w:rsid w:val="006B6322"/>
    <w:rsid w:val="006C579A"/>
    <w:rsid w:val="006C6076"/>
    <w:rsid w:val="006D09EA"/>
    <w:rsid w:val="006D7EAD"/>
    <w:rsid w:val="006F50DE"/>
    <w:rsid w:val="006F6C41"/>
    <w:rsid w:val="00706948"/>
    <w:rsid w:val="00707E4C"/>
    <w:rsid w:val="00707F2B"/>
    <w:rsid w:val="0072502A"/>
    <w:rsid w:val="00727A9D"/>
    <w:rsid w:val="007336B1"/>
    <w:rsid w:val="00735D29"/>
    <w:rsid w:val="007419E0"/>
    <w:rsid w:val="00742B9F"/>
    <w:rsid w:val="007476DF"/>
    <w:rsid w:val="00750762"/>
    <w:rsid w:val="00755616"/>
    <w:rsid w:val="00755DDB"/>
    <w:rsid w:val="00756D3C"/>
    <w:rsid w:val="00765F96"/>
    <w:rsid w:val="00770E96"/>
    <w:rsid w:val="00771731"/>
    <w:rsid w:val="00774D96"/>
    <w:rsid w:val="0077745B"/>
    <w:rsid w:val="00791CE6"/>
    <w:rsid w:val="00791DBF"/>
    <w:rsid w:val="007947D2"/>
    <w:rsid w:val="007973C0"/>
    <w:rsid w:val="00797D97"/>
    <w:rsid w:val="007A2920"/>
    <w:rsid w:val="007A4474"/>
    <w:rsid w:val="007C36C2"/>
    <w:rsid w:val="007C5A49"/>
    <w:rsid w:val="007C5CF8"/>
    <w:rsid w:val="007D2325"/>
    <w:rsid w:val="007D578D"/>
    <w:rsid w:val="007D7DB6"/>
    <w:rsid w:val="007E7067"/>
    <w:rsid w:val="007E7637"/>
    <w:rsid w:val="007F0DEE"/>
    <w:rsid w:val="00817A88"/>
    <w:rsid w:val="0082016F"/>
    <w:rsid w:val="00831364"/>
    <w:rsid w:val="008334B0"/>
    <w:rsid w:val="00833ADF"/>
    <w:rsid w:val="0083424F"/>
    <w:rsid w:val="00835D4E"/>
    <w:rsid w:val="00836C2C"/>
    <w:rsid w:val="0084426C"/>
    <w:rsid w:val="00850979"/>
    <w:rsid w:val="0085194C"/>
    <w:rsid w:val="00853610"/>
    <w:rsid w:val="00856896"/>
    <w:rsid w:val="0086672B"/>
    <w:rsid w:val="00867602"/>
    <w:rsid w:val="008703FC"/>
    <w:rsid w:val="00874745"/>
    <w:rsid w:val="0088207A"/>
    <w:rsid w:val="008834E9"/>
    <w:rsid w:val="00886F18"/>
    <w:rsid w:val="0089243E"/>
    <w:rsid w:val="008947CE"/>
    <w:rsid w:val="008A14B1"/>
    <w:rsid w:val="008A2A34"/>
    <w:rsid w:val="008A3088"/>
    <w:rsid w:val="008A3534"/>
    <w:rsid w:val="008D0CC5"/>
    <w:rsid w:val="008D1172"/>
    <w:rsid w:val="008E02FB"/>
    <w:rsid w:val="008E6A14"/>
    <w:rsid w:val="008F79FA"/>
    <w:rsid w:val="0092111B"/>
    <w:rsid w:val="00923B08"/>
    <w:rsid w:val="00930E01"/>
    <w:rsid w:val="00934967"/>
    <w:rsid w:val="009402AD"/>
    <w:rsid w:val="0094285E"/>
    <w:rsid w:val="0094758A"/>
    <w:rsid w:val="00950715"/>
    <w:rsid w:val="009508FF"/>
    <w:rsid w:val="00965694"/>
    <w:rsid w:val="00972842"/>
    <w:rsid w:val="00973528"/>
    <w:rsid w:val="00987B23"/>
    <w:rsid w:val="00995F32"/>
    <w:rsid w:val="009A43D2"/>
    <w:rsid w:val="009B2DC7"/>
    <w:rsid w:val="009B5C08"/>
    <w:rsid w:val="009C5264"/>
    <w:rsid w:val="009D13BD"/>
    <w:rsid w:val="009D2E1B"/>
    <w:rsid w:val="009D787D"/>
    <w:rsid w:val="009E0705"/>
    <w:rsid w:val="009E1D02"/>
    <w:rsid w:val="00A04877"/>
    <w:rsid w:val="00A06F8F"/>
    <w:rsid w:val="00A10CC6"/>
    <w:rsid w:val="00A1212C"/>
    <w:rsid w:val="00A1338E"/>
    <w:rsid w:val="00A20BE8"/>
    <w:rsid w:val="00A242DE"/>
    <w:rsid w:val="00A45410"/>
    <w:rsid w:val="00A816FA"/>
    <w:rsid w:val="00A84704"/>
    <w:rsid w:val="00A91EF1"/>
    <w:rsid w:val="00A930D6"/>
    <w:rsid w:val="00AA06A8"/>
    <w:rsid w:val="00AA133A"/>
    <w:rsid w:val="00AB03E4"/>
    <w:rsid w:val="00AD0040"/>
    <w:rsid w:val="00AD4579"/>
    <w:rsid w:val="00AD5E88"/>
    <w:rsid w:val="00AE2F51"/>
    <w:rsid w:val="00AE6E9F"/>
    <w:rsid w:val="00AF0D7C"/>
    <w:rsid w:val="00B01503"/>
    <w:rsid w:val="00B206F0"/>
    <w:rsid w:val="00B26AA8"/>
    <w:rsid w:val="00B3359D"/>
    <w:rsid w:val="00B36FDA"/>
    <w:rsid w:val="00B431D7"/>
    <w:rsid w:val="00B44CBF"/>
    <w:rsid w:val="00B462CC"/>
    <w:rsid w:val="00B46430"/>
    <w:rsid w:val="00B47520"/>
    <w:rsid w:val="00B502EA"/>
    <w:rsid w:val="00B56F5A"/>
    <w:rsid w:val="00B60097"/>
    <w:rsid w:val="00B63514"/>
    <w:rsid w:val="00B6450B"/>
    <w:rsid w:val="00B662A0"/>
    <w:rsid w:val="00B666C9"/>
    <w:rsid w:val="00B66711"/>
    <w:rsid w:val="00B719CB"/>
    <w:rsid w:val="00B7772E"/>
    <w:rsid w:val="00B865CA"/>
    <w:rsid w:val="00BA0D51"/>
    <w:rsid w:val="00BA5BD7"/>
    <w:rsid w:val="00BA5CD9"/>
    <w:rsid w:val="00BA7BDF"/>
    <w:rsid w:val="00BB1B89"/>
    <w:rsid w:val="00BB43C6"/>
    <w:rsid w:val="00BD1CA1"/>
    <w:rsid w:val="00BD71C1"/>
    <w:rsid w:val="00BE51F8"/>
    <w:rsid w:val="00BF0ED6"/>
    <w:rsid w:val="00BF2DC5"/>
    <w:rsid w:val="00BF332A"/>
    <w:rsid w:val="00C061CD"/>
    <w:rsid w:val="00C07D83"/>
    <w:rsid w:val="00C2480B"/>
    <w:rsid w:val="00C40304"/>
    <w:rsid w:val="00C52172"/>
    <w:rsid w:val="00C5379B"/>
    <w:rsid w:val="00C5544B"/>
    <w:rsid w:val="00C60028"/>
    <w:rsid w:val="00C61BBD"/>
    <w:rsid w:val="00C859E1"/>
    <w:rsid w:val="00C871E7"/>
    <w:rsid w:val="00C94CCB"/>
    <w:rsid w:val="00CA193C"/>
    <w:rsid w:val="00CA49C0"/>
    <w:rsid w:val="00CA56EE"/>
    <w:rsid w:val="00CA60C9"/>
    <w:rsid w:val="00CB4F67"/>
    <w:rsid w:val="00CB6AAF"/>
    <w:rsid w:val="00CC67F3"/>
    <w:rsid w:val="00CC6875"/>
    <w:rsid w:val="00CD49A0"/>
    <w:rsid w:val="00CD5D35"/>
    <w:rsid w:val="00CE43C6"/>
    <w:rsid w:val="00CE7527"/>
    <w:rsid w:val="00CF2D0C"/>
    <w:rsid w:val="00D119DB"/>
    <w:rsid w:val="00D12599"/>
    <w:rsid w:val="00D13DCD"/>
    <w:rsid w:val="00D20A9A"/>
    <w:rsid w:val="00D263B0"/>
    <w:rsid w:val="00D27245"/>
    <w:rsid w:val="00D30AC5"/>
    <w:rsid w:val="00D30CED"/>
    <w:rsid w:val="00D32EBA"/>
    <w:rsid w:val="00D4514D"/>
    <w:rsid w:val="00D478A0"/>
    <w:rsid w:val="00D51B69"/>
    <w:rsid w:val="00D536B0"/>
    <w:rsid w:val="00D54014"/>
    <w:rsid w:val="00D561A4"/>
    <w:rsid w:val="00D57030"/>
    <w:rsid w:val="00D6038B"/>
    <w:rsid w:val="00D603EC"/>
    <w:rsid w:val="00D66F6C"/>
    <w:rsid w:val="00D67F6D"/>
    <w:rsid w:val="00D73AA4"/>
    <w:rsid w:val="00D7672C"/>
    <w:rsid w:val="00D77CC6"/>
    <w:rsid w:val="00D92280"/>
    <w:rsid w:val="00DB1FEC"/>
    <w:rsid w:val="00DC2AAF"/>
    <w:rsid w:val="00DC56BB"/>
    <w:rsid w:val="00DC689B"/>
    <w:rsid w:val="00DD0ED1"/>
    <w:rsid w:val="00DF0807"/>
    <w:rsid w:val="00DF0F78"/>
    <w:rsid w:val="00E06028"/>
    <w:rsid w:val="00E176EB"/>
    <w:rsid w:val="00E23579"/>
    <w:rsid w:val="00E30F6C"/>
    <w:rsid w:val="00E31355"/>
    <w:rsid w:val="00E43C83"/>
    <w:rsid w:val="00E53057"/>
    <w:rsid w:val="00E610D0"/>
    <w:rsid w:val="00E63893"/>
    <w:rsid w:val="00E76818"/>
    <w:rsid w:val="00E801E8"/>
    <w:rsid w:val="00E837AB"/>
    <w:rsid w:val="00E91B34"/>
    <w:rsid w:val="00E943E1"/>
    <w:rsid w:val="00E94BFA"/>
    <w:rsid w:val="00EA3C1D"/>
    <w:rsid w:val="00EC1B03"/>
    <w:rsid w:val="00ED21E3"/>
    <w:rsid w:val="00ED2B2B"/>
    <w:rsid w:val="00ED4FB9"/>
    <w:rsid w:val="00ED66CE"/>
    <w:rsid w:val="00ED7E44"/>
    <w:rsid w:val="00F07B13"/>
    <w:rsid w:val="00F07DC1"/>
    <w:rsid w:val="00F17C5C"/>
    <w:rsid w:val="00F2069C"/>
    <w:rsid w:val="00F24B9E"/>
    <w:rsid w:val="00F27E28"/>
    <w:rsid w:val="00F319D3"/>
    <w:rsid w:val="00F35E38"/>
    <w:rsid w:val="00F372B2"/>
    <w:rsid w:val="00F41FAC"/>
    <w:rsid w:val="00F425B1"/>
    <w:rsid w:val="00F428BB"/>
    <w:rsid w:val="00F564F8"/>
    <w:rsid w:val="00F602C7"/>
    <w:rsid w:val="00F66F7A"/>
    <w:rsid w:val="00F75AFB"/>
    <w:rsid w:val="00F84B97"/>
    <w:rsid w:val="00F85AEB"/>
    <w:rsid w:val="00F86C7B"/>
    <w:rsid w:val="00FA481B"/>
    <w:rsid w:val="00FB2032"/>
    <w:rsid w:val="00FB2F14"/>
    <w:rsid w:val="00FB6F57"/>
    <w:rsid w:val="00FC3B19"/>
    <w:rsid w:val="00FD1489"/>
    <w:rsid w:val="00FE0DF0"/>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2174"/>
    <w:pPr>
      <w:keepNext/>
      <w:jc w:val="center"/>
      <w:outlineLvl w:val="0"/>
    </w:pPr>
    <w:rPr>
      <w:rFonts w:ascii="Baltica" w:hAnsi="Baltica"/>
      <w:b/>
      <w:sz w:val="40"/>
      <w:szCs w:val="20"/>
    </w:rPr>
  </w:style>
  <w:style w:type="paragraph" w:styleId="2">
    <w:name w:val="heading 2"/>
    <w:basedOn w:val="a"/>
    <w:next w:val="a"/>
    <w:link w:val="20"/>
    <w:uiPriority w:val="9"/>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BA7BDF"/>
    <w:pPr>
      <w:keepNext/>
      <w:ind w:right="-1"/>
      <w:jc w:val="both"/>
      <w:outlineLvl w:val="3"/>
    </w:pPr>
    <w:rPr>
      <w:color w:val="0000FF"/>
      <w:sz w:val="28"/>
      <w:szCs w:val="20"/>
    </w:rPr>
  </w:style>
  <w:style w:type="paragraph" w:styleId="5">
    <w:name w:val="heading 5"/>
    <w:basedOn w:val="a"/>
    <w:next w:val="a"/>
    <w:link w:val="50"/>
    <w:uiPriority w:val="9"/>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5C1C"/>
    <w:pPr>
      <w:spacing w:before="240" w:after="60"/>
      <w:outlineLvl w:val="7"/>
    </w:pPr>
    <w:rPr>
      <w:rFonts w:ascii="Calibri" w:hAnsi="Calibri"/>
      <w:i/>
      <w:iCs/>
    </w:rPr>
  </w:style>
  <w:style w:type="paragraph" w:styleId="9">
    <w:name w:val="heading 9"/>
    <w:basedOn w:val="a"/>
    <w:next w:val="a"/>
    <w:link w:val="90"/>
    <w:uiPriority w:val="9"/>
    <w:semiHidden/>
    <w:unhideWhenUsed/>
    <w:qFormat/>
    <w:rsid w:val="003C5C1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uiPriority w:val="9"/>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uiPriority w:val="9"/>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nhideWhenUsed/>
    <w:rsid w:val="00A1338E"/>
    <w:rPr>
      <w:rFonts w:ascii="Tahoma" w:hAnsi="Tahoma" w:cs="Tahoma"/>
      <w:sz w:val="16"/>
      <w:szCs w:val="16"/>
    </w:rPr>
  </w:style>
  <w:style w:type="character" w:customStyle="1" w:styleId="a6">
    <w:name w:val="Текст выноски Знак"/>
    <w:basedOn w:val="a0"/>
    <w:link w:val="a5"/>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3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10"/>
    <w:qFormat/>
    <w:rsid w:val="00BA7BDF"/>
    <w:pPr>
      <w:jc w:val="center"/>
    </w:pPr>
    <w:rPr>
      <w:sz w:val="28"/>
      <w:szCs w:val="20"/>
    </w:rPr>
  </w:style>
  <w:style w:type="character" w:customStyle="1" w:styleId="af9">
    <w:name w:val="Название Знак"/>
    <w:basedOn w:val="a0"/>
    <w:link w:val="af8"/>
    <w:uiPriority w:val="10"/>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uiPriority w:val="2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 w:type="paragraph" w:styleId="aff4">
    <w:name w:val="Plain Text"/>
    <w:basedOn w:val="a"/>
    <w:link w:val="aff5"/>
    <w:uiPriority w:val="99"/>
    <w:unhideWhenUsed/>
    <w:rsid w:val="00325600"/>
    <w:rPr>
      <w:rFonts w:ascii="Consolas" w:eastAsiaTheme="minorHAnsi" w:hAnsi="Consolas" w:cstheme="minorBidi"/>
      <w:sz w:val="21"/>
      <w:szCs w:val="21"/>
      <w:lang w:eastAsia="en-US"/>
    </w:rPr>
  </w:style>
  <w:style w:type="character" w:customStyle="1" w:styleId="aff5">
    <w:name w:val="Текст Знак"/>
    <w:basedOn w:val="a0"/>
    <w:link w:val="aff4"/>
    <w:uiPriority w:val="99"/>
    <w:rsid w:val="00325600"/>
    <w:rPr>
      <w:rFonts w:ascii="Consolas" w:hAnsi="Consolas"/>
      <w:sz w:val="21"/>
      <w:szCs w:val="21"/>
    </w:rPr>
  </w:style>
  <w:style w:type="paragraph" w:styleId="aff6">
    <w:name w:val="Subtitle"/>
    <w:basedOn w:val="a"/>
    <w:next w:val="a"/>
    <w:link w:val="aff7"/>
    <w:uiPriority w:val="11"/>
    <w:qFormat/>
    <w:rsid w:val="003C5C1C"/>
    <w:pPr>
      <w:spacing w:after="60" w:line="276" w:lineRule="auto"/>
      <w:jc w:val="center"/>
      <w:outlineLvl w:val="1"/>
    </w:pPr>
    <w:rPr>
      <w:rFonts w:ascii="Cambria" w:hAnsi="Cambria"/>
      <w:lang w:eastAsia="en-US"/>
    </w:rPr>
  </w:style>
  <w:style w:type="character" w:customStyle="1" w:styleId="aff7">
    <w:name w:val="Подзаголовок Знак"/>
    <w:basedOn w:val="a0"/>
    <w:link w:val="aff6"/>
    <w:uiPriority w:val="11"/>
    <w:rsid w:val="003C5C1C"/>
    <w:rPr>
      <w:rFonts w:ascii="Cambria" w:eastAsia="Times New Roman" w:hAnsi="Cambria" w:cs="Times New Roman"/>
      <w:sz w:val="24"/>
      <w:szCs w:val="24"/>
    </w:rPr>
  </w:style>
  <w:style w:type="character" w:customStyle="1" w:styleId="80">
    <w:name w:val="Заголовок 8 Знак"/>
    <w:basedOn w:val="a0"/>
    <w:link w:val="8"/>
    <w:uiPriority w:val="9"/>
    <w:semiHidden/>
    <w:rsid w:val="003C5C1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C5C1C"/>
    <w:rPr>
      <w:rFonts w:ascii="Cambria" w:eastAsia="Times New Roman" w:hAnsi="Cambria" w:cs="Times New Roman"/>
      <w:lang w:eastAsia="ru-RU"/>
    </w:rPr>
  </w:style>
  <w:style w:type="paragraph" w:customStyle="1" w:styleId="ListParagraph">
    <w:name w:val="List Paragraph"/>
    <w:basedOn w:val="a"/>
    <w:rsid w:val="003C5C1C"/>
    <w:pPr>
      <w:ind w:left="720" w:firstLine="709"/>
      <w:jc w:val="both"/>
    </w:pPr>
    <w:rPr>
      <w:rFonts w:ascii="Calibri" w:eastAsia="Calibri" w:hAnsi="Calibri"/>
      <w:lang w:eastAsia="ar-SA"/>
    </w:rPr>
  </w:style>
  <w:style w:type="paragraph" w:styleId="26">
    <w:name w:val="Quote"/>
    <w:basedOn w:val="a"/>
    <w:next w:val="a"/>
    <w:link w:val="27"/>
    <w:uiPriority w:val="29"/>
    <w:qFormat/>
    <w:rsid w:val="003C5C1C"/>
    <w:rPr>
      <w:rFonts w:ascii="Calibri" w:hAnsi="Calibri"/>
      <w:i/>
    </w:rPr>
  </w:style>
  <w:style w:type="character" w:customStyle="1" w:styleId="27">
    <w:name w:val="Цитата 2 Знак"/>
    <w:basedOn w:val="a0"/>
    <w:link w:val="26"/>
    <w:uiPriority w:val="29"/>
    <w:rsid w:val="003C5C1C"/>
    <w:rPr>
      <w:rFonts w:ascii="Calibri" w:eastAsia="Times New Roman" w:hAnsi="Calibri" w:cs="Times New Roman"/>
      <w:i/>
      <w:sz w:val="24"/>
      <w:szCs w:val="24"/>
      <w:lang w:eastAsia="ru-RU"/>
    </w:rPr>
  </w:style>
  <w:style w:type="paragraph" w:styleId="aff8">
    <w:name w:val="Intense Quote"/>
    <w:basedOn w:val="a"/>
    <w:next w:val="a"/>
    <w:link w:val="aff9"/>
    <w:uiPriority w:val="30"/>
    <w:qFormat/>
    <w:rsid w:val="003C5C1C"/>
    <w:pPr>
      <w:ind w:left="720" w:right="720"/>
    </w:pPr>
    <w:rPr>
      <w:rFonts w:ascii="Calibri" w:hAnsi="Calibri"/>
      <w:b/>
      <w:i/>
      <w:szCs w:val="22"/>
    </w:rPr>
  </w:style>
  <w:style w:type="character" w:customStyle="1" w:styleId="aff9">
    <w:name w:val="Выделенная цитата Знак"/>
    <w:basedOn w:val="a0"/>
    <w:link w:val="aff8"/>
    <w:uiPriority w:val="30"/>
    <w:rsid w:val="003C5C1C"/>
    <w:rPr>
      <w:rFonts w:ascii="Calibri" w:eastAsia="Times New Roman" w:hAnsi="Calibri" w:cs="Times New Roman"/>
      <w:b/>
      <w:i/>
      <w:sz w:val="24"/>
      <w:lang w:eastAsia="ru-RU"/>
    </w:rPr>
  </w:style>
  <w:style w:type="character" w:styleId="affa">
    <w:name w:val="Subtle Emphasis"/>
    <w:uiPriority w:val="19"/>
    <w:qFormat/>
    <w:rsid w:val="003C5C1C"/>
    <w:rPr>
      <w:i/>
      <w:color w:val="5A5A5A"/>
    </w:rPr>
  </w:style>
  <w:style w:type="character" w:styleId="affb">
    <w:name w:val="Intense Emphasis"/>
    <w:uiPriority w:val="21"/>
    <w:qFormat/>
    <w:rsid w:val="003C5C1C"/>
    <w:rPr>
      <w:b/>
      <w:i/>
      <w:sz w:val="24"/>
      <w:szCs w:val="24"/>
      <w:u w:val="single"/>
    </w:rPr>
  </w:style>
  <w:style w:type="character" w:styleId="affc">
    <w:name w:val="Subtle Reference"/>
    <w:uiPriority w:val="31"/>
    <w:qFormat/>
    <w:rsid w:val="003C5C1C"/>
    <w:rPr>
      <w:sz w:val="24"/>
      <w:szCs w:val="24"/>
      <w:u w:val="single"/>
    </w:rPr>
  </w:style>
  <w:style w:type="character" w:styleId="affd">
    <w:name w:val="Intense Reference"/>
    <w:uiPriority w:val="32"/>
    <w:qFormat/>
    <w:rsid w:val="003C5C1C"/>
    <w:rPr>
      <w:b/>
      <w:sz w:val="24"/>
      <w:u w:val="single"/>
    </w:rPr>
  </w:style>
  <w:style w:type="character" w:styleId="affe">
    <w:name w:val="Book Title"/>
    <w:uiPriority w:val="33"/>
    <w:qFormat/>
    <w:rsid w:val="003C5C1C"/>
    <w:rPr>
      <w:rFonts w:ascii="Cambria" w:eastAsia="Times New Roman" w:hAnsi="Cambria"/>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2174"/>
    <w:pPr>
      <w:keepNext/>
      <w:jc w:val="center"/>
      <w:outlineLvl w:val="0"/>
    </w:pPr>
    <w:rPr>
      <w:rFonts w:ascii="Baltica" w:hAnsi="Baltica"/>
      <w:b/>
      <w:sz w:val="40"/>
      <w:szCs w:val="20"/>
    </w:rPr>
  </w:style>
  <w:style w:type="paragraph" w:styleId="2">
    <w:name w:val="heading 2"/>
    <w:basedOn w:val="a"/>
    <w:next w:val="a"/>
    <w:link w:val="20"/>
    <w:uiPriority w:val="9"/>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BA7BDF"/>
    <w:pPr>
      <w:keepNext/>
      <w:ind w:right="-1"/>
      <w:jc w:val="both"/>
      <w:outlineLvl w:val="3"/>
    </w:pPr>
    <w:rPr>
      <w:color w:val="0000FF"/>
      <w:sz w:val="28"/>
      <w:szCs w:val="20"/>
    </w:rPr>
  </w:style>
  <w:style w:type="paragraph" w:styleId="5">
    <w:name w:val="heading 5"/>
    <w:basedOn w:val="a"/>
    <w:next w:val="a"/>
    <w:link w:val="50"/>
    <w:uiPriority w:val="9"/>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5C1C"/>
    <w:pPr>
      <w:spacing w:before="240" w:after="60"/>
      <w:outlineLvl w:val="7"/>
    </w:pPr>
    <w:rPr>
      <w:rFonts w:ascii="Calibri" w:hAnsi="Calibri"/>
      <w:i/>
      <w:iCs/>
    </w:rPr>
  </w:style>
  <w:style w:type="paragraph" w:styleId="9">
    <w:name w:val="heading 9"/>
    <w:basedOn w:val="a"/>
    <w:next w:val="a"/>
    <w:link w:val="90"/>
    <w:uiPriority w:val="9"/>
    <w:semiHidden/>
    <w:unhideWhenUsed/>
    <w:qFormat/>
    <w:rsid w:val="003C5C1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uiPriority w:val="9"/>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uiPriority w:val="9"/>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nhideWhenUsed/>
    <w:rsid w:val="00A1338E"/>
    <w:rPr>
      <w:rFonts w:ascii="Tahoma" w:hAnsi="Tahoma" w:cs="Tahoma"/>
      <w:sz w:val="16"/>
      <w:szCs w:val="16"/>
    </w:rPr>
  </w:style>
  <w:style w:type="character" w:customStyle="1" w:styleId="a6">
    <w:name w:val="Текст выноски Знак"/>
    <w:basedOn w:val="a0"/>
    <w:link w:val="a5"/>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3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10"/>
    <w:qFormat/>
    <w:rsid w:val="00BA7BDF"/>
    <w:pPr>
      <w:jc w:val="center"/>
    </w:pPr>
    <w:rPr>
      <w:sz w:val="28"/>
      <w:szCs w:val="20"/>
    </w:rPr>
  </w:style>
  <w:style w:type="character" w:customStyle="1" w:styleId="af9">
    <w:name w:val="Название Знак"/>
    <w:basedOn w:val="a0"/>
    <w:link w:val="af8"/>
    <w:uiPriority w:val="10"/>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uiPriority w:val="2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 w:type="paragraph" w:styleId="aff4">
    <w:name w:val="Plain Text"/>
    <w:basedOn w:val="a"/>
    <w:link w:val="aff5"/>
    <w:uiPriority w:val="99"/>
    <w:unhideWhenUsed/>
    <w:rsid w:val="00325600"/>
    <w:rPr>
      <w:rFonts w:ascii="Consolas" w:eastAsiaTheme="minorHAnsi" w:hAnsi="Consolas" w:cstheme="minorBidi"/>
      <w:sz w:val="21"/>
      <w:szCs w:val="21"/>
      <w:lang w:eastAsia="en-US"/>
    </w:rPr>
  </w:style>
  <w:style w:type="character" w:customStyle="1" w:styleId="aff5">
    <w:name w:val="Текст Знак"/>
    <w:basedOn w:val="a0"/>
    <w:link w:val="aff4"/>
    <w:uiPriority w:val="99"/>
    <w:rsid w:val="00325600"/>
    <w:rPr>
      <w:rFonts w:ascii="Consolas" w:hAnsi="Consolas"/>
      <w:sz w:val="21"/>
      <w:szCs w:val="21"/>
    </w:rPr>
  </w:style>
  <w:style w:type="paragraph" w:styleId="aff6">
    <w:name w:val="Subtitle"/>
    <w:basedOn w:val="a"/>
    <w:next w:val="a"/>
    <w:link w:val="aff7"/>
    <w:uiPriority w:val="11"/>
    <w:qFormat/>
    <w:rsid w:val="003C5C1C"/>
    <w:pPr>
      <w:spacing w:after="60" w:line="276" w:lineRule="auto"/>
      <w:jc w:val="center"/>
      <w:outlineLvl w:val="1"/>
    </w:pPr>
    <w:rPr>
      <w:rFonts w:ascii="Cambria" w:hAnsi="Cambria"/>
      <w:lang w:eastAsia="en-US"/>
    </w:rPr>
  </w:style>
  <w:style w:type="character" w:customStyle="1" w:styleId="aff7">
    <w:name w:val="Подзаголовок Знак"/>
    <w:basedOn w:val="a0"/>
    <w:link w:val="aff6"/>
    <w:uiPriority w:val="11"/>
    <w:rsid w:val="003C5C1C"/>
    <w:rPr>
      <w:rFonts w:ascii="Cambria" w:eastAsia="Times New Roman" w:hAnsi="Cambria" w:cs="Times New Roman"/>
      <w:sz w:val="24"/>
      <w:szCs w:val="24"/>
    </w:rPr>
  </w:style>
  <w:style w:type="character" w:customStyle="1" w:styleId="80">
    <w:name w:val="Заголовок 8 Знак"/>
    <w:basedOn w:val="a0"/>
    <w:link w:val="8"/>
    <w:uiPriority w:val="9"/>
    <w:semiHidden/>
    <w:rsid w:val="003C5C1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C5C1C"/>
    <w:rPr>
      <w:rFonts w:ascii="Cambria" w:eastAsia="Times New Roman" w:hAnsi="Cambria" w:cs="Times New Roman"/>
      <w:lang w:eastAsia="ru-RU"/>
    </w:rPr>
  </w:style>
  <w:style w:type="paragraph" w:customStyle="1" w:styleId="ListParagraph">
    <w:name w:val="List Paragraph"/>
    <w:basedOn w:val="a"/>
    <w:rsid w:val="003C5C1C"/>
    <w:pPr>
      <w:ind w:left="720" w:firstLine="709"/>
      <w:jc w:val="both"/>
    </w:pPr>
    <w:rPr>
      <w:rFonts w:ascii="Calibri" w:eastAsia="Calibri" w:hAnsi="Calibri"/>
      <w:lang w:eastAsia="ar-SA"/>
    </w:rPr>
  </w:style>
  <w:style w:type="paragraph" w:styleId="26">
    <w:name w:val="Quote"/>
    <w:basedOn w:val="a"/>
    <w:next w:val="a"/>
    <w:link w:val="27"/>
    <w:uiPriority w:val="29"/>
    <w:qFormat/>
    <w:rsid w:val="003C5C1C"/>
    <w:rPr>
      <w:rFonts w:ascii="Calibri" w:hAnsi="Calibri"/>
      <w:i/>
    </w:rPr>
  </w:style>
  <w:style w:type="character" w:customStyle="1" w:styleId="27">
    <w:name w:val="Цитата 2 Знак"/>
    <w:basedOn w:val="a0"/>
    <w:link w:val="26"/>
    <w:uiPriority w:val="29"/>
    <w:rsid w:val="003C5C1C"/>
    <w:rPr>
      <w:rFonts w:ascii="Calibri" w:eastAsia="Times New Roman" w:hAnsi="Calibri" w:cs="Times New Roman"/>
      <w:i/>
      <w:sz w:val="24"/>
      <w:szCs w:val="24"/>
      <w:lang w:eastAsia="ru-RU"/>
    </w:rPr>
  </w:style>
  <w:style w:type="paragraph" w:styleId="aff8">
    <w:name w:val="Intense Quote"/>
    <w:basedOn w:val="a"/>
    <w:next w:val="a"/>
    <w:link w:val="aff9"/>
    <w:uiPriority w:val="30"/>
    <w:qFormat/>
    <w:rsid w:val="003C5C1C"/>
    <w:pPr>
      <w:ind w:left="720" w:right="720"/>
    </w:pPr>
    <w:rPr>
      <w:rFonts w:ascii="Calibri" w:hAnsi="Calibri"/>
      <w:b/>
      <w:i/>
      <w:szCs w:val="22"/>
    </w:rPr>
  </w:style>
  <w:style w:type="character" w:customStyle="1" w:styleId="aff9">
    <w:name w:val="Выделенная цитата Знак"/>
    <w:basedOn w:val="a0"/>
    <w:link w:val="aff8"/>
    <w:uiPriority w:val="30"/>
    <w:rsid w:val="003C5C1C"/>
    <w:rPr>
      <w:rFonts w:ascii="Calibri" w:eastAsia="Times New Roman" w:hAnsi="Calibri" w:cs="Times New Roman"/>
      <w:b/>
      <w:i/>
      <w:sz w:val="24"/>
      <w:lang w:eastAsia="ru-RU"/>
    </w:rPr>
  </w:style>
  <w:style w:type="character" w:styleId="affa">
    <w:name w:val="Subtle Emphasis"/>
    <w:uiPriority w:val="19"/>
    <w:qFormat/>
    <w:rsid w:val="003C5C1C"/>
    <w:rPr>
      <w:i/>
      <w:color w:val="5A5A5A"/>
    </w:rPr>
  </w:style>
  <w:style w:type="character" w:styleId="affb">
    <w:name w:val="Intense Emphasis"/>
    <w:uiPriority w:val="21"/>
    <w:qFormat/>
    <w:rsid w:val="003C5C1C"/>
    <w:rPr>
      <w:b/>
      <w:i/>
      <w:sz w:val="24"/>
      <w:szCs w:val="24"/>
      <w:u w:val="single"/>
    </w:rPr>
  </w:style>
  <w:style w:type="character" w:styleId="affc">
    <w:name w:val="Subtle Reference"/>
    <w:uiPriority w:val="31"/>
    <w:qFormat/>
    <w:rsid w:val="003C5C1C"/>
    <w:rPr>
      <w:sz w:val="24"/>
      <w:szCs w:val="24"/>
      <w:u w:val="single"/>
    </w:rPr>
  </w:style>
  <w:style w:type="character" w:styleId="affd">
    <w:name w:val="Intense Reference"/>
    <w:uiPriority w:val="32"/>
    <w:qFormat/>
    <w:rsid w:val="003C5C1C"/>
    <w:rPr>
      <w:b/>
      <w:sz w:val="24"/>
      <w:u w:val="single"/>
    </w:rPr>
  </w:style>
  <w:style w:type="character" w:styleId="affe">
    <w:name w:val="Book Title"/>
    <w:uiPriority w:val="33"/>
    <w:qFormat/>
    <w:rsid w:val="003C5C1C"/>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68890547">
      <w:bodyDiv w:val="1"/>
      <w:marLeft w:val="0"/>
      <w:marRight w:val="0"/>
      <w:marTop w:val="0"/>
      <w:marBottom w:val="0"/>
      <w:divBdr>
        <w:top w:val="none" w:sz="0" w:space="0" w:color="auto"/>
        <w:left w:val="none" w:sz="0" w:space="0" w:color="auto"/>
        <w:bottom w:val="none" w:sz="0" w:space="0" w:color="auto"/>
        <w:right w:val="none" w:sz="0" w:space="0" w:color="auto"/>
      </w:divBdr>
    </w:div>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80300708">
      <w:bodyDiv w:val="1"/>
      <w:marLeft w:val="0"/>
      <w:marRight w:val="0"/>
      <w:marTop w:val="0"/>
      <w:marBottom w:val="0"/>
      <w:divBdr>
        <w:top w:val="none" w:sz="0" w:space="0" w:color="auto"/>
        <w:left w:val="none" w:sz="0" w:space="0" w:color="auto"/>
        <w:bottom w:val="none" w:sz="0" w:space="0" w:color="auto"/>
        <w:right w:val="none" w:sz="0" w:space="0" w:color="auto"/>
      </w:divBdr>
    </w:div>
    <w:div w:id="148132713">
      <w:bodyDiv w:val="1"/>
      <w:marLeft w:val="0"/>
      <w:marRight w:val="0"/>
      <w:marTop w:val="0"/>
      <w:marBottom w:val="0"/>
      <w:divBdr>
        <w:top w:val="none" w:sz="0" w:space="0" w:color="auto"/>
        <w:left w:val="none" w:sz="0" w:space="0" w:color="auto"/>
        <w:bottom w:val="none" w:sz="0" w:space="0" w:color="auto"/>
        <w:right w:val="none" w:sz="0" w:space="0" w:color="auto"/>
      </w:divBdr>
    </w:div>
    <w:div w:id="153300844">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192118014">
      <w:bodyDiv w:val="1"/>
      <w:marLeft w:val="0"/>
      <w:marRight w:val="0"/>
      <w:marTop w:val="0"/>
      <w:marBottom w:val="0"/>
      <w:divBdr>
        <w:top w:val="none" w:sz="0" w:space="0" w:color="auto"/>
        <w:left w:val="none" w:sz="0" w:space="0" w:color="auto"/>
        <w:bottom w:val="none" w:sz="0" w:space="0" w:color="auto"/>
        <w:right w:val="none" w:sz="0" w:space="0" w:color="auto"/>
      </w:divBdr>
    </w:div>
    <w:div w:id="216823117">
      <w:bodyDiv w:val="1"/>
      <w:marLeft w:val="0"/>
      <w:marRight w:val="0"/>
      <w:marTop w:val="0"/>
      <w:marBottom w:val="0"/>
      <w:divBdr>
        <w:top w:val="none" w:sz="0" w:space="0" w:color="auto"/>
        <w:left w:val="none" w:sz="0" w:space="0" w:color="auto"/>
        <w:bottom w:val="none" w:sz="0" w:space="0" w:color="auto"/>
        <w:right w:val="none" w:sz="0" w:space="0" w:color="auto"/>
      </w:divBdr>
    </w:div>
    <w:div w:id="223830582">
      <w:bodyDiv w:val="1"/>
      <w:marLeft w:val="0"/>
      <w:marRight w:val="0"/>
      <w:marTop w:val="0"/>
      <w:marBottom w:val="0"/>
      <w:divBdr>
        <w:top w:val="none" w:sz="0" w:space="0" w:color="auto"/>
        <w:left w:val="none" w:sz="0" w:space="0" w:color="auto"/>
        <w:bottom w:val="none" w:sz="0" w:space="0" w:color="auto"/>
        <w:right w:val="none" w:sz="0" w:space="0" w:color="auto"/>
      </w:divBdr>
    </w:div>
    <w:div w:id="232618353">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294876824">
      <w:bodyDiv w:val="1"/>
      <w:marLeft w:val="0"/>
      <w:marRight w:val="0"/>
      <w:marTop w:val="0"/>
      <w:marBottom w:val="0"/>
      <w:divBdr>
        <w:top w:val="none" w:sz="0" w:space="0" w:color="auto"/>
        <w:left w:val="none" w:sz="0" w:space="0" w:color="auto"/>
        <w:bottom w:val="none" w:sz="0" w:space="0" w:color="auto"/>
        <w:right w:val="none" w:sz="0" w:space="0" w:color="auto"/>
      </w:divBdr>
    </w:div>
    <w:div w:id="501048638">
      <w:bodyDiv w:val="1"/>
      <w:marLeft w:val="0"/>
      <w:marRight w:val="0"/>
      <w:marTop w:val="0"/>
      <w:marBottom w:val="0"/>
      <w:divBdr>
        <w:top w:val="none" w:sz="0" w:space="0" w:color="auto"/>
        <w:left w:val="none" w:sz="0" w:space="0" w:color="auto"/>
        <w:bottom w:val="none" w:sz="0" w:space="0" w:color="auto"/>
        <w:right w:val="none" w:sz="0" w:space="0" w:color="auto"/>
      </w:divBdr>
    </w:div>
    <w:div w:id="502748744">
      <w:bodyDiv w:val="1"/>
      <w:marLeft w:val="0"/>
      <w:marRight w:val="0"/>
      <w:marTop w:val="0"/>
      <w:marBottom w:val="0"/>
      <w:divBdr>
        <w:top w:val="none" w:sz="0" w:space="0" w:color="auto"/>
        <w:left w:val="none" w:sz="0" w:space="0" w:color="auto"/>
        <w:bottom w:val="none" w:sz="0" w:space="0" w:color="auto"/>
        <w:right w:val="none" w:sz="0" w:space="0" w:color="auto"/>
      </w:divBdr>
    </w:div>
    <w:div w:id="503015510">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62184347">
      <w:bodyDiv w:val="1"/>
      <w:marLeft w:val="0"/>
      <w:marRight w:val="0"/>
      <w:marTop w:val="0"/>
      <w:marBottom w:val="0"/>
      <w:divBdr>
        <w:top w:val="none" w:sz="0" w:space="0" w:color="auto"/>
        <w:left w:val="none" w:sz="0" w:space="0" w:color="auto"/>
        <w:bottom w:val="none" w:sz="0" w:space="0" w:color="auto"/>
        <w:right w:val="none" w:sz="0" w:space="0" w:color="auto"/>
      </w:divBdr>
    </w:div>
    <w:div w:id="571742463">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642194624">
      <w:bodyDiv w:val="1"/>
      <w:marLeft w:val="0"/>
      <w:marRight w:val="0"/>
      <w:marTop w:val="0"/>
      <w:marBottom w:val="0"/>
      <w:divBdr>
        <w:top w:val="none" w:sz="0" w:space="0" w:color="auto"/>
        <w:left w:val="none" w:sz="0" w:space="0" w:color="auto"/>
        <w:bottom w:val="none" w:sz="0" w:space="0" w:color="auto"/>
        <w:right w:val="none" w:sz="0" w:space="0" w:color="auto"/>
      </w:divBdr>
    </w:div>
    <w:div w:id="669407745">
      <w:bodyDiv w:val="1"/>
      <w:marLeft w:val="0"/>
      <w:marRight w:val="0"/>
      <w:marTop w:val="0"/>
      <w:marBottom w:val="0"/>
      <w:divBdr>
        <w:top w:val="none" w:sz="0" w:space="0" w:color="auto"/>
        <w:left w:val="none" w:sz="0" w:space="0" w:color="auto"/>
        <w:bottom w:val="none" w:sz="0" w:space="0" w:color="auto"/>
        <w:right w:val="none" w:sz="0" w:space="0" w:color="auto"/>
      </w:divBdr>
    </w:div>
    <w:div w:id="677391894">
      <w:bodyDiv w:val="1"/>
      <w:marLeft w:val="0"/>
      <w:marRight w:val="0"/>
      <w:marTop w:val="0"/>
      <w:marBottom w:val="0"/>
      <w:divBdr>
        <w:top w:val="none" w:sz="0" w:space="0" w:color="auto"/>
        <w:left w:val="none" w:sz="0" w:space="0" w:color="auto"/>
        <w:bottom w:val="none" w:sz="0" w:space="0" w:color="auto"/>
        <w:right w:val="none" w:sz="0" w:space="0" w:color="auto"/>
      </w:divBdr>
    </w:div>
    <w:div w:id="698437277">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86581570">
      <w:bodyDiv w:val="1"/>
      <w:marLeft w:val="0"/>
      <w:marRight w:val="0"/>
      <w:marTop w:val="0"/>
      <w:marBottom w:val="0"/>
      <w:divBdr>
        <w:top w:val="none" w:sz="0" w:space="0" w:color="auto"/>
        <w:left w:val="none" w:sz="0" w:space="0" w:color="auto"/>
        <w:bottom w:val="none" w:sz="0" w:space="0" w:color="auto"/>
        <w:right w:val="none" w:sz="0" w:space="0" w:color="auto"/>
      </w:divBdr>
    </w:div>
    <w:div w:id="797189538">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32473366">
      <w:bodyDiv w:val="1"/>
      <w:marLeft w:val="0"/>
      <w:marRight w:val="0"/>
      <w:marTop w:val="0"/>
      <w:marBottom w:val="0"/>
      <w:divBdr>
        <w:top w:val="none" w:sz="0" w:space="0" w:color="auto"/>
        <w:left w:val="none" w:sz="0" w:space="0" w:color="auto"/>
        <w:bottom w:val="none" w:sz="0" w:space="0" w:color="auto"/>
        <w:right w:val="none" w:sz="0" w:space="0" w:color="auto"/>
      </w:divBdr>
    </w:div>
    <w:div w:id="937755408">
      <w:bodyDiv w:val="1"/>
      <w:marLeft w:val="0"/>
      <w:marRight w:val="0"/>
      <w:marTop w:val="0"/>
      <w:marBottom w:val="0"/>
      <w:divBdr>
        <w:top w:val="none" w:sz="0" w:space="0" w:color="auto"/>
        <w:left w:val="none" w:sz="0" w:space="0" w:color="auto"/>
        <w:bottom w:val="none" w:sz="0" w:space="0" w:color="auto"/>
        <w:right w:val="none" w:sz="0" w:space="0" w:color="auto"/>
      </w:divBdr>
    </w:div>
    <w:div w:id="982855503">
      <w:bodyDiv w:val="1"/>
      <w:marLeft w:val="0"/>
      <w:marRight w:val="0"/>
      <w:marTop w:val="0"/>
      <w:marBottom w:val="0"/>
      <w:divBdr>
        <w:top w:val="none" w:sz="0" w:space="0" w:color="auto"/>
        <w:left w:val="none" w:sz="0" w:space="0" w:color="auto"/>
        <w:bottom w:val="none" w:sz="0" w:space="0" w:color="auto"/>
        <w:right w:val="none" w:sz="0" w:space="0" w:color="auto"/>
      </w:divBdr>
    </w:div>
    <w:div w:id="1008406445">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2787787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086414546">
      <w:bodyDiv w:val="1"/>
      <w:marLeft w:val="0"/>
      <w:marRight w:val="0"/>
      <w:marTop w:val="0"/>
      <w:marBottom w:val="0"/>
      <w:divBdr>
        <w:top w:val="none" w:sz="0" w:space="0" w:color="auto"/>
        <w:left w:val="none" w:sz="0" w:space="0" w:color="auto"/>
        <w:bottom w:val="none" w:sz="0" w:space="0" w:color="auto"/>
        <w:right w:val="none" w:sz="0" w:space="0" w:color="auto"/>
      </w:divBdr>
    </w:div>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40601927">
      <w:bodyDiv w:val="1"/>
      <w:marLeft w:val="0"/>
      <w:marRight w:val="0"/>
      <w:marTop w:val="0"/>
      <w:marBottom w:val="0"/>
      <w:divBdr>
        <w:top w:val="none" w:sz="0" w:space="0" w:color="auto"/>
        <w:left w:val="none" w:sz="0" w:space="0" w:color="auto"/>
        <w:bottom w:val="none" w:sz="0" w:space="0" w:color="auto"/>
        <w:right w:val="none" w:sz="0" w:space="0" w:color="auto"/>
      </w:divBdr>
    </w:div>
    <w:div w:id="1249581666">
      <w:bodyDiv w:val="1"/>
      <w:marLeft w:val="0"/>
      <w:marRight w:val="0"/>
      <w:marTop w:val="0"/>
      <w:marBottom w:val="0"/>
      <w:divBdr>
        <w:top w:val="none" w:sz="0" w:space="0" w:color="auto"/>
        <w:left w:val="none" w:sz="0" w:space="0" w:color="auto"/>
        <w:bottom w:val="none" w:sz="0" w:space="0" w:color="auto"/>
        <w:right w:val="none" w:sz="0" w:space="0" w:color="auto"/>
      </w:divBdr>
    </w:div>
    <w:div w:id="1251086035">
      <w:bodyDiv w:val="1"/>
      <w:marLeft w:val="0"/>
      <w:marRight w:val="0"/>
      <w:marTop w:val="0"/>
      <w:marBottom w:val="0"/>
      <w:divBdr>
        <w:top w:val="none" w:sz="0" w:space="0" w:color="auto"/>
        <w:left w:val="none" w:sz="0" w:space="0" w:color="auto"/>
        <w:bottom w:val="none" w:sz="0" w:space="0" w:color="auto"/>
        <w:right w:val="none" w:sz="0" w:space="0" w:color="auto"/>
      </w:divBdr>
    </w:div>
    <w:div w:id="1273435070">
      <w:bodyDiv w:val="1"/>
      <w:marLeft w:val="0"/>
      <w:marRight w:val="0"/>
      <w:marTop w:val="0"/>
      <w:marBottom w:val="0"/>
      <w:divBdr>
        <w:top w:val="none" w:sz="0" w:space="0" w:color="auto"/>
        <w:left w:val="none" w:sz="0" w:space="0" w:color="auto"/>
        <w:bottom w:val="none" w:sz="0" w:space="0" w:color="auto"/>
        <w:right w:val="none" w:sz="0" w:space="0" w:color="auto"/>
      </w:divBdr>
    </w:div>
    <w:div w:id="1279336028">
      <w:bodyDiv w:val="1"/>
      <w:marLeft w:val="0"/>
      <w:marRight w:val="0"/>
      <w:marTop w:val="0"/>
      <w:marBottom w:val="0"/>
      <w:divBdr>
        <w:top w:val="none" w:sz="0" w:space="0" w:color="auto"/>
        <w:left w:val="none" w:sz="0" w:space="0" w:color="auto"/>
        <w:bottom w:val="none" w:sz="0" w:space="0" w:color="auto"/>
        <w:right w:val="none" w:sz="0" w:space="0" w:color="auto"/>
      </w:divBdr>
    </w:div>
    <w:div w:id="1284000841">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302227229">
      <w:bodyDiv w:val="1"/>
      <w:marLeft w:val="0"/>
      <w:marRight w:val="0"/>
      <w:marTop w:val="0"/>
      <w:marBottom w:val="0"/>
      <w:divBdr>
        <w:top w:val="none" w:sz="0" w:space="0" w:color="auto"/>
        <w:left w:val="none" w:sz="0" w:space="0" w:color="auto"/>
        <w:bottom w:val="none" w:sz="0" w:space="0" w:color="auto"/>
        <w:right w:val="none" w:sz="0" w:space="0" w:color="auto"/>
      </w:divBdr>
    </w:div>
    <w:div w:id="1407652895">
      <w:bodyDiv w:val="1"/>
      <w:marLeft w:val="0"/>
      <w:marRight w:val="0"/>
      <w:marTop w:val="0"/>
      <w:marBottom w:val="0"/>
      <w:divBdr>
        <w:top w:val="none" w:sz="0" w:space="0" w:color="auto"/>
        <w:left w:val="none" w:sz="0" w:space="0" w:color="auto"/>
        <w:bottom w:val="none" w:sz="0" w:space="0" w:color="auto"/>
        <w:right w:val="none" w:sz="0" w:space="0" w:color="auto"/>
      </w:divBdr>
    </w:div>
    <w:div w:id="1430274398">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01892510">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47372492">
      <w:bodyDiv w:val="1"/>
      <w:marLeft w:val="0"/>
      <w:marRight w:val="0"/>
      <w:marTop w:val="0"/>
      <w:marBottom w:val="0"/>
      <w:divBdr>
        <w:top w:val="none" w:sz="0" w:space="0" w:color="auto"/>
        <w:left w:val="none" w:sz="0" w:space="0" w:color="auto"/>
        <w:bottom w:val="none" w:sz="0" w:space="0" w:color="auto"/>
        <w:right w:val="none" w:sz="0" w:space="0" w:color="auto"/>
      </w:divBdr>
    </w:div>
    <w:div w:id="1559780945">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07811793">
      <w:bodyDiv w:val="1"/>
      <w:marLeft w:val="0"/>
      <w:marRight w:val="0"/>
      <w:marTop w:val="0"/>
      <w:marBottom w:val="0"/>
      <w:divBdr>
        <w:top w:val="none" w:sz="0" w:space="0" w:color="auto"/>
        <w:left w:val="none" w:sz="0" w:space="0" w:color="auto"/>
        <w:bottom w:val="none" w:sz="0" w:space="0" w:color="auto"/>
        <w:right w:val="none" w:sz="0" w:space="0" w:color="auto"/>
      </w:divBdr>
    </w:div>
    <w:div w:id="1647321704">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765876194">
      <w:bodyDiv w:val="1"/>
      <w:marLeft w:val="0"/>
      <w:marRight w:val="0"/>
      <w:marTop w:val="0"/>
      <w:marBottom w:val="0"/>
      <w:divBdr>
        <w:top w:val="none" w:sz="0" w:space="0" w:color="auto"/>
        <w:left w:val="none" w:sz="0" w:space="0" w:color="auto"/>
        <w:bottom w:val="none" w:sz="0" w:space="0" w:color="auto"/>
        <w:right w:val="none" w:sz="0" w:space="0" w:color="auto"/>
      </w:divBdr>
    </w:div>
    <w:div w:id="1789885143">
      <w:bodyDiv w:val="1"/>
      <w:marLeft w:val="0"/>
      <w:marRight w:val="0"/>
      <w:marTop w:val="0"/>
      <w:marBottom w:val="0"/>
      <w:divBdr>
        <w:top w:val="none" w:sz="0" w:space="0" w:color="auto"/>
        <w:left w:val="none" w:sz="0" w:space="0" w:color="auto"/>
        <w:bottom w:val="none" w:sz="0" w:space="0" w:color="auto"/>
        <w:right w:val="none" w:sz="0" w:space="0" w:color="auto"/>
      </w:divBdr>
    </w:div>
    <w:div w:id="1838111591">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1988048794">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067297788">
      <w:bodyDiv w:val="1"/>
      <w:marLeft w:val="0"/>
      <w:marRight w:val="0"/>
      <w:marTop w:val="0"/>
      <w:marBottom w:val="0"/>
      <w:divBdr>
        <w:top w:val="none" w:sz="0" w:space="0" w:color="auto"/>
        <w:left w:val="none" w:sz="0" w:space="0" w:color="auto"/>
        <w:bottom w:val="none" w:sz="0" w:space="0" w:color="auto"/>
        <w:right w:val="none" w:sz="0" w:space="0" w:color="auto"/>
      </w:divBdr>
    </w:div>
    <w:div w:id="2077582202">
      <w:bodyDiv w:val="1"/>
      <w:marLeft w:val="0"/>
      <w:marRight w:val="0"/>
      <w:marTop w:val="0"/>
      <w:marBottom w:val="0"/>
      <w:divBdr>
        <w:top w:val="none" w:sz="0" w:space="0" w:color="auto"/>
        <w:left w:val="none" w:sz="0" w:space="0" w:color="auto"/>
        <w:bottom w:val="none" w:sz="0" w:space="0" w:color="auto"/>
        <w:right w:val="none" w:sz="0" w:space="0" w:color="auto"/>
      </w:divBdr>
    </w:div>
    <w:div w:id="2088307585">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3;n=58848;fld=134;dst=100484" TargetMode="External"/><Relationship Id="rId18" Type="http://schemas.openxmlformats.org/officeDocument/2006/relationships/hyperlink" Target="consultantplus://offline/ref=5CE30DCACBBB825D2E4E0C1BB5D70C38AA9D549D8D5B09BF287BB292C7A4C825s7E6H" TargetMode="External"/><Relationship Id="rId26" Type="http://schemas.openxmlformats.org/officeDocument/2006/relationships/image" Target="media/image9.wmf"/><Relationship Id="rId39" Type="http://schemas.openxmlformats.org/officeDocument/2006/relationships/hyperlink" Target="consultantplus://offline/ref=46C09E990CDB69D73B7F8430F7B939218DD1C8691C59F11B7358484B1D7607BD53F07498667001EC67C136H320B"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LAW123;n=58848;fld=134;dst=100055" TargetMode="External"/><Relationship Id="rId17" Type="http://schemas.openxmlformats.org/officeDocument/2006/relationships/hyperlink" Target="consultantplus://offline/ref=5CE30DCACBBB825D2E4E0C1BB5D70C38AA9D549D8D5B07B52F7BB292C7A4C825s7E6H"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hyperlink" Target="consultantplus://offline/ref=46C09E990CDB69D73B7F8430F7B939218DD1C8691C59F11B7358484B1D7607BD53F07498667001EC67C03EH32BB" TargetMode="External"/><Relationship Id="rId2" Type="http://schemas.openxmlformats.org/officeDocument/2006/relationships/numbering" Target="numbering.xml"/><Relationship Id="rId16" Type="http://schemas.openxmlformats.org/officeDocument/2006/relationships/hyperlink" Target="consultantplus://offline/ref=5CE30DCACBBB825D2E4E0C1BB5D70C38AA9D549D8D5B09BF287BB292C7A4C825s7E6H" TargetMode="External"/><Relationship Id="rId20" Type="http://schemas.openxmlformats.org/officeDocument/2006/relationships/image" Target="media/image3.wmf"/><Relationship Id="rId29" Type="http://schemas.openxmlformats.org/officeDocument/2006/relationships/image" Target="media/image12.wmf"/><Relationship Id="rId41" Type="http://schemas.openxmlformats.org/officeDocument/2006/relationships/hyperlink" Target="consultantplus://offline/main?base=LAW;n=79570;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403;fld=134"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hyperlink" Target="consultantplus://offline/main?base=LAW;n=84164;fld=134" TargetMode="External"/><Relationship Id="rId5" Type="http://schemas.openxmlformats.org/officeDocument/2006/relationships/settings" Target="settings.xml"/><Relationship Id="rId15" Type="http://schemas.openxmlformats.org/officeDocument/2006/relationships/hyperlink" Target="consultantplus://offline/ref=5CE30DCACBBB825D2E4E1216A3BB5337A8930A90855D0BE07524E9CF90ADC27231F90E5959s7E4H"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10" Type="http://schemas.openxmlformats.org/officeDocument/2006/relationships/image" Target="media/image2.jpeg"/><Relationship Id="rId19" Type="http://schemas.openxmlformats.org/officeDocument/2006/relationships/hyperlink" Target="consultantplus://offline/ref=5CE30DCACBBB825D2E4E0C1BB5D70C38AA9D549D8D5B07B52F7BB292C7A4C825s7E6H" TargetMode="External"/><Relationship Id="rId31"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123;n=58848;fld=134;dst=100053"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1E71-EFC7-4CFD-9B48-39F3B031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30</Pages>
  <Words>17837</Words>
  <Characters>101677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364</cp:revision>
  <cp:lastPrinted>2016-06-06T09:00:00Z</cp:lastPrinted>
  <dcterms:created xsi:type="dcterms:W3CDTF">2014-09-19T03:25:00Z</dcterms:created>
  <dcterms:modified xsi:type="dcterms:W3CDTF">2016-06-27T02:55:00Z</dcterms:modified>
</cp:coreProperties>
</file>