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41512D"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940E14">
        <w:rPr>
          <w:sz w:val="48"/>
          <w:szCs w:val="48"/>
        </w:rPr>
        <w:t>20</w:t>
      </w:r>
      <w:r w:rsidR="00145722">
        <w:rPr>
          <w:sz w:val="48"/>
          <w:szCs w:val="48"/>
        </w:rPr>
        <w:t xml:space="preserve">) от </w:t>
      </w:r>
      <w:r w:rsidR="00940E14">
        <w:rPr>
          <w:sz w:val="48"/>
          <w:szCs w:val="48"/>
        </w:rPr>
        <w:t>2</w:t>
      </w:r>
      <w:r w:rsidR="003D4C70" w:rsidRPr="00AD3D96">
        <w:rPr>
          <w:sz w:val="48"/>
          <w:szCs w:val="48"/>
        </w:rPr>
        <w:t xml:space="preserve"> </w:t>
      </w:r>
      <w:r w:rsidR="00940E14">
        <w:rPr>
          <w:sz w:val="48"/>
          <w:szCs w:val="48"/>
        </w:rPr>
        <w:t>марта</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940E14" w:rsidRDefault="00940E14" w:rsidP="00940E14">
      <w:pPr>
        <w:jc w:val="center"/>
      </w:pPr>
      <w:r>
        <w:lastRenderedPageBreak/>
        <w:t>АДМИНИСТРАЦИЯ КАРАТУЗСКОГО СЕЛЬСОВЕТА</w:t>
      </w:r>
    </w:p>
    <w:p w:rsidR="00940E14" w:rsidRDefault="00940E14" w:rsidP="00940E14">
      <w:pPr>
        <w:pStyle w:val="1"/>
        <w:jc w:val="center"/>
        <w:rPr>
          <w:rFonts w:ascii="Times New Roman" w:hAnsi="Times New Roman"/>
          <w:b w:val="0"/>
          <w:sz w:val="20"/>
        </w:rPr>
      </w:pPr>
      <w:r>
        <w:rPr>
          <w:rFonts w:ascii="Times New Roman" w:hAnsi="Times New Roman"/>
          <w:b w:val="0"/>
          <w:sz w:val="20"/>
        </w:rPr>
        <w:t>ПОСТАНОВЛЕНИЕ</w:t>
      </w:r>
    </w:p>
    <w:p w:rsidR="00940E14" w:rsidRDefault="00940E14" w:rsidP="00940E14">
      <w:pPr>
        <w:rPr>
          <w:sz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40E14" w:rsidTr="00940E14">
        <w:trPr>
          <w:jc w:val="center"/>
        </w:trPr>
        <w:tc>
          <w:tcPr>
            <w:tcW w:w="3284" w:type="dxa"/>
            <w:hideMark/>
          </w:tcPr>
          <w:p w:rsidR="00940E14" w:rsidRDefault="00940E14">
            <w:r>
              <w:t>25.02.2021г.</w:t>
            </w:r>
          </w:p>
        </w:tc>
        <w:tc>
          <w:tcPr>
            <w:tcW w:w="3285" w:type="dxa"/>
            <w:hideMark/>
          </w:tcPr>
          <w:p w:rsidR="00940E14" w:rsidRDefault="00940E14">
            <w:pPr>
              <w:jc w:val="center"/>
            </w:pPr>
            <w:proofErr w:type="spellStart"/>
            <w:r>
              <w:t>с</w:t>
            </w:r>
            <w:proofErr w:type="gramStart"/>
            <w:r>
              <w:t>.К</w:t>
            </w:r>
            <w:proofErr w:type="gramEnd"/>
            <w:r>
              <w:t>аратузское</w:t>
            </w:r>
            <w:proofErr w:type="spellEnd"/>
          </w:p>
        </w:tc>
        <w:tc>
          <w:tcPr>
            <w:tcW w:w="3285" w:type="dxa"/>
            <w:hideMark/>
          </w:tcPr>
          <w:p w:rsidR="00940E14" w:rsidRDefault="00940E14">
            <w:pPr>
              <w:jc w:val="right"/>
            </w:pPr>
            <w:r>
              <w:t>№52-П</w:t>
            </w:r>
          </w:p>
        </w:tc>
      </w:tr>
    </w:tbl>
    <w:p w:rsidR="00940E14" w:rsidRDefault="00940E14" w:rsidP="00940E14">
      <w:pPr>
        <w:rPr>
          <w:sz w:val="20"/>
          <w:szCs w:val="20"/>
        </w:rPr>
      </w:pPr>
    </w:p>
    <w:p w:rsidR="00940E14" w:rsidRDefault="00940E14" w:rsidP="00940E14">
      <w:pPr>
        <w:ind w:right="4251"/>
      </w:pPr>
      <w:r>
        <w:t xml:space="preserve">О внесении изменений в постановление </w:t>
      </w:r>
    </w:p>
    <w:p w:rsidR="00940E14" w:rsidRDefault="00940E14" w:rsidP="00940E14">
      <w:pPr>
        <w:ind w:right="4251"/>
      </w:pPr>
      <w:r>
        <w:t>от 13.09.2013г. № 253-П «Об утверждении перечня муниципальных программ Каратузского сельсовета»</w:t>
      </w:r>
    </w:p>
    <w:p w:rsidR="00940E14" w:rsidRDefault="00940E14" w:rsidP="00940E14"/>
    <w:p w:rsidR="00940E14" w:rsidRDefault="00940E14" w:rsidP="00940E14">
      <w:pPr>
        <w:autoSpaceDE w:val="0"/>
        <w:autoSpaceDN w:val="0"/>
        <w:adjustRightInd w:val="0"/>
        <w:ind w:firstLine="720"/>
        <w:jc w:val="both"/>
      </w:pPr>
      <w:r>
        <w:t>В соответствии со статьей 179 Бюджетного кодекса Российской Федерации, ПОСТАНОВЛЯЮ</w:t>
      </w:r>
    </w:p>
    <w:p w:rsidR="00940E14" w:rsidRDefault="00940E14" w:rsidP="00940E14">
      <w:pPr>
        <w:ind w:firstLine="720"/>
        <w:jc w:val="both"/>
      </w:pPr>
      <w:r>
        <w:t>1. Внести изменения в постановление от 13.09.2013г. №253-П «Об утверждении перечня муниципальных программ Каратузского сельсовета», изложив приложение 1 в новой редакции согласно приложению к настоящему постановлению.</w:t>
      </w:r>
    </w:p>
    <w:p w:rsidR="00940E14" w:rsidRDefault="00940E14" w:rsidP="00940E14">
      <w:pPr>
        <w:widowControl w:val="0"/>
        <w:autoSpaceDE w:val="0"/>
        <w:autoSpaceDN w:val="0"/>
        <w:adjustRightInd w:val="0"/>
        <w:ind w:firstLine="720"/>
        <w:jc w:val="both"/>
        <w:rPr>
          <w:color w:val="000000"/>
        </w:rPr>
      </w:pPr>
      <w:r>
        <w:t xml:space="preserve">2. </w:t>
      </w:r>
      <w:proofErr w:type="gramStart"/>
      <w:r>
        <w:t>Контроль за</w:t>
      </w:r>
      <w:proofErr w:type="gramEnd"/>
      <w:r>
        <w:t xml:space="preserve"> исполнением настоящего постановления оставляю за собой.</w:t>
      </w:r>
    </w:p>
    <w:p w:rsidR="00940E14" w:rsidRDefault="00940E14" w:rsidP="00940E14">
      <w:pPr>
        <w:tabs>
          <w:tab w:val="num" w:pos="-142"/>
        </w:tabs>
        <w:autoSpaceDE w:val="0"/>
        <w:autoSpaceDN w:val="0"/>
        <w:adjustRightInd w:val="0"/>
        <w:ind w:firstLine="720"/>
        <w:jc w:val="both"/>
      </w:pPr>
      <w:r>
        <w:t>3. Постановление вступает в силу в день, следующий за днем его официального опубликования в печатном издании «</w:t>
      </w:r>
      <w:proofErr w:type="spellStart"/>
      <w:r>
        <w:t>Каратузский</w:t>
      </w:r>
      <w:proofErr w:type="spellEnd"/>
      <w:r>
        <w:t xml:space="preserve"> Вестник».</w:t>
      </w:r>
    </w:p>
    <w:p w:rsidR="00940E14" w:rsidRDefault="00940E14" w:rsidP="00940E1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0E14" w:rsidTr="00940E14">
        <w:tc>
          <w:tcPr>
            <w:tcW w:w="4927" w:type="dxa"/>
          </w:tcPr>
          <w:p w:rsidR="00940E14" w:rsidRDefault="00940E14" w:rsidP="00940E14">
            <w:r>
              <w:t>Глава администрации</w:t>
            </w:r>
          </w:p>
          <w:p w:rsidR="00940E14" w:rsidRDefault="00940E14" w:rsidP="00940E14">
            <w:r>
              <w:t>Каратузского сельсовета</w:t>
            </w:r>
          </w:p>
        </w:tc>
        <w:tc>
          <w:tcPr>
            <w:tcW w:w="4927" w:type="dxa"/>
          </w:tcPr>
          <w:p w:rsidR="00940E14" w:rsidRDefault="00940E14" w:rsidP="00940E14"/>
          <w:p w:rsidR="00940E14" w:rsidRDefault="00940E14" w:rsidP="00940E14">
            <w:pPr>
              <w:jc w:val="right"/>
            </w:pPr>
            <w:proofErr w:type="spellStart"/>
            <w:r>
              <w:t>А.А.Саар</w:t>
            </w:r>
            <w:proofErr w:type="spellEnd"/>
          </w:p>
        </w:tc>
      </w:tr>
    </w:tbl>
    <w:p w:rsidR="00940E14" w:rsidRDefault="00940E14" w:rsidP="00940E14"/>
    <w:p w:rsidR="00940E14" w:rsidRDefault="00940E14" w:rsidP="00940E14"/>
    <w:p w:rsidR="00940E14" w:rsidRDefault="00940E14" w:rsidP="00940E14"/>
    <w:p w:rsidR="00940E14" w:rsidRDefault="00940E14" w:rsidP="00940E14"/>
    <w:p w:rsidR="00940E14" w:rsidRDefault="00940E14" w:rsidP="00940E14"/>
    <w:p w:rsidR="00940E14" w:rsidRDefault="00940E14" w:rsidP="00940E14">
      <w:pPr>
        <w:sectPr w:rsidR="00940E14">
          <w:pgSz w:w="11907" w:h="16840"/>
          <w:pgMar w:top="1134" w:right="851" w:bottom="1134" w:left="1418" w:header="720" w:footer="720" w:gutter="0"/>
          <w:paperSrc w:first="265" w:other="265"/>
          <w:pgNumType w:start="0"/>
          <w:cols w:space="720"/>
        </w:sectPr>
      </w:pPr>
    </w:p>
    <w:tbl>
      <w:tblPr>
        <w:tblW w:w="5954" w:type="dxa"/>
        <w:tblInd w:w="10456" w:type="dxa"/>
        <w:tblLook w:val="01E0" w:firstRow="1" w:lastRow="1" w:firstColumn="1" w:lastColumn="1" w:noHBand="0" w:noVBand="0"/>
      </w:tblPr>
      <w:tblGrid>
        <w:gridCol w:w="5954"/>
      </w:tblGrid>
      <w:tr w:rsidR="00940E14" w:rsidTr="00940E14">
        <w:tc>
          <w:tcPr>
            <w:tcW w:w="5954" w:type="dxa"/>
          </w:tcPr>
          <w:p w:rsidR="00940E14" w:rsidRDefault="00940E14">
            <w:pPr>
              <w:ind w:left="884"/>
            </w:pPr>
            <w:r>
              <w:lastRenderedPageBreak/>
              <w:t>Приложение</w:t>
            </w:r>
          </w:p>
          <w:p w:rsidR="00940E14" w:rsidRDefault="00940E14">
            <w:pPr>
              <w:ind w:left="885"/>
            </w:pPr>
            <w:r>
              <w:t>к постановлению</w:t>
            </w:r>
          </w:p>
          <w:p w:rsidR="00940E14" w:rsidRDefault="00940E14">
            <w:pPr>
              <w:ind w:left="885"/>
            </w:pPr>
            <w:r>
              <w:t>администрации Каратузского сельсовета</w:t>
            </w:r>
          </w:p>
          <w:p w:rsidR="00940E14" w:rsidRDefault="00940E14">
            <w:pPr>
              <w:ind w:left="885"/>
            </w:pPr>
            <w:r>
              <w:t>от 25.02.2021г. №52-П</w:t>
            </w:r>
          </w:p>
          <w:p w:rsidR="00940E14" w:rsidRDefault="00940E14">
            <w:pPr>
              <w:ind w:left="885"/>
            </w:pPr>
          </w:p>
          <w:p w:rsidR="00940E14" w:rsidRDefault="00940E14">
            <w:pPr>
              <w:ind w:left="885"/>
            </w:pPr>
            <w:r>
              <w:t>«Приложение 1</w:t>
            </w:r>
          </w:p>
          <w:p w:rsidR="00940E14" w:rsidRDefault="00940E14">
            <w:pPr>
              <w:ind w:left="885"/>
            </w:pPr>
            <w:r>
              <w:t>к постановлению</w:t>
            </w:r>
          </w:p>
          <w:p w:rsidR="00940E14" w:rsidRDefault="00940E14">
            <w:pPr>
              <w:ind w:left="885"/>
            </w:pPr>
            <w:r>
              <w:t>администрации Каратузского сельсовета</w:t>
            </w:r>
          </w:p>
          <w:p w:rsidR="00940E14" w:rsidRDefault="00940E14">
            <w:pPr>
              <w:ind w:left="885"/>
            </w:pPr>
            <w:r>
              <w:t>от 13.09.2013 г. №253-П</w:t>
            </w:r>
          </w:p>
        </w:tc>
      </w:tr>
    </w:tbl>
    <w:p w:rsidR="00940E14" w:rsidRDefault="00940E14" w:rsidP="00940E14">
      <w:pPr>
        <w:jc w:val="center"/>
        <w:rPr>
          <w:sz w:val="20"/>
          <w:szCs w:val="20"/>
        </w:rPr>
      </w:pPr>
    </w:p>
    <w:p w:rsidR="00940E14" w:rsidRDefault="00940E14" w:rsidP="00940E14">
      <w:pPr>
        <w:jc w:val="center"/>
      </w:pPr>
      <w:r>
        <w:t>Перечень муниципальных программ Каратузского сельсовета</w:t>
      </w:r>
    </w:p>
    <w:p w:rsidR="00940E14" w:rsidRDefault="00940E14" w:rsidP="00940E14">
      <w:pPr>
        <w:jc w:val="center"/>
      </w:pPr>
      <w:r>
        <w:t xml:space="preserve"> </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29"/>
        <w:gridCol w:w="1718"/>
        <w:gridCol w:w="1843"/>
        <w:gridCol w:w="1876"/>
        <w:gridCol w:w="6895"/>
      </w:tblGrid>
      <w:tr w:rsidR="00940E14" w:rsidTr="00940E1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 xml:space="preserve">№ </w:t>
            </w:r>
            <w:proofErr w:type="gramStart"/>
            <w:r>
              <w:t>п</w:t>
            </w:r>
            <w:proofErr w:type="gramEnd"/>
            <w:r>
              <w:t>/п</w:t>
            </w:r>
          </w:p>
        </w:tc>
        <w:tc>
          <w:tcPr>
            <w:tcW w:w="2829"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Наименование муниципальной программы</w:t>
            </w:r>
          </w:p>
        </w:tc>
        <w:tc>
          <w:tcPr>
            <w:tcW w:w="1718"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rPr>
                <w:bCs/>
              </w:rPr>
              <w:t>Предлагаемый номер МП для кодировки первых двух цифр кода целевой статьи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Ответственный исполнитель муниципальной программы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Соисполнители муниципальной программы</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Основные направления реализации муниципальных программ (в том числе подпрограммы, программно-целевые инструменты, задачи)</w:t>
            </w:r>
          </w:p>
        </w:tc>
      </w:tr>
      <w:tr w:rsidR="00940E14" w:rsidTr="00940E14">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1.</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rPr>
                <w:color w:val="000000"/>
              </w:rPr>
            </w:pPr>
            <w:r>
              <w:rPr>
                <w:color w:val="000000"/>
              </w:rPr>
              <w:t>03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rPr>
                <w:color w:val="000000"/>
              </w:rPr>
              <w:t>администрация Каратузского сельсовета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t>Подпрограмма 1:</w:t>
            </w:r>
            <w:r>
              <w:rPr>
                <w:b/>
              </w:rPr>
              <w:t xml:space="preserve"> </w:t>
            </w:r>
            <w:r>
              <w:t>«Обеспечение,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tc>
      </w:tr>
      <w:tr w:rsidR="00940E14" w:rsidTr="00940E14">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t>Подпрограмма 2:</w:t>
            </w:r>
            <w:r>
              <w:rPr>
                <w:b/>
              </w:rPr>
              <w:t xml:space="preserve"> </w:t>
            </w:r>
            <w:r>
              <w:t>«Обеспечение пожарной безопасности территории Каратузского сельсовета» на 2014-2023 годы</w:t>
            </w:r>
          </w:p>
        </w:tc>
      </w:tr>
      <w:tr w:rsidR="00940E14" w:rsidTr="00940E14">
        <w:trPr>
          <w:trHeight w:val="11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t>Подпрограмма 3:</w:t>
            </w:r>
            <w:r>
              <w:rPr>
                <w:b/>
              </w:rPr>
              <w:t xml:space="preserve"> </w:t>
            </w:r>
            <w:r>
              <w:t>«Профилактика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r>
      <w:tr w:rsidR="00940E14" w:rsidTr="00940E14">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2.</w:t>
            </w:r>
          </w:p>
        </w:tc>
        <w:tc>
          <w:tcPr>
            <w:tcW w:w="2829" w:type="dxa"/>
            <w:vMerge w:val="restart"/>
            <w:tcBorders>
              <w:top w:val="single" w:sz="4" w:space="0" w:color="auto"/>
              <w:left w:val="single" w:sz="4" w:space="0" w:color="auto"/>
              <w:bottom w:val="single" w:sz="4" w:space="0" w:color="auto"/>
              <w:right w:val="single" w:sz="4" w:space="0" w:color="auto"/>
            </w:tcBorders>
            <w:hideMark/>
          </w:tcPr>
          <w:p w:rsidR="00940E14" w:rsidRDefault="00940E14">
            <w:r>
              <w:t>«Дорожная деятельность в отношении автомобильных дорог местного значения Каратузского сельсовета» на 2014-2023 годы</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rPr>
                <w:color w:val="000000"/>
              </w:rPr>
            </w:pPr>
            <w:r>
              <w:rPr>
                <w:color w:val="000000"/>
              </w:rPr>
              <w:t>04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rPr>
                <w:color w:val="000000"/>
              </w:rPr>
              <w:t>администрация Каратузского сельсовета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t>Подпрограмма 1. «Создание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w:t>
            </w:r>
          </w:p>
        </w:tc>
      </w:tr>
      <w:tr w:rsidR="00940E14" w:rsidTr="00940E1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rPr>
                <w:color w:val="000000"/>
              </w:rPr>
              <w:t xml:space="preserve">Подпрограмма 2. </w:t>
            </w:r>
            <w:r>
              <w:t>«Обеспечение безопасности дорожного движения на территории Каратузского сельсовета» на 2014-2023 годы</w:t>
            </w:r>
          </w:p>
        </w:tc>
      </w:tr>
      <w:tr w:rsidR="00940E14" w:rsidTr="00940E1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t>Подпрограмма 3. «Развитие и модернизация улично-дорожной сети Каратузского сельсовета» на 2014-2023 годы</w:t>
            </w:r>
          </w:p>
        </w:tc>
      </w:tr>
      <w:tr w:rsidR="00940E14" w:rsidTr="00940E14">
        <w:trPr>
          <w:trHeight w:val="985"/>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3.</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r>
              <w:t>«Создание условий для обеспечения и повышения комфортности проживания граждан на территории Каратузского сельсовета» на 2014-2023 годы</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rPr>
                <w:color w:val="000000"/>
              </w:rPr>
            </w:pPr>
            <w:r>
              <w:rPr>
                <w:color w:val="000000"/>
              </w:rPr>
              <w:t>05</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rPr>
                <w:color w:val="000000"/>
              </w:rPr>
              <w:t>администрация Каратузского сельсовета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t>Подпрограмма 1: «Организация благоустройства, сбора, вывоза бытовых отходов и мусора на территории Каратузского сельсовета» на 2014–2023 годы</w:t>
            </w:r>
          </w:p>
        </w:tc>
      </w:tr>
      <w:tr w:rsidR="00940E14" w:rsidTr="00940E14">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1876"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r>
              <w:t>Подпрограмма 2: «Организация ремонта муниципального жилищного фонда» на 2014–2023 годы</w:t>
            </w:r>
          </w:p>
        </w:tc>
      </w:tr>
      <w:tr w:rsidR="00940E14" w:rsidTr="00940E14">
        <w:trPr>
          <w:trHeight w:val="608"/>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4.</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r>
              <w:rPr>
                <w:rFonts w:eastAsia="SimSun"/>
                <w:kern w:val="2"/>
                <w:lang w:eastAsia="ar-SA"/>
              </w:rPr>
              <w:t xml:space="preserve">«Формирование комфортной сельской среды» на 2018-2024 годы </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06</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rPr>
                <w:color w:val="000000"/>
              </w:rPr>
              <w:t>администрация Каратузского сельсовета</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нет</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1.1 Применение правил благоустройства территории Каратузского сельсовета</w:t>
            </w:r>
          </w:p>
        </w:tc>
      </w:tr>
      <w:tr w:rsidR="00940E14" w:rsidTr="00940E14">
        <w:trPr>
          <w:trHeight w:val="1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pStyle w:val="ConsPlusNormal"/>
              <w:jc w:val="both"/>
              <w:rPr>
                <w:rFonts w:ascii="Times New Roman" w:hAnsi="Times New Roman" w:cs="Times New Roman"/>
              </w:rPr>
            </w:pPr>
            <w:r>
              <w:rPr>
                <w:rFonts w:ascii="Times New Roman" w:hAnsi="Times New Roman" w:cs="Times New Roman"/>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r>
      <w:tr w:rsidR="00940E14" w:rsidTr="00940E14">
        <w:trPr>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 xml:space="preserve">Мероприятие 1.3. Применение лучших практик (проектов, </w:t>
            </w:r>
            <w:proofErr w:type="gramStart"/>
            <w:r>
              <w:t>дизайн-проектов</w:t>
            </w:r>
            <w:proofErr w:type="gramEnd"/>
            <w:r>
              <w:t>) благоустройства дворов и общественных территорий.</w:t>
            </w:r>
          </w:p>
        </w:tc>
      </w:tr>
      <w:tr w:rsidR="00940E14" w:rsidTr="00940E14">
        <w:trPr>
          <w:trHeight w:val="8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1.4. Обеспечение системной работы административной комиссии, рассматривающей дела о нарушении правил благоустройства.</w:t>
            </w:r>
          </w:p>
        </w:tc>
      </w:tr>
      <w:tr w:rsidR="00940E14" w:rsidTr="00940E14">
        <w:trPr>
          <w:trHeight w:val="13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tc>
      </w:tr>
      <w:tr w:rsidR="00940E14" w:rsidTr="00940E14">
        <w:trPr>
          <w:trHeight w:val="5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2.1. Благоустройство дворовых территорий многоквартирных домов.</w:t>
            </w:r>
          </w:p>
        </w:tc>
      </w:tr>
      <w:tr w:rsidR="00940E14" w:rsidTr="00940E14">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pStyle w:val="ConsPlusNormal"/>
              <w:jc w:val="both"/>
              <w:rPr>
                <w:rFonts w:ascii="Times New Roman" w:hAnsi="Times New Roman" w:cs="Times New Roman"/>
              </w:rPr>
            </w:pPr>
            <w:r>
              <w:rPr>
                <w:rFonts w:ascii="Times New Roman" w:hAnsi="Times New Roman" w:cs="Times New Roman"/>
              </w:rPr>
              <w:t>Мероприятие 2.2. Благоустройство общественных пространств.</w:t>
            </w:r>
          </w:p>
        </w:tc>
      </w:tr>
      <w:tr w:rsidR="00940E14" w:rsidTr="00940E14">
        <w:trPr>
          <w:trHeight w:val="15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2.3.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940E14" w:rsidTr="00940E14">
        <w:trPr>
          <w:trHeight w:val="1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2.4. Благоустройство индивидуальных жилых домов и земельных участков, предоставленных для их размещения концепций благоустройства территории общего пользования</w:t>
            </w:r>
          </w:p>
        </w:tc>
      </w:tr>
      <w:tr w:rsidR="00940E14" w:rsidTr="00940E14">
        <w:trPr>
          <w:trHeight w:val="7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3.1. Проведение опроса граждан о выборе территории общего пользования для благоустройства</w:t>
            </w:r>
          </w:p>
        </w:tc>
      </w:tr>
      <w:tr w:rsidR="00940E14" w:rsidTr="00940E14">
        <w:trPr>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3.2. Организация обсуждения и выработки</w:t>
            </w:r>
          </w:p>
        </w:tc>
      </w:tr>
      <w:tr w:rsidR="00940E14" w:rsidTr="00940E14">
        <w:trPr>
          <w:trHeight w:val="8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3.3. Привлечение жителей:</w:t>
            </w:r>
          </w:p>
          <w:p w:rsidR="00940E14" w:rsidRDefault="00940E14">
            <w:pPr>
              <w:autoSpaceDE w:val="0"/>
              <w:autoSpaceDN w:val="0"/>
              <w:adjustRightInd w:val="0"/>
              <w:ind w:firstLine="567"/>
              <w:jc w:val="both"/>
            </w:pPr>
            <w:r>
              <w:t>-  к посадке зеленых насаждение;</w:t>
            </w:r>
          </w:p>
          <w:p w:rsidR="00940E14" w:rsidRDefault="00940E14">
            <w:pPr>
              <w:autoSpaceDE w:val="0"/>
              <w:autoSpaceDN w:val="0"/>
              <w:adjustRightInd w:val="0"/>
              <w:ind w:firstLine="567"/>
              <w:jc w:val="both"/>
            </w:pPr>
            <w:r>
              <w:t>- уборке несанкционированных свалок и т.д.</w:t>
            </w:r>
          </w:p>
        </w:tc>
      </w:tr>
      <w:tr w:rsidR="00940E14" w:rsidTr="00940E14">
        <w:trPr>
          <w:trHeight w:val="8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autoSpaceDE w:val="0"/>
              <w:autoSpaceDN w:val="0"/>
              <w:adjustRightInd w:val="0"/>
              <w:jc w:val="both"/>
            </w:pPr>
            <w:r>
              <w:t>Мероприятие 3.4. Участие в краевых мероприятиях, направленных на повышение активности участия граждан в решении вопросов местного значения</w:t>
            </w:r>
          </w:p>
        </w:tc>
      </w:tr>
      <w:tr w:rsidR="00940E14" w:rsidTr="00940E14">
        <w:trPr>
          <w:trHeight w:val="2104"/>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5.</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«Профилактика правонарушений на территории Каратузского сельсовета на 2021-2023гг.»</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t>07</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40E14" w:rsidRDefault="00940E14">
            <w:pPr>
              <w:jc w:val="center"/>
            </w:pPr>
            <w:r>
              <w:rPr>
                <w:color w:val="000000"/>
              </w:rPr>
              <w:t>администрация Каратузского сельсовета</w:t>
            </w: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940E14" w:rsidRDefault="00940E14">
            <w:pPr>
              <w:jc w:val="center"/>
              <w:rPr>
                <w:color w:val="000000"/>
              </w:rPr>
            </w:pPr>
            <w:r>
              <w:rPr>
                <w:color w:val="000000"/>
              </w:rPr>
              <w:t>- МО МВД России «</w:t>
            </w:r>
            <w:proofErr w:type="spellStart"/>
            <w:r>
              <w:rPr>
                <w:color w:val="000000"/>
              </w:rPr>
              <w:t>Курагинский</w:t>
            </w:r>
            <w:proofErr w:type="spellEnd"/>
            <w:r>
              <w:rPr>
                <w:color w:val="000000"/>
              </w:rPr>
              <w:t>»;</w:t>
            </w:r>
          </w:p>
          <w:p w:rsidR="00940E14" w:rsidRDefault="00940E14">
            <w:pPr>
              <w:jc w:val="center"/>
              <w:rPr>
                <w:color w:val="000000"/>
              </w:rPr>
            </w:pPr>
          </w:p>
          <w:p w:rsidR="00940E14" w:rsidRDefault="00940E14">
            <w:pPr>
              <w:jc w:val="center"/>
              <w:rPr>
                <w:color w:val="000000"/>
              </w:rPr>
            </w:pPr>
            <w:r>
              <w:rPr>
                <w:color w:val="000000"/>
              </w:rPr>
              <w:t>- учреждения и организации различных форм собственности;</w:t>
            </w:r>
          </w:p>
          <w:p w:rsidR="00940E14" w:rsidRDefault="00940E14">
            <w:pPr>
              <w:jc w:val="center"/>
              <w:rPr>
                <w:color w:val="000000"/>
              </w:rPr>
            </w:pPr>
          </w:p>
          <w:p w:rsidR="00940E14" w:rsidRDefault="00940E14">
            <w:pPr>
              <w:jc w:val="center"/>
            </w:pPr>
            <w:r>
              <w:rPr>
                <w:color w:val="000000"/>
              </w:rPr>
              <w:t>- общественные организации и объединения.</w:t>
            </w:r>
          </w:p>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1. Обеспечение регулярного выступления сотрудников ОВД перед населением Каратузского сельсовета,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r>
      <w:tr w:rsidR="00940E14" w:rsidTr="00940E14">
        <w:trPr>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2. Организация работы населения по охране общественного порядка путем создания добровольных народных дружин.</w:t>
            </w:r>
          </w:p>
        </w:tc>
      </w:tr>
      <w:tr w:rsidR="00940E14" w:rsidTr="00940E14">
        <w:trPr>
          <w:trHeight w:val="9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3. Привлечение членов добровольных народных дружин к охране общественного порядка при проведении публичных мероприятий.</w:t>
            </w:r>
          </w:p>
        </w:tc>
      </w:tr>
      <w:tr w:rsidR="00940E14" w:rsidTr="00940E14">
        <w:trPr>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4. Проведение работы по профориентации выпускников образовательных учреждений.</w:t>
            </w:r>
          </w:p>
        </w:tc>
      </w:tr>
      <w:tr w:rsidR="00940E14" w:rsidTr="00940E14">
        <w:trPr>
          <w:trHeight w:val="5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5. Организация и содержание в надлежащем порядке спортивных площадок.</w:t>
            </w:r>
          </w:p>
        </w:tc>
      </w:tr>
      <w:tr w:rsidR="00940E14" w:rsidTr="00940E14">
        <w:trPr>
          <w:trHeight w:val="8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6. Обеспечение занятости детей из малообеспеченных семей в спортивных секциях образовательных учреждений, учреждениях культуры.</w:t>
            </w:r>
          </w:p>
        </w:tc>
      </w:tr>
      <w:tr w:rsidR="00940E14" w:rsidTr="00940E14">
        <w:trPr>
          <w:trHeight w:val="8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7. Вовлечение несовершеннолетних, состоящих на учете в ОДН в спортивные мероприятия соревнования, фестивали и т.д., во внеурочное и каникулярное время.</w:t>
            </w:r>
          </w:p>
        </w:tc>
      </w:tr>
      <w:tr w:rsidR="00940E14" w:rsidTr="00940E14">
        <w:trPr>
          <w:trHeight w:val="22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 xml:space="preserve">Мероприятие 8. Организация проведения семинаров, лекций </w:t>
            </w:r>
            <w:proofErr w:type="gramStart"/>
            <w:r>
              <w:t>для</w:t>
            </w:r>
            <w:proofErr w:type="gramEnd"/>
            <w:r>
              <w:t xml:space="preserve"> обучающихся в</w:t>
            </w:r>
          </w:p>
          <w:p w:rsidR="00940E14" w:rsidRDefault="00940E14">
            <w:pPr>
              <w:jc w:val="both"/>
            </w:pPr>
            <w:r>
              <w:t xml:space="preserve"> образовательных </w:t>
            </w:r>
            <w:proofErr w:type="gramStart"/>
            <w:r>
              <w:t>учреждениях</w:t>
            </w:r>
            <w:proofErr w:type="gramEnd"/>
            <w:r>
              <w:t xml:space="preserve"> о профилактике и</w:t>
            </w:r>
          </w:p>
          <w:p w:rsidR="00940E14" w:rsidRDefault="00940E14">
            <w:pPr>
              <w:jc w:val="both"/>
            </w:pPr>
            <w:r>
              <w:t xml:space="preserve"> борьбе с незаконным оборотом и употреблением наркотиков,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r>
      <w:tr w:rsidR="00940E14" w:rsidTr="00940E14">
        <w:trPr>
          <w:trHeight w:val="6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9. Проведение «Антинаркотических акций», конкурсов рисунков, фотографий среди несовершеннолетних.</w:t>
            </w:r>
          </w:p>
        </w:tc>
      </w:tr>
      <w:tr w:rsidR="00940E14" w:rsidTr="00940E14">
        <w:trPr>
          <w:trHeight w:val="14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10. Информирование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r>
      <w:tr w:rsidR="00940E14" w:rsidTr="00940E14">
        <w:trPr>
          <w:trHeight w:val="9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11. Проведение рейдов, обследований домашних условий неблагополучных семей совместно с представителями КГКУ «УСЗН».</w:t>
            </w:r>
          </w:p>
        </w:tc>
      </w:tr>
      <w:tr w:rsidR="00940E14" w:rsidTr="00940E14">
        <w:trPr>
          <w:trHeight w:val="21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0" w:type="auto"/>
            <w:vMerge/>
            <w:tcBorders>
              <w:top w:val="single" w:sz="4" w:space="0" w:color="auto"/>
              <w:left w:val="single" w:sz="4" w:space="0" w:color="auto"/>
              <w:bottom w:val="single" w:sz="4" w:space="0" w:color="auto"/>
              <w:right w:val="single" w:sz="4" w:space="0" w:color="auto"/>
            </w:tcBorders>
            <w:vAlign w:val="center"/>
            <w:hideMark/>
          </w:tcPr>
          <w:p w:rsidR="00940E14" w:rsidRDefault="00940E14"/>
        </w:tc>
        <w:tc>
          <w:tcPr>
            <w:tcW w:w="6895" w:type="dxa"/>
            <w:tcBorders>
              <w:top w:val="single" w:sz="4" w:space="0" w:color="auto"/>
              <w:left w:val="single" w:sz="4" w:space="0" w:color="auto"/>
              <w:bottom w:val="single" w:sz="4" w:space="0" w:color="auto"/>
              <w:right w:val="single" w:sz="4" w:space="0" w:color="auto"/>
            </w:tcBorders>
            <w:vAlign w:val="center"/>
            <w:hideMark/>
          </w:tcPr>
          <w:p w:rsidR="00940E14" w:rsidRDefault="00940E14">
            <w:pPr>
              <w:jc w:val="both"/>
            </w:pPr>
            <w:r>
              <w:t>Мероприятие 12. Информационное просвещение населения путём организации в СМИ постоянных тематических рубрик, ориентированных на укрепление семейных ценностей и традиций, 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r>
    </w:tbl>
    <w:p w:rsidR="00354388" w:rsidRDefault="00354388" w:rsidP="00940E14">
      <w:pPr>
        <w:ind w:firstLine="720"/>
        <w:rPr>
          <w:sz w:val="20"/>
          <w:szCs w:val="20"/>
        </w:rPr>
        <w:sectPr w:rsidR="00354388" w:rsidSect="00940E14">
          <w:footerReference w:type="default" r:id="rId14"/>
          <w:pgSz w:w="16838" w:h="11906" w:orient="landscape"/>
          <w:pgMar w:top="568" w:right="395" w:bottom="284" w:left="284" w:header="709" w:footer="709" w:gutter="0"/>
          <w:cols w:space="708"/>
          <w:docGrid w:linePitch="360"/>
        </w:sectPr>
      </w:pPr>
    </w:p>
    <w:p w:rsidR="00354388" w:rsidRDefault="00354388" w:rsidP="00354388">
      <w:pPr>
        <w:jc w:val="center"/>
        <w:rPr>
          <w:sz w:val="20"/>
          <w:szCs w:val="20"/>
        </w:rPr>
      </w:pPr>
      <w:r>
        <w:rPr>
          <w:sz w:val="20"/>
          <w:szCs w:val="20"/>
        </w:rPr>
        <w:lastRenderedPageBreak/>
        <w:t>КАРАТУЗСКИЙ СЕЛЬСКИЙ СОВЕТ ДЕПУТАТОВ</w:t>
      </w:r>
    </w:p>
    <w:p w:rsidR="00354388" w:rsidRDefault="00354388" w:rsidP="00354388">
      <w:pPr>
        <w:jc w:val="center"/>
        <w:rPr>
          <w:sz w:val="20"/>
          <w:szCs w:val="20"/>
        </w:rPr>
      </w:pPr>
    </w:p>
    <w:p w:rsidR="00354388" w:rsidRDefault="00354388" w:rsidP="00354388">
      <w:pPr>
        <w:jc w:val="center"/>
        <w:rPr>
          <w:sz w:val="20"/>
          <w:szCs w:val="20"/>
        </w:rPr>
      </w:pPr>
      <w:r>
        <w:rPr>
          <w:sz w:val="20"/>
          <w:szCs w:val="20"/>
        </w:rPr>
        <w:t>РЕШЕНИЕ</w:t>
      </w:r>
    </w:p>
    <w:p w:rsidR="00354388" w:rsidRDefault="00354388" w:rsidP="00354388">
      <w:pP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54388" w:rsidTr="00354388">
        <w:trPr>
          <w:jc w:val="center"/>
        </w:trPr>
        <w:tc>
          <w:tcPr>
            <w:tcW w:w="3190" w:type="dxa"/>
            <w:hideMark/>
          </w:tcPr>
          <w:p w:rsidR="00354388" w:rsidRDefault="00354388">
            <w:pPr>
              <w:rPr>
                <w:sz w:val="20"/>
                <w:szCs w:val="20"/>
              </w:rPr>
            </w:pPr>
            <w:r>
              <w:rPr>
                <w:sz w:val="20"/>
                <w:szCs w:val="20"/>
              </w:rPr>
              <w:t>26.02.2021г.</w:t>
            </w:r>
          </w:p>
        </w:tc>
        <w:tc>
          <w:tcPr>
            <w:tcW w:w="3190" w:type="dxa"/>
            <w:hideMark/>
          </w:tcPr>
          <w:p w:rsidR="00354388" w:rsidRDefault="00354388">
            <w:pPr>
              <w:jc w:val="center"/>
              <w:rPr>
                <w:sz w:val="20"/>
                <w:szCs w:val="20"/>
              </w:rPr>
            </w:pPr>
            <w:r>
              <w:rPr>
                <w:sz w:val="20"/>
                <w:szCs w:val="20"/>
              </w:rPr>
              <w:t>с. Каратузское</w:t>
            </w:r>
          </w:p>
        </w:tc>
        <w:tc>
          <w:tcPr>
            <w:tcW w:w="3191" w:type="dxa"/>
            <w:hideMark/>
          </w:tcPr>
          <w:p w:rsidR="00354388" w:rsidRDefault="00354388">
            <w:pPr>
              <w:jc w:val="right"/>
              <w:rPr>
                <w:sz w:val="20"/>
                <w:szCs w:val="20"/>
              </w:rPr>
            </w:pPr>
            <w:r>
              <w:rPr>
                <w:sz w:val="20"/>
                <w:szCs w:val="20"/>
              </w:rPr>
              <w:t>№ 27-Р</w:t>
            </w:r>
          </w:p>
        </w:tc>
      </w:tr>
    </w:tbl>
    <w:p w:rsidR="00354388" w:rsidRDefault="00354388" w:rsidP="00354388">
      <w:pPr>
        <w:rPr>
          <w:sz w:val="20"/>
          <w:szCs w:val="20"/>
        </w:rPr>
      </w:pPr>
    </w:p>
    <w:p w:rsidR="00354388" w:rsidRDefault="00354388" w:rsidP="00354388">
      <w:pPr>
        <w:ind w:right="3259"/>
        <w:jc w:val="both"/>
        <w:rPr>
          <w:sz w:val="20"/>
          <w:szCs w:val="20"/>
        </w:rPr>
      </w:pPr>
      <w:r>
        <w:rPr>
          <w:sz w:val="20"/>
          <w:szCs w:val="20"/>
        </w:rPr>
        <w:t xml:space="preserve">О внесении изменений в Решение Каратузского сельского Совета депутатов от 17.12.2020г. №04-20 «О бюджете Каратузского сельсовета на 2021 год </w:t>
      </w:r>
      <w:r>
        <w:rPr>
          <w:sz w:val="20"/>
          <w:szCs w:val="20"/>
        </w:rPr>
        <w:br/>
        <w:t>и плановый период 2022-2023 годы»</w:t>
      </w:r>
    </w:p>
    <w:p w:rsidR="00354388" w:rsidRDefault="00354388" w:rsidP="00354388">
      <w:pPr>
        <w:ind w:firstLine="709"/>
        <w:jc w:val="both"/>
        <w:rPr>
          <w:sz w:val="20"/>
          <w:szCs w:val="20"/>
        </w:rPr>
      </w:pPr>
    </w:p>
    <w:p w:rsidR="00354388" w:rsidRDefault="00354388" w:rsidP="00354388">
      <w:pPr>
        <w:ind w:firstLine="708"/>
        <w:jc w:val="both"/>
        <w:rPr>
          <w:sz w:val="20"/>
          <w:szCs w:val="20"/>
        </w:rPr>
      </w:pPr>
      <w:r>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статьей 14 Устава Каратузского сельсовета Каратузского района Красноярского края, </w:t>
      </w:r>
      <w:proofErr w:type="spellStart"/>
      <w:r>
        <w:rPr>
          <w:sz w:val="20"/>
          <w:szCs w:val="20"/>
        </w:rPr>
        <w:t>Каратузский</w:t>
      </w:r>
      <w:proofErr w:type="spellEnd"/>
      <w:r>
        <w:rPr>
          <w:sz w:val="20"/>
          <w:szCs w:val="20"/>
        </w:rPr>
        <w:t xml:space="preserve"> сельский Совет депутатов РЕШИЛ:</w:t>
      </w:r>
    </w:p>
    <w:p w:rsidR="00354388" w:rsidRDefault="00354388" w:rsidP="00354388">
      <w:pPr>
        <w:ind w:firstLine="709"/>
        <w:jc w:val="both"/>
        <w:rPr>
          <w:sz w:val="20"/>
          <w:szCs w:val="20"/>
        </w:rPr>
      </w:pPr>
      <w:r>
        <w:rPr>
          <w:sz w:val="20"/>
          <w:szCs w:val="20"/>
        </w:rPr>
        <w:t>1. Внести в Решение Каратузского сельского Совета депутатов от 17.12.2020г. №04-20 «О бюджете Каратузского сельсовета на 2021 год и плановый период 2022-2023 годы» следующие изменения:</w:t>
      </w:r>
    </w:p>
    <w:p w:rsidR="00354388" w:rsidRDefault="00354388" w:rsidP="00354388">
      <w:pPr>
        <w:ind w:firstLine="709"/>
        <w:jc w:val="both"/>
        <w:rPr>
          <w:sz w:val="20"/>
          <w:szCs w:val="20"/>
        </w:rPr>
      </w:pPr>
      <w:r>
        <w:rPr>
          <w:sz w:val="20"/>
          <w:szCs w:val="20"/>
        </w:rPr>
        <w:t>1.1. Пункт 1.1 части 1 Решения изложить в новой редакции:</w:t>
      </w:r>
    </w:p>
    <w:p w:rsidR="00354388" w:rsidRDefault="00354388" w:rsidP="00354388">
      <w:pPr>
        <w:ind w:firstLine="709"/>
        <w:jc w:val="both"/>
        <w:rPr>
          <w:sz w:val="20"/>
          <w:szCs w:val="20"/>
        </w:rPr>
      </w:pPr>
      <w:r>
        <w:rPr>
          <w:sz w:val="20"/>
          <w:szCs w:val="20"/>
        </w:rPr>
        <w:t>«1.1</w:t>
      </w:r>
      <w:proofErr w:type="gramStart"/>
      <w:r>
        <w:rPr>
          <w:sz w:val="20"/>
          <w:szCs w:val="20"/>
        </w:rPr>
        <w:t xml:space="preserve"> У</w:t>
      </w:r>
      <w:proofErr w:type="gramEnd"/>
      <w:r>
        <w:rPr>
          <w:sz w:val="20"/>
          <w:szCs w:val="20"/>
        </w:rPr>
        <w:t>твердить основные характеристики бюджета сельсовета на 2021 год:</w:t>
      </w:r>
    </w:p>
    <w:p w:rsidR="00354388" w:rsidRDefault="00354388" w:rsidP="00354388">
      <w:pPr>
        <w:ind w:firstLine="709"/>
        <w:jc w:val="both"/>
        <w:rPr>
          <w:sz w:val="20"/>
          <w:szCs w:val="20"/>
        </w:rPr>
      </w:pPr>
      <w:r>
        <w:rPr>
          <w:sz w:val="20"/>
          <w:szCs w:val="20"/>
        </w:rPr>
        <w:t xml:space="preserve">1) прогнозируемый общий объем доходов бюджета сельсовета в сумме 45858,96 </w:t>
      </w:r>
      <w:proofErr w:type="spellStart"/>
      <w:r>
        <w:rPr>
          <w:sz w:val="20"/>
          <w:szCs w:val="20"/>
        </w:rPr>
        <w:t>тыс</w:t>
      </w:r>
      <w:proofErr w:type="gramStart"/>
      <w:r>
        <w:rPr>
          <w:sz w:val="20"/>
          <w:szCs w:val="20"/>
        </w:rPr>
        <w:t>.р</w:t>
      </w:r>
      <w:proofErr w:type="gramEnd"/>
      <w:r>
        <w:rPr>
          <w:sz w:val="20"/>
          <w:szCs w:val="20"/>
        </w:rPr>
        <w:t>ублей</w:t>
      </w:r>
      <w:proofErr w:type="spellEnd"/>
      <w:r>
        <w:rPr>
          <w:sz w:val="20"/>
          <w:szCs w:val="20"/>
        </w:rPr>
        <w:t>, в том числе объем межбюджетных трансфертов, получаемых из других бюджетов бюджетной системы Российской Федерации в сумме 34886,05 тыс. рублей;</w:t>
      </w:r>
    </w:p>
    <w:p w:rsidR="00354388" w:rsidRDefault="00354388" w:rsidP="00354388">
      <w:pPr>
        <w:ind w:firstLine="709"/>
        <w:jc w:val="both"/>
        <w:rPr>
          <w:sz w:val="20"/>
          <w:szCs w:val="20"/>
        </w:rPr>
      </w:pPr>
      <w:r>
        <w:rPr>
          <w:sz w:val="20"/>
          <w:szCs w:val="20"/>
        </w:rPr>
        <w:t>2) общий объем расходов в сумме 47479,90 тыс. рублей;</w:t>
      </w:r>
    </w:p>
    <w:p w:rsidR="00354388" w:rsidRDefault="00354388" w:rsidP="00354388">
      <w:pPr>
        <w:ind w:firstLine="709"/>
        <w:jc w:val="both"/>
        <w:rPr>
          <w:sz w:val="20"/>
          <w:szCs w:val="20"/>
        </w:rPr>
      </w:pPr>
      <w:r>
        <w:rPr>
          <w:sz w:val="20"/>
          <w:szCs w:val="20"/>
        </w:rPr>
        <w:t>3) дефицит бюджета сельсовета 1620,95 тыс. рублей;</w:t>
      </w:r>
    </w:p>
    <w:p w:rsidR="00354388" w:rsidRDefault="00354388" w:rsidP="00354388">
      <w:pPr>
        <w:ind w:firstLine="709"/>
        <w:jc w:val="both"/>
        <w:rPr>
          <w:sz w:val="20"/>
          <w:szCs w:val="20"/>
        </w:rPr>
      </w:pPr>
      <w:r>
        <w:rPr>
          <w:sz w:val="20"/>
          <w:szCs w:val="20"/>
        </w:rPr>
        <w:t>4) источники внутреннего финансирования дефицита бюджета сельсовета в сумме 1620,95 тыс. рублей, согласно Приложению 1 к настоящему Решению</w:t>
      </w:r>
      <w:proofErr w:type="gramStart"/>
      <w:r>
        <w:rPr>
          <w:sz w:val="20"/>
          <w:szCs w:val="20"/>
        </w:rPr>
        <w:t>.»</w:t>
      </w:r>
      <w:proofErr w:type="gramEnd"/>
    </w:p>
    <w:p w:rsidR="00354388" w:rsidRDefault="00354388" w:rsidP="00354388">
      <w:pPr>
        <w:ind w:firstLine="709"/>
        <w:jc w:val="both"/>
        <w:rPr>
          <w:sz w:val="20"/>
          <w:szCs w:val="20"/>
        </w:rPr>
      </w:pPr>
      <w:r>
        <w:rPr>
          <w:sz w:val="20"/>
          <w:szCs w:val="20"/>
        </w:rPr>
        <w:t>1.2. Пункт 8.1 части 8 Решения изложить в новой редакции:</w:t>
      </w:r>
    </w:p>
    <w:p w:rsidR="00354388" w:rsidRDefault="00354388" w:rsidP="00354388">
      <w:pPr>
        <w:ind w:firstLine="709"/>
        <w:jc w:val="both"/>
        <w:rPr>
          <w:sz w:val="20"/>
          <w:szCs w:val="20"/>
        </w:rPr>
      </w:pPr>
      <w:r>
        <w:rPr>
          <w:sz w:val="20"/>
          <w:szCs w:val="20"/>
        </w:rPr>
        <w:t>«8.1. Межбюджетные трансферты, получаемые Каратузским сельсоветом</w:t>
      </w:r>
    </w:p>
    <w:p w:rsidR="00354388" w:rsidRDefault="00354388" w:rsidP="00354388">
      <w:pPr>
        <w:ind w:firstLine="709"/>
        <w:jc w:val="both"/>
        <w:rPr>
          <w:sz w:val="20"/>
          <w:szCs w:val="20"/>
        </w:rPr>
      </w:pPr>
      <w:r>
        <w:rPr>
          <w:sz w:val="20"/>
          <w:szCs w:val="20"/>
        </w:rPr>
        <w:t>Дотации бюджетам сельских поселений на выравнивание бюджетной обеспеченности 2021 год – 11 126,40 тыс. рублей, в сумме 8 901,12 тыс. рублей в 2022 и 2023 гг.</w:t>
      </w:r>
    </w:p>
    <w:p w:rsidR="00354388" w:rsidRDefault="00354388" w:rsidP="00354388">
      <w:pPr>
        <w:ind w:firstLine="709"/>
        <w:jc w:val="both"/>
        <w:rPr>
          <w:sz w:val="20"/>
          <w:szCs w:val="20"/>
        </w:rPr>
      </w:pPr>
      <w:r>
        <w:rPr>
          <w:sz w:val="20"/>
          <w:szCs w:val="20"/>
        </w:rPr>
        <w:t>Иные межбюджетные трансферты на поддержку мер по обеспечению сбалансированности бюджетов сельских поселений 2021 год – 4 649,17 тыс. рублей, в сумме 3 524,97 тыс. рублей в 2022 и 2023 гг.</w:t>
      </w:r>
    </w:p>
    <w:p w:rsidR="00354388" w:rsidRDefault="00354388" w:rsidP="00354388">
      <w:pPr>
        <w:ind w:firstLine="709"/>
        <w:jc w:val="both"/>
        <w:rPr>
          <w:sz w:val="20"/>
          <w:szCs w:val="20"/>
        </w:rPr>
      </w:pPr>
      <w:r>
        <w:rPr>
          <w:sz w:val="20"/>
          <w:szCs w:val="20"/>
        </w:rPr>
        <w:t xml:space="preserve">Иные межбюджетные трансферты бюджетам сельских поселений на обеспечение первичных мер пожарной безопасности – 577,90 тыс. рублей-2021 год, 577,90 тыс. рублей – 2022 год, 577,90 тыс. рублей – 2023 год. </w:t>
      </w:r>
    </w:p>
    <w:p w:rsidR="00354388" w:rsidRDefault="00354388" w:rsidP="00354388">
      <w:pPr>
        <w:ind w:firstLine="709"/>
        <w:jc w:val="both"/>
        <w:rPr>
          <w:sz w:val="20"/>
          <w:szCs w:val="20"/>
        </w:rPr>
      </w:pPr>
      <w:r>
        <w:rPr>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 2 155,32 тыс. рублей – 2021 год, 2 241,53 тыс. рублей – 2022 год, 2 327,07 тыс. рублей – 2023 год.</w:t>
      </w:r>
    </w:p>
    <w:p w:rsidR="00354388" w:rsidRDefault="00354388" w:rsidP="00354388">
      <w:pPr>
        <w:ind w:firstLine="709"/>
        <w:jc w:val="both"/>
        <w:rPr>
          <w:sz w:val="20"/>
          <w:szCs w:val="20"/>
        </w:rPr>
      </w:pPr>
      <w:r>
        <w:rPr>
          <w:sz w:val="20"/>
          <w:szCs w:val="20"/>
        </w:rPr>
        <w:t>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 6 258,30 тыс. рублей – 2021 год, 6 258,30 тыс. рублей – 2022 год, 0,00 тыс. рублей – 2023 год.</w:t>
      </w:r>
    </w:p>
    <w:p w:rsidR="00354388" w:rsidRDefault="00354388" w:rsidP="00354388">
      <w:pPr>
        <w:ind w:firstLine="709"/>
        <w:jc w:val="both"/>
        <w:rPr>
          <w:sz w:val="20"/>
          <w:szCs w:val="20"/>
        </w:rPr>
      </w:pPr>
      <w:r>
        <w:rPr>
          <w:sz w:val="20"/>
          <w:szCs w:val="20"/>
        </w:rPr>
        <w:t xml:space="preserve">Иные межбюджетные трансферты бюджетам сельских поселений на организацию и проведение </w:t>
      </w:r>
      <w:proofErr w:type="spellStart"/>
      <w:r>
        <w:rPr>
          <w:sz w:val="20"/>
          <w:szCs w:val="20"/>
        </w:rPr>
        <w:t>акарицидных</w:t>
      </w:r>
      <w:proofErr w:type="spellEnd"/>
      <w:r>
        <w:rPr>
          <w:sz w:val="20"/>
          <w:szCs w:val="20"/>
        </w:rPr>
        <w:t xml:space="preserve"> обработок мест массового отдыха населения – 37,86 тыс. рублей в 2021, 2022 и 2023 годах сумма неизменна. </w:t>
      </w:r>
    </w:p>
    <w:p w:rsidR="00354388" w:rsidRDefault="00354388" w:rsidP="00354388">
      <w:pPr>
        <w:ind w:firstLine="709"/>
        <w:jc w:val="both"/>
        <w:rPr>
          <w:sz w:val="20"/>
          <w:szCs w:val="20"/>
        </w:rPr>
      </w:pPr>
      <w:r>
        <w:rPr>
          <w:sz w:val="20"/>
          <w:szCs w:val="20"/>
        </w:rPr>
        <w:t>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 на 2021 г. – 10 000,00 тыс. руб.</w:t>
      </w:r>
    </w:p>
    <w:p w:rsidR="00354388" w:rsidRDefault="00354388" w:rsidP="00354388">
      <w:pPr>
        <w:ind w:firstLine="709"/>
        <w:jc w:val="both"/>
        <w:rPr>
          <w:sz w:val="20"/>
          <w:szCs w:val="20"/>
        </w:rPr>
      </w:pPr>
      <w:r>
        <w:rPr>
          <w:sz w:val="20"/>
          <w:szCs w:val="20"/>
        </w:rPr>
        <w:t>Иные межбюджетные трансферты, передаваемые бюджетам сельских поселений на обустройство и восстановление воинских захоронений на 2021 год в сумме 42,00 тыс. рублей;</w:t>
      </w:r>
    </w:p>
    <w:p w:rsidR="00354388" w:rsidRDefault="00354388" w:rsidP="00354388">
      <w:pPr>
        <w:ind w:firstLine="709"/>
        <w:jc w:val="both"/>
        <w:rPr>
          <w:sz w:val="20"/>
          <w:szCs w:val="20"/>
        </w:rPr>
      </w:pPr>
      <w:r>
        <w:rPr>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2021 год в сумме 39,10 </w:t>
      </w:r>
      <w:proofErr w:type="spellStart"/>
      <w:r>
        <w:rPr>
          <w:sz w:val="20"/>
          <w:szCs w:val="20"/>
        </w:rPr>
        <w:t>тыс</w:t>
      </w:r>
      <w:proofErr w:type="gramStart"/>
      <w:r>
        <w:rPr>
          <w:sz w:val="20"/>
          <w:szCs w:val="20"/>
        </w:rPr>
        <w:t>.р</w:t>
      </w:r>
      <w:proofErr w:type="gramEnd"/>
      <w:r>
        <w:rPr>
          <w:sz w:val="20"/>
          <w:szCs w:val="20"/>
        </w:rPr>
        <w:t>ублей</w:t>
      </w:r>
      <w:proofErr w:type="spellEnd"/>
      <w:r>
        <w:rPr>
          <w:sz w:val="20"/>
          <w:szCs w:val="20"/>
        </w:rPr>
        <w:t xml:space="preserve">, на 2022 год в сумме 35,30 тыс. рублей, на 2023 год в сумме 35,30 </w:t>
      </w:r>
      <w:proofErr w:type="spellStart"/>
      <w:r>
        <w:rPr>
          <w:sz w:val="20"/>
          <w:szCs w:val="20"/>
        </w:rPr>
        <w:t>тыс.рублей</w:t>
      </w:r>
      <w:proofErr w:type="spellEnd"/>
      <w:r>
        <w:rPr>
          <w:sz w:val="20"/>
          <w:szCs w:val="20"/>
        </w:rPr>
        <w:t>.»</w:t>
      </w:r>
    </w:p>
    <w:p w:rsidR="00354388" w:rsidRDefault="00354388" w:rsidP="00354388">
      <w:pPr>
        <w:ind w:firstLine="709"/>
        <w:jc w:val="both"/>
        <w:rPr>
          <w:sz w:val="20"/>
          <w:szCs w:val="20"/>
        </w:rPr>
      </w:pPr>
      <w:r>
        <w:rPr>
          <w:sz w:val="20"/>
          <w:szCs w:val="20"/>
        </w:rPr>
        <w:t>1.3.Приложения № 1, 4, 5, 6, изложить в новой редакции, согласно Приложениям № 1, 2, 3, 4 к настоящему Решению.</w:t>
      </w:r>
    </w:p>
    <w:p w:rsidR="00354388" w:rsidRDefault="00354388" w:rsidP="00354388">
      <w:pPr>
        <w:ind w:firstLine="709"/>
        <w:jc w:val="both"/>
        <w:rPr>
          <w:sz w:val="20"/>
          <w:szCs w:val="20"/>
        </w:rPr>
      </w:pPr>
      <w:r>
        <w:rPr>
          <w:sz w:val="20"/>
          <w:szCs w:val="20"/>
        </w:rPr>
        <w:t xml:space="preserve">2. </w:t>
      </w:r>
      <w:proofErr w:type="gramStart"/>
      <w:r>
        <w:rPr>
          <w:sz w:val="20"/>
          <w:szCs w:val="20"/>
        </w:rPr>
        <w:t>Контроль за</w:t>
      </w:r>
      <w:proofErr w:type="gramEnd"/>
      <w:r>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354388" w:rsidRDefault="00354388" w:rsidP="00354388">
      <w:pPr>
        <w:ind w:firstLine="709"/>
        <w:jc w:val="both"/>
        <w:rPr>
          <w:sz w:val="20"/>
          <w:szCs w:val="20"/>
        </w:rPr>
      </w:pPr>
      <w:r>
        <w:rPr>
          <w:sz w:val="20"/>
          <w:szCs w:val="20"/>
        </w:rPr>
        <w:t>3. Решение вступает в силу в день его опубликования в печатном издании органа местного самоуправления Каратузского сельсовета «</w:t>
      </w:r>
      <w:proofErr w:type="spellStart"/>
      <w:r>
        <w:rPr>
          <w:sz w:val="20"/>
          <w:szCs w:val="20"/>
        </w:rPr>
        <w:t>Каратузский</w:t>
      </w:r>
      <w:proofErr w:type="spellEnd"/>
      <w:r>
        <w:rPr>
          <w:sz w:val="20"/>
          <w:szCs w:val="20"/>
        </w:rPr>
        <w:t xml:space="preserve"> вестник» и распространяет свое действие на правоотношения, возникшие с 01.01.2021 года.</w:t>
      </w:r>
    </w:p>
    <w:p w:rsidR="00354388" w:rsidRDefault="00354388" w:rsidP="00354388">
      <w:pPr>
        <w:rPr>
          <w:sz w:val="20"/>
          <w:szCs w:val="20"/>
        </w:rPr>
      </w:pPr>
    </w:p>
    <w:p w:rsidR="00354388" w:rsidRDefault="00354388" w:rsidP="00354388">
      <w:pPr>
        <w:rPr>
          <w:sz w:val="20"/>
          <w:szCs w:val="20"/>
        </w:rPr>
      </w:pPr>
    </w:p>
    <w:tbl>
      <w:tblPr>
        <w:tblW w:w="9997" w:type="dxa"/>
        <w:tblLook w:val="04A0" w:firstRow="1" w:lastRow="0" w:firstColumn="1" w:lastColumn="0" w:noHBand="0" w:noVBand="1"/>
      </w:tblPr>
      <w:tblGrid>
        <w:gridCol w:w="5211"/>
        <w:gridCol w:w="4786"/>
      </w:tblGrid>
      <w:tr w:rsidR="00354388" w:rsidTr="00354388">
        <w:tc>
          <w:tcPr>
            <w:tcW w:w="5211" w:type="dxa"/>
          </w:tcPr>
          <w:p w:rsidR="00354388" w:rsidRDefault="00354388">
            <w:pPr>
              <w:rPr>
                <w:sz w:val="20"/>
                <w:szCs w:val="20"/>
              </w:rPr>
            </w:pPr>
            <w:r>
              <w:rPr>
                <w:sz w:val="20"/>
                <w:szCs w:val="20"/>
              </w:rPr>
              <w:t>Председатель Каратузского</w:t>
            </w:r>
          </w:p>
          <w:p w:rsidR="00354388" w:rsidRDefault="00354388">
            <w:pPr>
              <w:rPr>
                <w:sz w:val="20"/>
                <w:szCs w:val="20"/>
              </w:rPr>
            </w:pPr>
            <w:r>
              <w:rPr>
                <w:sz w:val="20"/>
                <w:szCs w:val="20"/>
              </w:rPr>
              <w:t>сельского Совета депутатов</w:t>
            </w:r>
          </w:p>
          <w:p w:rsidR="00354388" w:rsidRDefault="00354388">
            <w:pPr>
              <w:rPr>
                <w:sz w:val="20"/>
                <w:szCs w:val="20"/>
              </w:rPr>
            </w:pPr>
          </w:p>
          <w:p w:rsidR="00354388" w:rsidRDefault="00354388">
            <w:pPr>
              <w:rPr>
                <w:sz w:val="20"/>
                <w:szCs w:val="20"/>
              </w:rPr>
            </w:pPr>
            <w:r>
              <w:rPr>
                <w:sz w:val="20"/>
                <w:szCs w:val="20"/>
              </w:rPr>
              <w:t xml:space="preserve">_______________ </w:t>
            </w:r>
            <w:proofErr w:type="spellStart"/>
            <w:r>
              <w:rPr>
                <w:sz w:val="20"/>
                <w:szCs w:val="20"/>
              </w:rPr>
              <w:t>О.В.Федосеева</w:t>
            </w:r>
            <w:proofErr w:type="spellEnd"/>
            <w:r>
              <w:rPr>
                <w:sz w:val="20"/>
                <w:szCs w:val="20"/>
              </w:rPr>
              <w:t xml:space="preserve"> </w:t>
            </w:r>
          </w:p>
        </w:tc>
        <w:tc>
          <w:tcPr>
            <w:tcW w:w="4786" w:type="dxa"/>
          </w:tcPr>
          <w:p w:rsidR="00354388" w:rsidRDefault="00354388">
            <w:pPr>
              <w:rPr>
                <w:sz w:val="20"/>
                <w:szCs w:val="20"/>
              </w:rPr>
            </w:pPr>
            <w:r>
              <w:rPr>
                <w:sz w:val="20"/>
                <w:szCs w:val="20"/>
              </w:rPr>
              <w:t>Глава Каратузского сельсовета</w:t>
            </w:r>
          </w:p>
          <w:p w:rsidR="00354388" w:rsidRDefault="00354388">
            <w:pPr>
              <w:rPr>
                <w:sz w:val="20"/>
                <w:szCs w:val="20"/>
              </w:rPr>
            </w:pPr>
          </w:p>
          <w:p w:rsidR="00354388" w:rsidRDefault="00354388">
            <w:pPr>
              <w:rPr>
                <w:sz w:val="20"/>
                <w:szCs w:val="20"/>
              </w:rPr>
            </w:pPr>
          </w:p>
          <w:p w:rsidR="00354388" w:rsidRDefault="00354388">
            <w:pPr>
              <w:rPr>
                <w:sz w:val="20"/>
                <w:szCs w:val="20"/>
              </w:rPr>
            </w:pPr>
            <w:r>
              <w:rPr>
                <w:sz w:val="20"/>
                <w:szCs w:val="20"/>
              </w:rPr>
              <w:t>________________ А.А. Саар</w:t>
            </w:r>
          </w:p>
        </w:tc>
      </w:tr>
    </w:tbl>
    <w:p w:rsidR="00354388" w:rsidRDefault="00354388" w:rsidP="00354388">
      <w:pPr>
        <w:rPr>
          <w:sz w:val="20"/>
          <w:szCs w:val="20"/>
        </w:rPr>
      </w:pPr>
    </w:p>
    <w:p w:rsidR="00354388" w:rsidRDefault="00354388" w:rsidP="00354388">
      <w:pPr>
        <w:rPr>
          <w:sz w:val="20"/>
          <w:szCs w:val="20"/>
        </w:rPr>
      </w:pPr>
    </w:p>
    <w:p w:rsidR="00354388" w:rsidRDefault="00354388" w:rsidP="00354388">
      <w:pPr>
        <w:rPr>
          <w:sz w:val="20"/>
          <w:szCs w:val="20"/>
        </w:rPr>
      </w:pPr>
    </w:p>
    <w:p w:rsidR="00354388" w:rsidRDefault="00354388" w:rsidP="00354388">
      <w:pPr>
        <w:rPr>
          <w:sz w:val="20"/>
          <w:szCs w:val="20"/>
        </w:rPr>
      </w:pPr>
    </w:p>
    <w:p w:rsidR="00354388" w:rsidRDefault="00354388" w:rsidP="00354388">
      <w:pPr>
        <w:rPr>
          <w:sz w:val="20"/>
          <w:szCs w:val="20"/>
        </w:rPr>
      </w:pPr>
    </w:p>
    <w:tbl>
      <w:tblPr>
        <w:tblW w:w="9440" w:type="dxa"/>
        <w:jc w:val="center"/>
        <w:tblInd w:w="93" w:type="dxa"/>
        <w:tblLook w:val="04A0" w:firstRow="1" w:lastRow="0" w:firstColumn="1" w:lastColumn="0" w:noHBand="0" w:noVBand="1"/>
      </w:tblPr>
      <w:tblGrid>
        <w:gridCol w:w="478"/>
        <w:gridCol w:w="2387"/>
        <w:gridCol w:w="4274"/>
        <w:gridCol w:w="1011"/>
        <w:gridCol w:w="1328"/>
      </w:tblGrid>
      <w:tr w:rsidR="00354388" w:rsidTr="00354388">
        <w:trPr>
          <w:trHeight w:val="420"/>
          <w:jc w:val="center"/>
        </w:trPr>
        <w:tc>
          <w:tcPr>
            <w:tcW w:w="460" w:type="dxa"/>
            <w:noWrap/>
            <w:vAlign w:val="bottom"/>
            <w:hideMark/>
          </w:tcPr>
          <w:p w:rsidR="00354388" w:rsidRDefault="00354388">
            <w:pPr>
              <w:rPr>
                <w:sz w:val="20"/>
                <w:szCs w:val="20"/>
              </w:rPr>
            </w:pPr>
          </w:p>
        </w:tc>
        <w:tc>
          <w:tcPr>
            <w:tcW w:w="2380" w:type="dxa"/>
            <w:noWrap/>
            <w:vAlign w:val="bottom"/>
            <w:hideMark/>
          </w:tcPr>
          <w:p w:rsidR="00354388" w:rsidRDefault="00354388">
            <w:pPr>
              <w:rPr>
                <w:sz w:val="20"/>
                <w:szCs w:val="20"/>
              </w:rPr>
            </w:pPr>
          </w:p>
        </w:tc>
        <w:tc>
          <w:tcPr>
            <w:tcW w:w="4480" w:type="dxa"/>
            <w:noWrap/>
            <w:vAlign w:val="bottom"/>
            <w:hideMark/>
          </w:tcPr>
          <w:p w:rsidR="00354388" w:rsidRDefault="00354388">
            <w:pPr>
              <w:rPr>
                <w:sz w:val="20"/>
                <w:szCs w:val="20"/>
              </w:rPr>
            </w:pPr>
          </w:p>
        </w:tc>
        <w:tc>
          <w:tcPr>
            <w:tcW w:w="2120" w:type="dxa"/>
            <w:gridSpan w:val="2"/>
            <w:noWrap/>
            <w:vAlign w:val="bottom"/>
            <w:hideMark/>
          </w:tcPr>
          <w:p w:rsidR="00354388" w:rsidRDefault="00354388">
            <w:pPr>
              <w:jc w:val="right"/>
              <w:rPr>
                <w:rFonts w:ascii="Arial CYR" w:hAnsi="Arial CYR" w:cs="Arial CYR"/>
                <w:i/>
                <w:iCs/>
                <w:sz w:val="18"/>
                <w:szCs w:val="18"/>
              </w:rPr>
            </w:pPr>
            <w:r>
              <w:rPr>
                <w:rFonts w:ascii="Arial CYR" w:hAnsi="Arial CYR" w:cs="Arial CYR"/>
                <w:i/>
                <w:iCs/>
                <w:sz w:val="18"/>
                <w:szCs w:val="18"/>
              </w:rPr>
              <w:t xml:space="preserve">Приложение № 1   </w:t>
            </w:r>
          </w:p>
        </w:tc>
      </w:tr>
      <w:tr w:rsidR="00354388" w:rsidTr="00354388">
        <w:trPr>
          <w:trHeight w:val="1455"/>
          <w:jc w:val="center"/>
        </w:trPr>
        <w:tc>
          <w:tcPr>
            <w:tcW w:w="460" w:type="dxa"/>
            <w:noWrap/>
            <w:vAlign w:val="bottom"/>
            <w:hideMark/>
          </w:tcPr>
          <w:p w:rsidR="00354388" w:rsidRDefault="00354388">
            <w:pPr>
              <w:rPr>
                <w:sz w:val="20"/>
                <w:szCs w:val="20"/>
              </w:rPr>
            </w:pPr>
          </w:p>
        </w:tc>
        <w:tc>
          <w:tcPr>
            <w:tcW w:w="2380" w:type="dxa"/>
            <w:noWrap/>
            <w:vAlign w:val="bottom"/>
            <w:hideMark/>
          </w:tcPr>
          <w:p w:rsidR="00354388" w:rsidRDefault="00354388">
            <w:pPr>
              <w:rPr>
                <w:sz w:val="20"/>
                <w:szCs w:val="20"/>
              </w:rPr>
            </w:pPr>
          </w:p>
        </w:tc>
        <w:tc>
          <w:tcPr>
            <w:tcW w:w="6600" w:type="dxa"/>
            <w:gridSpan w:val="3"/>
            <w:hideMark/>
          </w:tcPr>
          <w:p w:rsidR="00354388" w:rsidRDefault="00354388">
            <w:pPr>
              <w:ind w:firstLineChars="800" w:firstLine="1440"/>
              <w:rPr>
                <w:rFonts w:ascii="Arial CYR" w:hAnsi="Arial CYR" w:cs="Arial CYR"/>
                <w:i/>
                <w:iCs/>
                <w:sz w:val="18"/>
                <w:szCs w:val="18"/>
              </w:rPr>
            </w:pPr>
            <w:r>
              <w:rPr>
                <w:rFonts w:ascii="Arial CYR" w:hAnsi="Arial CYR" w:cs="Arial CYR"/>
                <w:i/>
                <w:iCs/>
                <w:sz w:val="18"/>
                <w:szCs w:val="18"/>
              </w:rPr>
              <w:t>к решению Каратузского сельского Совета депутатов №27-Р от 26.02.2021г. "О внесении изменений в Решение Каратузского сельского Совета депутатов от 17.12.2020г. №04-20 "О бюджете Каратузского сельсовета на 2021 год и плановый период 2022-2023 годы"</w:t>
            </w:r>
          </w:p>
        </w:tc>
      </w:tr>
      <w:tr w:rsidR="00354388" w:rsidTr="00354388">
        <w:trPr>
          <w:trHeight w:val="672"/>
          <w:jc w:val="center"/>
        </w:trPr>
        <w:tc>
          <w:tcPr>
            <w:tcW w:w="9440" w:type="dxa"/>
            <w:gridSpan w:val="5"/>
            <w:hideMark/>
          </w:tcPr>
          <w:p w:rsidR="00354388" w:rsidRDefault="00354388">
            <w:pPr>
              <w:jc w:val="center"/>
              <w:rPr>
                <w:rFonts w:ascii="Arial CYR" w:hAnsi="Arial CYR" w:cs="Arial CYR"/>
                <w:i/>
                <w:iCs/>
              </w:rPr>
            </w:pPr>
            <w:r>
              <w:rPr>
                <w:rFonts w:ascii="Arial CYR" w:hAnsi="Arial CYR" w:cs="Arial CYR"/>
                <w:i/>
                <w:iCs/>
              </w:rPr>
              <w:t>Источники внутреннего финансирования дефицита бюджета Каратузского сельсовета на 2021 год и плановый период 2022-2023 годов</w:t>
            </w:r>
          </w:p>
        </w:tc>
      </w:tr>
      <w:tr w:rsidR="00354388" w:rsidTr="00354388">
        <w:trPr>
          <w:trHeight w:val="255"/>
          <w:jc w:val="center"/>
        </w:trPr>
        <w:tc>
          <w:tcPr>
            <w:tcW w:w="460" w:type="dxa"/>
            <w:noWrap/>
            <w:vAlign w:val="bottom"/>
            <w:hideMark/>
          </w:tcPr>
          <w:p w:rsidR="00354388" w:rsidRDefault="00354388">
            <w:pPr>
              <w:rPr>
                <w:sz w:val="20"/>
                <w:szCs w:val="20"/>
              </w:rPr>
            </w:pPr>
          </w:p>
        </w:tc>
        <w:tc>
          <w:tcPr>
            <w:tcW w:w="2380" w:type="dxa"/>
            <w:noWrap/>
            <w:vAlign w:val="bottom"/>
            <w:hideMark/>
          </w:tcPr>
          <w:p w:rsidR="00354388" w:rsidRDefault="00354388">
            <w:pPr>
              <w:rPr>
                <w:sz w:val="20"/>
                <w:szCs w:val="20"/>
              </w:rPr>
            </w:pPr>
          </w:p>
        </w:tc>
        <w:tc>
          <w:tcPr>
            <w:tcW w:w="4480" w:type="dxa"/>
            <w:noWrap/>
            <w:vAlign w:val="bottom"/>
            <w:hideMark/>
          </w:tcPr>
          <w:p w:rsidR="00354388" w:rsidRDefault="00354388">
            <w:pPr>
              <w:rPr>
                <w:sz w:val="20"/>
                <w:szCs w:val="20"/>
              </w:rPr>
            </w:pPr>
          </w:p>
        </w:tc>
        <w:tc>
          <w:tcPr>
            <w:tcW w:w="921" w:type="dxa"/>
            <w:noWrap/>
            <w:vAlign w:val="bottom"/>
            <w:hideMark/>
          </w:tcPr>
          <w:p w:rsidR="00354388" w:rsidRDefault="00354388">
            <w:pPr>
              <w:rPr>
                <w:sz w:val="20"/>
                <w:szCs w:val="20"/>
              </w:rPr>
            </w:pPr>
          </w:p>
        </w:tc>
        <w:tc>
          <w:tcPr>
            <w:tcW w:w="1199" w:type="dxa"/>
            <w:noWrap/>
            <w:vAlign w:val="bottom"/>
            <w:hideMark/>
          </w:tcPr>
          <w:p w:rsidR="00354388" w:rsidRDefault="00354388">
            <w:pPr>
              <w:rPr>
                <w:sz w:val="20"/>
                <w:szCs w:val="20"/>
              </w:rPr>
            </w:pPr>
          </w:p>
        </w:tc>
      </w:tr>
      <w:tr w:rsidR="00354388" w:rsidTr="00354388">
        <w:trPr>
          <w:trHeight w:val="255"/>
          <w:jc w:val="center"/>
        </w:trPr>
        <w:tc>
          <w:tcPr>
            <w:tcW w:w="460" w:type="dxa"/>
            <w:noWrap/>
            <w:vAlign w:val="bottom"/>
            <w:hideMark/>
          </w:tcPr>
          <w:p w:rsidR="00354388" w:rsidRDefault="00354388">
            <w:pPr>
              <w:rPr>
                <w:sz w:val="20"/>
                <w:szCs w:val="20"/>
              </w:rPr>
            </w:pPr>
          </w:p>
        </w:tc>
        <w:tc>
          <w:tcPr>
            <w:tcW w:w="2380" w:type="dxa"/>
            <w:noWrap/>
            <w:vAlign w:val="bottom"/>
            <w:hideMark/>
          </w:tcPr>
          <w:p w:rsidR="00354388" w:rsidRDefault="00354388">
            <w:pPr>
              <w:rPr>
                <w:sz w:val="20"/>
                <w:szCs w:val="20"/>
              </w:rPr>
            </w:pPr>
          </w:p>
        </w:tc>
        <w:tc>
          <w:tcPr>
            <w:tcW w:w="4480" w:type="dxa"/>
            <w:noWrap/>
            <w:vAlign w:val="bottom"/>
            <w:hideMark/>
          </w:tcPr>
          <w:p w:rsidR="00354388" w:rsidRDefault="00354388">
            <w:pPr>
              <w:rPr>
                <w:sz w:val="20"/>
                <w:szCs w:val="20"/>
              </w:rPr>
            </w:pPr>
          </w:p>
        </w:tc>
        <w:tc>
          <w:tcPr>
            <w:tcW w:w="921" w:type="dxa"/>
            <w:noWrap/>
            <w:vAlign w:val="bottom"/>
            <w:hideMark/>
          </w:tcPr>
          <w:p w:rsidR="00354388" w:rsidRDefault="00354388">
            <w:pPr>
              <w:rPr>
                <w:sz w:val="20"/>
                <w:szCs w:val="20"/>
              </w:rPr>
            </w:pPr>
          </w:p>
        </w:tc>
        <w:tc>
          <w:tcPr>
            <w:tcW w:w="1199" w:type="dxa"/>
            <w:noWrap/>
            <w:vAlign w:val="bottom"/>
            <w:hideMark/>
          </w:tcPr>
          <w:p w:rsidR="00354388" w:rsidRDefault="00354388">
            <w:pPr>
              <w:jc w:val="right"/>
              <w:rPr>
                <w:rFonts w:ascii="Arial CYR" w:hAnsi="Arial CYR" w:cs="Arial CYR"/>
                <w:i/>
                <w:iCs/>
                <w:sz w:val="20"/>
                <w:szCs w:val="20"/>
              </w:rPr>
            </w:pPr>
            <w:proofErr w:type="spellStart"/>
            <w:r>
              <w:rPr>
                <w:rFonts w:ascii="Arial CYR" w:hAnsi="Arial CYR" w:cs="Arial CYR"/>
                <w:i/>
                <w:iCs/>
                <w:sz w:val="20"/>
                <w:szCs w:val="20"/>
              </w:rPr>
              <w:t>тыс</w:t>
            </w:r>
            <w:proofErr w:type="gramStart"/>
            <w:r>
              <w:rPr>
                <w:rFonts w:ascii="Arial CYR" w:hAnsi="Arial CYR" w:cs="Arial CYR"/>
                <w:i/>
                <w:iCs/>
                <w:sz w:val="20"/>
                <w:szCs w:val="20"/>
              </w:rPr>
              <w:t>.р</w:t>
            </w:r>
            <w:proofErr w:type="gramEnd"/>
            <w:r>
              <w:rPr>
                <w:rFonts w:ascii="Arial CYR" w:hAnsi="Arial CYR" w:cs="Arial CYR"/>
                <w:i/>
                <w:iCs/>
                <w:sz w:val="20"/>
                <w:szCs w:val="20"/>
              </w:rPr>
              <w:t>уб</w:t>
            </w:r>
            <w:proofErr w:type="spellEnd"/>
          </w:p>
        </w:tc>
      </w:tr>
      <w:tr w:rsidR="00354388" w:rsidTr="00354388">
        <w:trPr>
          <w:trHeight w:val="413"/>
          <w:jc w:val="center"/>
        </w:trPr>
        <w:tc>
          <w:tcPr>
            <w:tcW w:w="460"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 xml:space="preserve">№ </w:t>
            </w:r>
            <w:proofErr w:type="gramStart"/>
            <w:r>
              <w:rPr>
                <w:rFonts w:ascii="Arial CYR" w:hAnsi="Arial CYR" w:cs="Arial CYR"/>
                <w:i/>
                <w:iCs/>
                <w:sz w:val="20"/>
                <w:szCs w:val="20"/>
              </w:rPr>
              <w:t>п</w:t>
            </w:r>
            <w:proofErr w:type="gramEnd"/>
            <w:r>
              <w:rPr>
                <w:rFonts w:ascii="Arial CYR" w:hAnsi="Arial CYR" w:cs="Arial CYR"/>
                <w:i/>
                <w:iCs/>
                <w:sz w:val="20"/>
                <w:szCs w:val="20"/>
              </w:rPr>
              <w:t>/п</w:t>
            </w:r>
          </w:p>
        </w:tc>
        <w:tc>
          <w:tcPr>
            <w:tcW w:w="2380"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 xml:space="preserve">Код источника финансирования по </w:t>
            </w:r>
            <w:proofErr w:type="spellStart"/>
            <w:r>
              <w:rPr>
                <w:rFonts w:ascii="Arial CYR" w:hAnsi="Arial CYR" w:cs="Arial CYR"/>
                <w:i/>
                <w:iCs/>
                <w:sz w:val="20"/>
                <w:szCs w:val="20"/>
              </w:rPr>
              <w:t>КИВф</w:t>
            </w:r>
            <w:proofErr w:type="spellEnd"/>
            <w:r>
              <w:rPr>
                <w:rFonts w:ascii="Arial CYR" w:hAnsi="Arial CYR" w:cs="Arial CYR"/>
                <w:i/>
                <w:iCs/>
                <w:sz w:val="20"/>
                <w:szCs w:val="20"/>
              </w:rPr>
              <w:t xml:space="preserve">, КИВ </w:t>
            </w:r>
            <w:proofErr w:type="spellStart"/>
            <w:r>
              <w:rPr>
                <w:rFonts w:ascii="Arial CYR" w:hAnsi="Arial CYR" w:cs="Arial CYR"/>
                <w:i/>
                <w:iCs/>
                <w:sz w:val="20"/>
                <w:szCs w:val="20"/>
              </w:rPr>
              <w:t>нФ</w:t>
            </w:r>
            <w:proofErr w:type="spellEnd"/>
          </w:p>
        </w:tc>
        <w:tc>
          <w:tcPr>
            <w:tcW w:w="4480"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 xml:space="preserve">Наименование кода группы, </w:t>
            </w:r>
            <w:proofErr w:type="spellStart"/>
            <w:r>
              <w:rPr>
                <w:rFonts w:ascii="Arial CYR" w:hAnsi="Arial CYR" w:cs="Arial CYR"/>
                <w:i/>
                <w:iCs/>
                <w:sz w:val="20"/>
                <w:szCs w:val="20"/>
              </w:rPr>
              <w:t>подгруппы</w:t>
            </w:r>
            <w:proofErr w:type="gramStart"/>
            <w:r>
              <w:rPr>
                <w:rFonts w:ascii="Arial CYR" w:hAnsi="Arial CYR" w:cs="Arial CYR"/>
                <w:i/>
                <w:iCs/>
                <w:sz w:val="20"/>
                <w:szCs w:val="20"/>
              </w:rPr>
              <w:t>,с</w:t>
            </w:r>
            <w:proofErr w:type="gramEnd"/>
            <w:r>
              <w:rPr>
                <w:rFonts w:ascii="Arial CYR" w:hAnsi="Arial CYR" w:cs="Arial CYR"/>
                <w:i/>
                <w:iCs/>
                <w:sz w:val="20"/>
                <w:szCs w:val="20"/>
              </w:rPr>
              <w:t>татьи</w:t>
            </w:r>
            <w:proofErr w:type="spellEnd"/>
            <w:r>
              <w:rPr>
                <w:rFonts w:ascii="Arial CYR" w:hAnsi="Arial CYR" w:cs="Arial CY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Pr>
                <w:rFonts w:ascii="Arial CYR" w:hAnsi="Arial CYR" w:cs="Arial CYR"/>
                <w:i/>
                <w:iCs/>
                <w:sz w:val="20"/>
                <w:szCs w:val="20"/>
              </w:rPr>
              <w:t>управления,относящихся</w:t>
            </w:r>
            <w:proofErr w:type="spellEnd"/>
            <w:r>
              <w:rPr>
                <w:rFonts w:ascii="Arial CYR" w:hAnsi="Arial CYR" w:cs="Arial CYR"/>
                <w:i/>
                <w:iCs/>
                <w:sz w:val="20"/>
                <w:szCs w:val="20"/>
              </w:rPr>
              <w:t xml:space="preserve"> к источникам финансирования дефицита бюджета РФ</w:t>
            </w:r>
          </w:p>
        </w:tc>
        <w:tc>
          <w:tcPr>
            <w:tcW w:w="921"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Сумма на 2021 г.</w:t>
            </w:r>
          </w:p>
        </w:tc>
        <w:tc>
          <w:tcPr>
            <w:tcW w:w="1199"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Уточненная сумма на 2021г.</w:t>
            </w:r>
          </w:p>
        </w:tc>
      </w:tr>
      <w:tr w:rsidR="00354388" w:rsidTr="00354388">
        <w:trPr>
          <w:trHeight w:val="41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r>
      <w:tr w:rsidR="00354388" w:rsidTr="00354388">
        <w:trPr>
          <w:trHeight w:val="41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r>
      <w:tr w:rsidR="00354388" w:rsidTr="00354388">
        <w:trPr>
          <w:trHeight w:val="41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r>
      <w:tr w:rsidR="00354388" w:rsidTr="00354388">
        <w:trPr>
          <w:trHeight w:val="41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i/>
                <w:iCs/>
                <w:sz w:val="20"/>
                <w:szCs w:val="20"/>
              </w:rPr>
            </w:pPr>
          </w:p>
        </w:tc>
      </w:tr>
      <w:tr w:rsidR="00354388" w:rsidTr="00354388">
        <w:trPr>
          <w:trHeight w:val="552"/>
          <w:jc w:val="center"/>
        </w:trPr>
        <w:tc>
          <w:tcPr>
            <w:tcW w:w="460" w:type="dxa"/>
            <w:tcBorders>
              <w:top w:val="nil"/>
              <w:left w:val="single" w:sz="4" w:space="0" w:color="auto"/>
              <w:bottom w:val="single" w:sz="4" w:space="0" w:color="auto"/>
              <w:right w:val="single" w:sz="4" w:space="0" w:color="auto"/>
            </w:tcBorders>
            <w:hideMark/>
          </w:tcPr>
          <w:p w:rsidR="00354388" w:rsidRDefault="00354388">
            <w:pPr>
              <w:jc w:val="right"/>
              <w:rPr>
                <w:rFonts w:ascii="Arial CYR" w:hAnsi="Arial CYR" w:cs="Arial CYR"/>
                <w:sz w:val="20"/>
                <w:szCs w:val="20"/>
              </w:rPr>
            </w:pPr>
            <w:r>
              <w:rPr>
                <w:rFonts w:ascii="Arial CYR" w:hAnsi="Arial CYR" w:cs="Arial CYR"/>
                <w:sz w:val="20"/>
                <w:szCs w:val="20"/>
              </w:rPr>
              <w:t>1</w:t>
            </w:r>
          </w:p>
        </w:tc>
        <w:tc>
          <w:tcPr>
            <w:tcW w:w="2380" w:type="dxa"/>
            <w:tcBorders>
              <w:top w:val="nil"/>
              <w:left w:val="nil"/>
              <w:bottom w:val="single" w:sz="4" w:space="0" w:color="auto"/>
              <w:right w:val="nil"/>
            </w:tcBorders>
            <w:hideMark/>
          </w:tcPr>
          <w:p w:rsidR="00354388" w:rsidRDefault="00354388">
            <w:pPr>
              <w:rPr>
                <w:rFonts w:ascii="Arial CYR" w:hAnsi="Arial CYR" w:cs="Arial CYR"/>
                <w:sz w:val="20"/>
                <w:szCs w:val="20"/>
              </w:rPr>
            </w:pPr>
            <w:r>
              <w:rPr>
                <w:rFonts w:ascii="Arial CYR" w:hAnsi="Arial CYR" w:cs="Arial CYR"/>
                <w:sz w:val="20"/>
                <w:szCs w:val="20"/>
              </w:rPr>
              <w:t>60001000000000000000</w:t>
            </w:r>
          </w:p>
        </w:tc>
        <w:tc>
          <w:tcPr>
            <w:tcW w:w="4480" w:type="dxa"/>
            <w:tcBorders>
              <w:top w:val="nil"/>
              <w:left w:val="single" w:sz="4" w:space="0" w:color="auto"/>
              <w:bottom w:val="single" w:sz="4" w:space="0" w:color="auto"/>
              <w:right w:val="single" w:sz="4" w:space="0" w:color="auto"/>
            </w:tcBorders>
            <w:hideMark/>
          </w:tcPr>
          <w:p w:rsidR="00354388" w:rsidRDefault="00354388">
            <w:pPr>
              <w:rPr>
                <w:rFonts w:ascii="Arial CYR" w:hAnsi="Arial CYR" w:cs="Arial CYR"/>
                <w:i/>
                <w:iCs/>
                <w:sz w:val="20"/>
                <w:szCs w:val="20"/>
              </w:rPr>
            </w:pPr>
            <w:r>
              <w:rPr>
                <w:rFonts w:ascii="Arial CYR" w:hAnsi="Arial CYR" w:cs="Arial CYR"/>
                <w:i/>
                <w:iCs/>
                <w:sz w:val="20"/>
                <w:szCs w:val="20"/>
              </w:rPr>
              <w:t>Источники внутреннего финансирования дефицита бюджета</w:t>
            </w:r>
          </w:p>
        </w:tc>
        <w:tc>
          <w:tcPr>
            <w:tcW w:w="921" w:type="dxa"/>
            <w:tcBorders>
              <w:top w:val="nil"/>
              <w:left w:val="nil"/>
              <w:bottom w:val="single" w:sz="4" w:space="0" w:color="auto"/>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0,00</w:t>
            </w:r>
          </w:p>
        </w:tc>
        <w:tc>
          <w:tcPr>
            <w:tcW w:w="1199" w:type="dxa"/>
            <w:tcBorders>
              <w:top w:val="nil"/>
              <w:left w:val="nil"/>
              <w:bottom w:val="single" w:sz="4" w:space="0" w:color="auto"/>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1620,95</w:t>
            </w:r>
          </w:p>
        </w:tc>
      </w:tr>
      <w:tr w:rsidR="00354388" w:rsidTr="00354388">
        <w:trPr>
          <w:trHeight w:val="552"/>
          <w:jc w:val="center"/>
        </w:trPr>
        <w:tc>
          <w:tcPr>
            <w:tcW w:w="460" w:type="dxa"/>
            <w:tcBorders>
              <w:top w:val="nil"/>
              <w:left w:val="single" w:sz="4" w:space="0" w:color="auto"/>
              <w:bottom w:val="single" w:sz="4" w:space="0" w:color="auto"/>
              <w:right w:val="single" w:sz="4" w:space="0" w:color="auto"/>
            </w:tcBorders>
            <w:hideMark/>
          </w:tcPr>
          <w:p w:rsidR="00354388" w:rsidRDefault="00354388">
            <w:pPr>
              <w:jc w:val="right"/>
              <w:rPr>
                <w:rFonts w:ascii="Arial CYR" w:hAnsi="Arial CYR" w:cs="Arial CYR"/>
                <w:sz w:val="20"/>
                <w:szCs w:val="20"/>
              </w:rPr>
            </w:pPr>
            <w:r>
              <w:rPr>
                <w:rFonts w:ascii="Arial CYR" w:hAnsi="Arial CYR" w:cs="Arial CYR"/>
                <w:sz w:val="20"/>
                <w:szCs w:val="20"/>
              </w:rPr>
              <w:t>2</w:t>
            </w:r>
          </w:p>
        </w:tc>
        <w:tc>
          <w:tcPr>
            <w:tcW w:w="2380" w:type="dxa"/>
            <w:tcBorders>
              <w:top w:val="nil"/>
              <w:left w:val="nil"/>
              <w:bottom w:val="single" w:sz="4" w:space="0" w:color="auto"/>
              <w:right w:val="nil"/>
            </w:tcBorders>
            <w:hideMark/>
          </w:tcPr>
          <w:p w:rsidR="00354388" w:rsidRDefault="00354388">
            <w:pPr>
              <w:rPr>
                <w:rFonts w:ascii="Arial CYR" w:hAnsi="Arial CYR" w:cs="Arial CYR"/>
                <w:sz w:val="20"/>
                <w:szCs w:val="20"/>
              </w:rPr>
            </w:pPr>
            <w:r>
              <w:rPr>
                <w:rFonts w:ascii="Arial CYR" w:hAnsi="Arial CYR" w:cs="Arial CYR"/>
                <w:sz w:val="20"/>
                <w:szCs w:val="20"/>
              </w:rPr>
              <w:t>.60001050000000000000</w:t>
            </w:r>
          </w:p>
        </w:tc>
        <w:tc>
          <w:tcPr>
            <w:tcW w:w="4480" w:type="dxa"/>
            <w:tcBorders>
              <w:top w:val="nil"/>
              <w:left w:val="single" w:sz="4" w:space="0" w:color="auto"/>
              <w:bottom w:val="nil"/>
              <w:right w:val="single" w:sz="4" w:space="0" w:color="auto"/>
            </w:tcBorders>
            <w:hideMark/>
          </w:tcPr>
          <w:p w:rsidR="00354388" w:rsidRDefault="00354388">
            <w:pPr>
              <w:rPr>
                <w:rFonts w:ascii="Arial CYR" w:hAnsi="Arial CYR" w:cs="Arial CYR"/>
                <w:i/>
                <w:iCs/>
                <w:sz w:val="20"/>
                <w:szCs w:val="20"/>
              </w:rPr>
            </w:pPr>
            <w:r>
              <w:rPr>
                <w:rFonts w:ascii="Arial CYR" w:hAnsi="Arial CYR" w:cs="Arial CYR"/>
                <w:i/>
                <w:iCs/>
                <w:sz w:val="20"/>
                <w:szCs w:val="20"/>
              </w:rPr>
              <w:t>Изменение остатков средств на счетах по учету средств бюджета</w:t>
            </w:r>
          </w:p>
        </w:tc>
        <w:tc>
          <w:tcPr>
            <w:tcW w:w="921" w:type="dxa"/>
            <w:tcBorders>
              <w:top w:val="nil"/>
              <w:left w:val="nil"/>
              <w:bottom w:val="single" w:sz="4" w:space="0" w:color="auto"/>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0,00</w:t>
            </w:r>
          </w:p>
        </w:tc>
        <w:tc>
          <w:tcPr>
            <w:tcW w:w="1199" w:type="dxa"/>
            <w:tcBorders>
              <w:top w:val="nil"/>
              <w:left w:val="nil"/>
              <w:bottom w:val="single" w:sz="4" w:space="0" w:color="auto"/>
              <w:right w:val="single" w:sz="4" w:space="0" w:color="auto"/>
            </w:tcBorders>
            <w:hideMark/>
          </w:tcPr>
          <w:p w:rsidR="00354388" w:rsidRDefault="00354388">
            <w:pPr>
              <w:jc w:val="center"/>
              <w:rPr>
                <w:rFonts w:ascii="Arial CYR" w:hAnsi="Arial CYR" w:cs="Arial CYR"/>
                <w:i/>
                <w:iCs/>
                <w:sz w:val="20"/>
                <w:szCs w:val="20"/>
              </w:rPr>
            </w:pPr>
            <w:r>
              <w:rPr>
                <w:rFonts w:ascii="Arial CYR" w:hAnsi="Arial CYR" w:cs="Arial CYR"/>
                <w:i/>
                <w:iCs/>
                <w:sz w:val="20"/>
                <w:szCs w:val="20"/>
              </w:rPr>
              <w:t>1620,95</w:t>
            </w:r>
          </w:p>
        </w:tc>
      </w:tr>
      <w:tr w:rsidR="00354388" w:rsidTr="00354388">
        <w:trPr>
          <w:trHeight w:val="552"/>
          <w:jc w:val="center"/>
        </w:trPr>
        <w:tc>
          <w:tcPr>
            <w:tcW w:w="460" w:type="dxa"/>
            <w:tcBorders>
              <w:top w:val="nil"/>
              <w:left w:val="single" w:sz="4" w:space="0" w:color="auto"/>
              <w:bottom w:val="single" w:sz="4" w:space="0" w:color="auto"/>
              <w:right w:val="single" w:sz="4" w:space="0" w:color="auto"/>
            </w:tcBorders>
            <w:hideMark/>
          </w:tcPr>
          <w:p w:rsidR="00354388" w:rsidRDefault="00354388">
            <w:pPr>
              <w:jc w:val="right"/>
              <w:rPr>
                <w:rFonts w:ascii="Arial CYR" w:hAnsi="Arial CYR" w:cs="Arial CYR"/>
                <w:sz w:val="20"/>
                <w:szCs w:val="20"/>
              </w:rPr>
            </w:pPr>
            <w:r>
              <w:rPr>
                <w:rFonts w:ascii="Arial CYR" w:hAnsi="Arial CYR" w:cs="Arial CYR"/>
                <w:sz w:val="20"/>
                <w:szCs w:val="20"/>
              </w:rPr>
              <w:t>3</w:t>
            </w:r>
          </w:p>
        </w:tc>
        <w:tc>
          <w:tcPr>
            <w:tcW w:w="2380" w:type="dxa"/>
            <w:tcBorders>
              <w:top w:val="nil"/>
              <w:left w:val="nil"/>
              <w:bottom w:val="single" w:sz="4" w:space="0" w:color="auto"/>
              <w:right w:val="nil"/>
            </w:tcBorders>
            <w:hideMark/>
          </w:tcPr>
          <w:p w:rsidR="00354388" w:rsidRDefault="00354388">
            <w:pPr>
              <w:rPr>
                <w:rFonts w:ascii="Arial CYR" w:hAnsi="Arial CYR" w:cs="Arial CYR"/>
                <w:sz w:val="20"/>
                <w:szCs w:val="20"/>
              </w:rPr>
            </w:pPr>
            <w:r>
              <w:rPr>
                <w:rFonts w:ascii="Arial CYR" w:hAnsi="Arial CYR" w:cs="Arial CYR"/>
                <w:sz w:val="20"/>
                <w:szCs w:val="20"/>
              </w:rPr>
              <w:t>.60001050200000000500</w:t>
            </w:r>
          </w:p>
        </w:tc>
        <w:tc>
          <w:tcPr>
            <w:tcW w:w="4480" w:type="dxa"/>
            <w:tcBorders>
              <w:top w:val="single" w:sz="4" w:space="0" w:color="auto"/>
              <w:left w:val="single" w:sz="4" w:space="0" w:color="auto"/>
              <w:bottom w:val="single" w:sz="4" w:space="0" w:color="auto"/>
              <w:right w:val="single" w:sz="4" w:space="0" w:color="auto"/>
            </w:tcBorders>
            <w:hideMark/>
          </w:tcPr>
          <w:p w:rsidR="00354388" w:rsidRDefault="00354388">
            <w:pPr>
              <w:rPr>
                <w:rFonts w:ascii="Arial CYR" w:hAnsi="Arial CYR" w:cs="Arial CYR"/>
                <w:i/>
                <w:iCs/>
                <w:sz w:val="20"/>
                <w:szCs w:val="20"/>
              </w:rPr>
            </w:pPr>
            <w:r>
              <w:rPr>
                <w:rFonts w:ascii="Arial CYR" w:hAnsi="Arial CYR" w:cs="Arial CYR"/>
                <w:i/>
                <w:iCs/>
                <w:sz w:val="20"/>
                <w:szCs w:val="20"/>
              </w:rPr>
              <w:t>Увеличение прочих остатков средств бюджетов</w:t>
            </w:r>
          </w:p>
        </w:tc>
        <w:tc>
          <w:tcPr>
            <w:tcW w:w="921"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-35612,19</w:t>
            </w:r>
          </w:p>
        </w:tc>
        <w:tc>
          <w:tcPr>
            <w:tcW w:w="1199"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-45858,96</w:t>
            </w:r>
          </w:p>
        </w:tc>
      </w:tr>
      <w:tr w:rsidR="00354388" w:rsidTr="00354388">
        <w:trPr>
          <w:trHeight w:val="552"/>
          <w:jc w:val="center"/>
        </w:trPr>
        <w:tc>
          <w:tcPr>
            <w:tcW w:w="460" w:type="dxa"/>
            <w:tcBorders>
              <w:top w:val="nil"/>
              <w:left w:val="single" w:sz="4" w:space="0" w:color="auto"/>
              <w:bottom w:val="single" w:sz="4" w:space="0" w:color="auto"/>
              <w:right w:val="single" w:sz="4" w:space="0" w:color="auto"/>
            </w:tcBorders>
            <w:hideMark/>
          </w:tcPr>
          <w:p w:rsidR="00354388" w:rsidRDefault="00354388">
            <w:pPr>
              <w:jc w:val="right"/>
              <w:rPr>
                <w:rFonts w:ascii="Arial CYR" w:hAnsi="Arial CYR" w:cs="Arial CYR"/>
                <w:sz w:val="20"/>
                <w:szCs w:val="20"/>
              </w:rPr>
            </w:pPr>
            <w:r>
              <w:rPr>
                <w:rFonts w:ascii="Arial CYR" w:hAnsi="Arial CYR" w:cs="Arial CYR"/>
                <w:sz w:val="20"/>
                <w:szCs w:val="20"/>
              </w:rPr>
              <w:t>4</w:t>
            </w:r>
          </w:p>
        </w:tc>
        <w:tc>
          <w:tcPr>
            <w:tcW w:w="2380" w:type="dxa"/>
            <w:tcBorders>
              <w:top w:val="nil"/>
              <w:left w:val="nil"/>
              <w:bottom w:val="single" w:sz="4" w:space="0" w:color="auto"/>
              <w:right w:val="nil"/>
            </w:tcBorders>
            <w:hideMark/>
          </w:tcPr>
          <w:p w:rsidR="00354388" w:rsidRDefault="00354388">
            <w:pPr>
              <w:rPr>
                <w:rFonts w:ascii="Arial CYR" w:hAnsi="Arial CYR" w:cs="Arial CYR"/>
                <w:sz w:val="20"/>
                <w:szCs w:val="20"/>
              </w:rPr>
            </w:pPr>
            <w:r>
              <w:rPr>
                <w:rFonts w:ascii="Arial CYR" w:hAnsi="Arial CYR" w:cs="Arial CYR"/>
                <w:sz w:val="20"/>
                <w:szCs w:val="20"/>
              </w:rPr>
              <w:t>.60001050201100000510</w:t>
            </w:r>
          </w:p>
        </w:tc>
        <w:tc>
          <w:tcPr>
            <w:tcW w:w="4480" w:type="dxa"/>
            <w:tcBorders>
              <w:top w:val="nil"/>
              <w:left w:val="single" w:sz="4" w:space="0" w:color="auto"/>
              <w:bottom w:val="single" w:sz="4" w:space="0" w:color="auto"/>
              <w:right w:val="single" w:sz="4" w:space="0" w:color="auto"/>
            </w:tcBorders>
            <w:hideMark/>
          </w:tcPr>
          <w:p w:rsidR="00354388" w:rsidRDefault="00354388">
            <w:pPr>
              <w:rPr>
                <w:rFonts w:ascii="Arial CYR" w:hAnsi="Arial CYR" w:cs="Arial CYR"/>
                <w:i/>
                <w:iCs/>
                <w:sz w:val="20"/>
                <w:szCs w:val="20"/>
              </w:rPr>
            </w:pPr>
            <w:r>
              <w:rPr>
                <w:rFonts w:ascii="Arial CYR" w:hAnsi="Arial CYR" w:cs="Arial CYR"/>
                <w:i/>
                <w:iCs/>
                <w:sz w:val="20"/>
                <w:szCs w:val="20"/>
              </w:rPr>
              <w:t>Увеличение прочих остатков денежных средств бюджетов поселений</w:t>
            </w:r>
          </w:p>
        </w:tc>
        <w:tc>
          <w:tcPr>
            <w:tcW w:w="921"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-35612,19</w:t>
            </w:r>
          </w:p>
        </w:tc>
        <w:tc>
          <w:tcPr>
            <w:tcW w:w="1199"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-45858,96</w:t>
            </w:r>
          </w:p>
        </w:tc>
      </w:tr>
      <w:tr w:rsidR="00354388" w:rsidTr="00354388">
        <w:trPr>
          <w:trHeight w:val="552"/>
          <w:jc w:val="center"/>
        </w:trPr>
        <w:tc>
          <w:tcPr>
            <w:tcW w:w="460" w:type="dxa"/>
            <w:tcBorders>
              <w:top w:val="nil"/>
              <w:left w:val="single" w:sz="4" w:space="0" w:color="auto"/>
              <w:bottom w:val="single" w:sz="4" w:space="0" w:color="auto"/>
              <w:right w:val="single" w:sz="4" w:space="0" w:color="auto"/>
            </w:tcBorders>
            <w:hideMark/>
          </w:tcPr>
          <w:p w:rsidR="00354388" w:rsidRDefault="00354388">
            <w:pPr>
              <w:jc w:val="right"/>
              <w:rPr>
                <w:rFonts w:ascii="Arial CYR" w:hAnsi="Arial CYR" w:cs="Arial CYR"/>
                <w:sz w:val="20"/>
                <w:szCs w:val="20"/>
              </w:rPr>
            </w:pPr>
            <w:r>
              <w:rPr>
                <w:rFonts w:ascii="Arial CYR" w:hAnsi="Arial CYR" w:cs="Arial CYR"/>
                <w:sz w:val="20"/>
                <w:szCs w:val="20"/>
              </w:rPr>
              <w:t>5</w:t>
            </w:r>
          </w:p>
        </w:tc>
        <w:tc>
          <w:tcPr>
            <w:tcW w:w="2380" w:type="dxa"/>
            <w:tcBorders>
              <w:top w:val="nil"/>
              <w:left w:val="nil"/>
              <w:bottom w:val="single" w:sz="4" w:space="0" w:color="auto"/>
              <w:right w:val="nil"/>
            </w:tcBorders>
            <w:hideMark/>
          </w:tcPr>
          <w:p w:rsidR="00354388" w:rsidRDefault="00354388">
            <w:pPr>
              <w:rPr>
                <w:rFonts w:ascii="Arial CYR" w:hAnsi="Arial CYR" w:cs="Arial CYR"/>
                <w:sz w:val="20"/>
                <w:szCs w:val="20"/>
              </w:rPr>
            </w:pPr>
            <w:r>
              <w:rPr>
                <w:rFonts w:ascii="Arial CYR" w:hAnsi="Arial CYR" w:cs="Arial CYR"/>
                <w:sz w:val="20"/>
                <w:szCs w:val="20"/>
              </w:rPr>
              <w:t>.60001050200000000600</w:t>
            </w:r>
          </w:p>
        </w:tc>
        <w:tc>
          <w:tcPr>
            <w:tcW w:w="4480" w:type="dxa"/>
            <w:tcBorders>
              <w:top w:val="nil"/>
              <w:left w:val="single" w:sz="4" w:space="0" w:color="auto"/>
              <w:bottom w:val="single" w:sz="4" w:space="0" w:color="auto"/>
              <w:right w:val="single" w:sz="4" w:space="0" w:color="auto"/>
            </w:tcBorders>
            <w:hideMark/>
          </w:tcPr>
          <w:p w:rsidR="00354388" w:rsidRDefault="00354388">
            <w:pPr>
              <w:rPr>
                <w:rFonts w:ascii="Arial CYR" w:hAnsi="Arial CYR" w:cs="Arial CYR"/>
                <w:i/>
                <w:iCs/>
                <w:sz w:val="20"/>
                <w:szCs w:val="20"/>
              </w:rPr>
            </w:pPr>
            <w:r>
              <w:rPr>
                <w:rFonts w:ascii="Arial CYR" w:hAnsi="Arial CYR" w:cs="Arial CYR"/>
                <w:i/>
                <w:iCs/>
                <w:sz w:val="20"/>
                <w:szCs w:val="20"/>
              </w:rPr>
              <w:t>Уменьшение  прочих остатков средств бюджетов</w:t>
            </w:r>
          </w:p>
        </w:tc>
        <w:tc>
          <w:tcPr>
            <w:tcW w:w="921"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35612,19</w:t>
            </w:r>
          </w:p>
        </w:tc>
        <w:tc>
          <w:tcPr>
            <w:tcW w:w="1199"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47479,90</w:t>
            </w:r>
          </w:p>
        </w:tc>
      </w:tr>
      <w:tr w:rsidR="00354388" w:rsidTr="00354388">
        <w:trPr>
          <w:trHeight w:val="552"/>
          <w:jc w:val="center"/>
        </w:trPr>
        <w:tc>
          <w:tcPr>
            <w:tcW w:w="460" w:type="dxa"/>
            <w:tcBorders>
              <w:top w:val="nil"/>
              <w:left w:val="single" w:sz="4" w:space="0" w:color="auto"/>
              <w:bottom w:val="single" w:sz="4" w:space="0" w:color="auto"/>
              <w:right w:val="single" w:sz="4" w:space="0" w:color="auto"/>
            </w:tcBorders>
            <w:hideMark/>
          </w:tcPr>
          <w:p w:rsidR="00354388" w:rsidRDefault="00354388">
            <w:pPr>
              <w:jc w:val="right"/>
              <w:rPr>
                <w:rFonts w:ascii="Arial CYR" w:hAnsi="Arial CYR" w:cs="Arial CYR"/>
                <w:sz w:val="20"/>
                <w:szCs w:val="20"/>
              </w:rPr>
            </w:pPr>
            <w:r>
              <w:rPr>
                <w:rFonts w:ascii="Arial CYR" w:hAnsi="Arial CYR" w:cs="Arial CYR"/>
                <w:sz w:val="20"/>
                <w:szCs w:val="20"/>
              </w:rPr>
              <w:t>6</w:t>
            </w:r>
          </w:p>
        </w:tc>
        <w:tc>
          <w:tcPr>
            <w:tcW w:w="2380" w:type="dxa"/>
            <w:tcBorders>
              <w:top w:val="nil"/>
              <w:left w:val="nil"/>
              <w:bottom w:val="single" w:sz="4" w:space="0" w:color="auto"/>
              <w:right w:val="nil"/>
            </w:tcBorders>
            <w:hideMark/>
          </w:tcPr>
          <w:p w:rsidR="00354388" w:rsidRDefault="00354388">
            <w:pPr>
              <w:rPr>
                <w:rFonts w:ascii="Arial CYR" w:hAnsi="Arial CYR" w:cs="Arial CYR"/>
                <w:sz w:val="20"/>
                <w:szCs w:val="20"/>
              </w:rPr>
            </w:pPr>
            <w:r>
              <w:rPr>
                <w:rFonts w:ascii="Arial CYR" w:hAnsi="Arial CYR" w:cs="Arial CYR"/>
                <w:sz w:val="20"/>
                <w:szCs w:val="20"/>
              </w:rPr>
              <w:t>.60001050201000000610</w:t>
            </w:r>
          </w:p>
        </w:tc>
        <w:tc>
          <w:tcPr>
            <w:tcW w:w="4480" w:type="dxa"/>
            <w:tcBorders>
              <w:top w:val="nil"/>
              <w:left w:val="single" w:sz="4" w:space="0" w:color="auto"/>
              <w:bottom w:val="single" w:sz="4" w:space="0" w:color="auto"/>
              <w:right w:val="single" w:sz="4" w:space="0" w:color="auto"/>
            </w:tcBorders>
            <w:hideMark/>
          </w:tcPr>
          <w:p w:rsidR="00354388" w:rsidRDefault="00354388">
            <w:pPr>
              <w:rPr>
                <w:rFonts w:ascii="Arial CYR" w:hAnsi="Arial CYR" w:cs="Arial CYR"/>
                <w:i/>
                <w:iCs/>
                <w:sz w:val="20"/>
                <w:szCs w:val="20"/>
              </w:rPr>
            </w:pPr>
            <w:r>
              <w:rPr>
                <w:rFonts w:ascii="Arial CYR" w:hAnsi="Arial CYR" w:cs="Arial CYR"/>
                <w:i/>
                <w:iCs/>
                <w:sz w:val="20"/>
                <w:szCs w:val="20"/>
              </w:rPr>
              <w:t>Уменьшение прочих остатков денежных средств бюджетов</w:t>
            </w:r>
          </w:p>
        </w:tc>
        <w:tc>
          <w:tcPr>
            <w:tcW w:w="921"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35612,19</w:t>
            </w:r>
          </w:p>
        </w:tc>
        <w:tc>
          <w:tcPr>
            <w:tcW w:w="1199"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47479,90</w:t>
            </w:r>
          </w:p>
        </w:tc>
      </w:tr>
      <w:tr w:rsidR="00354388" w:rsidTr="00354388">
        <w:trPr>
          <w:trHeight w:val="552"/>
          <w:jc w:val="center"/>
        </w:trPr>
        <w:tc>
          <w:tcPr>
            <w:tcW w:w="460" w:type="dxa"/>
            <w:tcBorders>
              <w:top w:val="nil"/>
              <w:left w:val="single" w:sz="4" w:space="0" w:color="auto"/>
              <w:bottom w:val="single" w:sz="4" w:space="0" w:color="auto"/>
              <w:right w:val="single" w:sz="4" w:space="0" w:color="auto"/>
            </w:tcBorders>
            <w:hideMark/>
          </w:tcPr>
          <w:p w:rsidR="00354388" w:rsidRDefault="00354388">
            <w:pPr>
              <w:jc w:val="right"/>
              <w:rPr>
                <w:rFonts w:ascii="Arial CYR" w:hAnsi="Arial CYR" w:cs="Arial CYR"/>
                <w:sz w:val="20"/>
                <w:szCs w:val="20"/>
              </w:rPr>
            </w:pPr>
            <w:r>
              <w:rPr>
                <w:rFonts w:ascii="Arial CYR" w:hAnsi="Arial CYR" w:cs="Arial CYR"/>
                <w:sz w:val="20"/>
                <w:szCs w:val="20"/>
              </w:rPr>
              <w:t>7</w:t>
            </w:r>
          </w:p>
        </w:tc>
        <w:tc>
          <w:tcPr>
            <w:tcW w:w="2380" w:type="dxa"/>
            <w:tcBorders>
              <w:top w:val="nil"/>
              <w:left w:val="nil"/>
              <w:bottom w:val="single" w:sz="4" w:space="0" w:color="auto"/>
              <w:right w:val="nil"/>
            </w:tcBorders>
            <w:hideMark/>
          </w:tcPr>
          <w:p w:rsidR="00354388" w:rsidRDefault="00354388">
            <w:pPr>
              <w:rPr>
                <w:rFonts w:ascii="Arial CYR" w:hAnsi="Arial CYR" w:cs="Arial CYR"/>
                <w:sz w:val="20"/>
                <w:szCs w:val="20"/>
              </w:rPr>
            </w:pPr>
            <w:r>
              <w:rPr>
                <w:rFonts w:ascii="Arial CYR" w:hAnsi="Arial CYR" w:cs="Arial CYR"/>
                <w:sz w:val="20"/>
                <w:szCs w:val="20"/>
              </w:rPr>
              <w:t>.60001050201100000610</w:t>
            </w:r>
          </w:p>
        </w:tc>
        <w:tc>
          <w:tcPr>
            <w:tcW w:w="4480" w:type="dxa"/>
            <w:tcBorders>
              <w:top w:val="nil"/>
              <w:left w:val="single" w:sz="4" w:space="0" w:color="auto"/>
              <w:bottom w:val="single" w:sz="4" w:space="0" w:color="auto"/>
              <w:right w:val="single" w:sz="4" w:space="0" w:color="auto"/>
            </w:tcBorders>
            <w:hideMark/>
          </w:tcPr>
          <w:p w:rsidR="00354388" w:rsidRDefault="00354388">
            <w:pPr>
              <w:rPr>
                <w:rFonts w:ascii="Arial CYR" w:hAnsi="Arial CYR" w:cs="Arial CYR"/>
                <w:i/>
                <w:iCs/>
                <w:sz w:val="20"/>
                <w:szCs w:val="20"/>
              </w:rPr>
            </w:pPr>
            <w:r>
              <w:rPr>
                <w:rFonts w:ascii="Arial CYR" w:hAnsi="Arial CYR" w:cs="Arial CYR"/>
                <w:i/>
                <w:iCs/>
                <w:sz w:val="20"/>
                <w:szCs w:val="20"/>
              </w:rPr>
              <w:t>Уменьшение прочих остатков денежных средств бюджетов сельских поселений</w:t>
            </w:r>
          </w:p>
        </w:tc>
        <w:tc>
          <w:tcPr>
            <w:tcW w:w="921"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35612,19</w:t>
            </w:r>
          </w:p>
        </w:tc>
        <w:tc>
          <w:tcPr>
            <w:tcW w:w="1199" w:type="dxa"/>
            <w:tcBorders>
              <w:top w:val="nil"/>
              <w:left w:val="nil"/>
              <w:bottom w:val="single" w:sz="4" w:space="0" w:color="auto"/>
              <w:right w:val="single" w:sz="4" w:space="0" w:color="auto"/>
            </w:tcBorders>
            <w:shd w:val="clear" w:color="auto" w:fill="FFFFFF"/>
            <w:hideMark/>
          </w:tcPr>
          <w:p w:rsidR="00354388" w:rsidRDefault="00354388">
            <w:pPr>
              <w:jc w:val="right"/>
              <w:rPr>
                <w:rFonts w:ascii="Arial CYR" w:hAnsi="Arial CYR" w:cs="Arial CYR"/>
                <w:i/>
                <w:iCs/>
                <w:sz w:val="20"/>
                <w:szCs w:val="20"/>
              </w:rPr>
            </w:pPr>
            <w:r>
              <w:rPr>
                <w:rFonts w:ascii="Arial CYR" w:hAnsi="Arial CYR" w:cs="Arial CYR"/>
                <w:i/>
                <w:iCs/>
                <w:sz w:val="20"/>
                <w:szCs w:val="20"/>
              </w:rPr>
              <w:t>47479,90</w:t>
            </w:r>
          </w:p>
        </w:tc>
      </w:tr>
    </w:tbl>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tbl>
      <w:tblPr>
        <w:tblW w:w="10840" w:type="dxa"/>
        <w:jc w:val="center"/>
        <w:tblLook w:val="04A0" w:firstRow="1" w:lastRow="0" w:firstColumn="1" w:lastColumn="0" w:noHBand="0" w:noVBand="1"/>
      </w:tblPr>
      <w:tblGrid>
        <w:gridCol w:w="411"/>
        <w:gridCol w:w="483"/>
        <w:gridCol w:w="411"/>
        <w:gridCol w:w="411"/>
        <w:gridCol w:w="411"/>
        <w:gridCol w:w="483"/>
        <w:gridCol w:w="411"/>
        <w:gridCol w:w="572"/>
        <w:gridCol w:w="519"/>
        <w:gridCol w:w="4589"/>
        <w:gridCol w:w="940"/>
        <w:gridCol w:w="1199"/>
      </w:tblGrid>
      <w:tr w:rsidR="00354388" w:rsidTr="00354388">
        <w:trPr>
          <w:trHeight w:val="312"/>
          <w:jc w:val="center"/>
        </w:trPr>
        <w:tc>
          <w:tcPr>
            <w:tcW w:w="299" w:type="dxa"/>
            <w:vAlign w:val="bottom"/>
            <w:hideMark/>
          </w:tcPr>
          <w:p w:rsidR="00354388" w:rsidRDefault="00354388">
            <w:pPr>
              <w:rPr>
                <w:sz w:val="20"/>
                <w:szCs w:val="20"/>
              </w:rPr>
            </w:pPr>
          </w:p>
        </w:tc>
        <w:tc>
          <w:tcPr>
            <w:tcW w:w="459" w:type="dxa"/>
            <w:vAlign w:val="bottom"/>
            <w:hideMark/>
          </w:tcPr>
          <w:p w:rsidR="00354388" w:rsidRDefault="00354388">
            <w:pPr>
              <w:rPr>
                <w:sz w:val="20"/>
                <w:szCs w:val="20"/>
              </w:rPr>
            </w:pPr>
          </w:p>
        </w:tc>
        <w:tc>
          <w:tcPr>
            <w:tcW w:w="300" w:type="dxa"/>
            <w:vAlign w:val="bottom"/>
            <w:hideMark/>
          </w:tcPr>
          <w:p w:rsidR="00354388" w:rsidRDefault="00354388">
            <w:pPr>
              <w:rPr>
                <w:sz w:val="20"/>
                <w:szCs w:val="20"/>
              </w:rPr>
            </w:pPr>
          </w:p>
        </w:tc>
        <w:tc>
          <w:tcPr>
            <w:tcW w:w="360" w:type="dxa"/>
            <w:vAlign w:val="bottom"/>
            <w:hideMark/>
          </w:tcPr>
          <w:p w:rsidR="00354388" w:rsidRDefault="00354388">
            <w:pPr>
              <w:rPr>
                <w:sz w:val="20"/>
                <w:szCs w:val="20"/>
              </w:rPr>
            </w:pPr>
          </w:p>
        </w:tc>
        <w:tc>
          <w:tcPr>
            <w:tcW w:w="280" w:type="dxa"/>
            <w:vAlign w:val="bottom"/>
            <w:hideMark/>
          </w:tcPr>
          <w:p w:rsidR="00354388" w:rsidRDefault="00354388">
            <w:pPr>
              <w:rPr>
                <w:sz w:val="20"/>
                <w:szCs w:val="20"/>
              </w:rPr>
            </w:pPr>
          </w:p>
        </w:tc>
        <w:tc>
          <w:tcPr>
            <w:tcW w:w="380" w:type="dxa"/>
            <w:vAlign w:val="bottom"/>
            <w:hideMark/>
          </w:tcPr>
          <w:p w:rsidR="00354388" w:rsidRDefault="00354388">
            <w:pPr>
              <w:rPr>
                <w:sz w:val="20"/>
                <w:szCs w:val="20"/>
              </w:rPr>
            </w:pPr>
          </w:p>
        </w:tc>
        <w:tc>
          <w:tcPr>
            <w:tcW w:w="320" w:type="dxa"/>
            <w:vAlign w:val="bottom"/>
            <w:hideMark/>
          </w:tcPr>
          <w:p w:rsidR="00354388" w:rsidRDefault="00354388">
            <w:pPr>
              <w:rPr>
                <w:sz w:val="20"/>
                <w:szCs w:val="20"/>
              </w:rPr>
            </w:pPr>
          </w:p>
        </w:tc>
        <w:tc>
          <w:tcPr>
            <w:tcW w:w="540" w:type="dxa"/>
            <w:vAlign w:val="bottom"/>
            <w:hideMark/>
          </w:tcPr>
          <w:p w:rsidR="00354388" w:rsidRDefault="00354388">
            <w:pPr>
              <w:rPr>
                <w:sz w:val="20"/>
                <w:szCs w:val="20"/>
              </w:rPr>
            </w:pPr>
          </w:p>
        </w:tc>
        <w:tc>
          <w:tcPr>
            <w:tcW w:w="519" w:type="dxa"/>
            <w:vAlign w:val="bottom"/>
            <w:hideMark/>
          </w:tcPr>
          <w:p w:rsidR="00354388" w:rsidRDefault="00354388">
            <w:pPr>
              <w:rPr>
                <w:sz w:val="20"/>
                <w:szCs w:val="20"/>
              </w:rPr>
            </w:pPr>
          </w:p>
        </w:tc>
        <w:tc>
          <w:tcPr>
            <w:tcW w:w="5430" w:type="dxa"/>
            <w:vAlign w:val="bottom"/>
            <w:hideMark/>
          </w:tcPr>
          <w:p w:rsidR="00354388" w:rsidRDefault="00354388">
            <w:pPr>
              <w:rPr>
                <w:sz w:val="20"/>
                <w:szCs w:val="20"/>
              </w:rPr>
            </w:pPr>
          </w:p>
        </w:tc>
        <w:tc>
          <w:tcPr>
            <w:tcW w:w="1953" w:type="dxa"/>
            <w:gridSpan w:val="2"/>
            <w:noWrap/>
            <w:vAlign w:val="bottom"/>
            <w:hideMark/>
          </w:tcPr>
          <w:p w:rsidR="00354388" w:rsidRDefault="00354388">
            <w:pPr>
              <w:jc w:val="right"/>
              <w:rPr>
                <w:rFonts w:ascii="Arial CYR" w:hAnsi="Arial CYR" w:cs="Arial CYR"/>
                <w:i/>
                <w:iCs/>
                <w:sz w:val="18"/>
                <w:szCs w:val="18"/>
              </w:rPr>
            </w:pPr>
            <w:r>
              <w:rPr>
                <w:rFonts w:ascii="Arial CYR" w:hAnsi="Arial CYR" w:cs="Arial CYR"/>
                <w:i/>
                <w:iCs/>
                <w:sz w:val="18"/>
                <w:szCs w:val="18"/>
              </w:rPr>
              <w:t>Приложение № 2</w:t>
            </w:r>
          </w:p>
        </w:tc>
      </w:tr>
      <w:tr w:rsidR="00354388" w:rsidTr="00354388">
        <w:trPr>
          <w:trHeight w:val="1609"/>
          <w:jc w:val="center"/>
        </w:trPr>
        <w:tc>
          <w:tcPr>
            <w:tcW w:w="299" w:type="dxa"/>
            <w:vAlign w:val="bottom"/>
            <w:hideMark/>
          </w:tcPr>
          <w:p w:rsidR="00354388" w:rsidRDefault="00354388">
            <w:pPr>
              <w:rPr>
                <w:sz w:val="20"/>
                <w:szCs w:val="20"/>
              </w:rPr>
            </w:pPr>
          </w:p>
        </w:tc>
        <w:tc>
          <w:tcPr>
            <w:tcW w:w="459" w:type="dxa"/>
            <w:vAlign w:val="bottom"/>
            <w:hideMark/>
          </w:tcPr>
          <w:p w:rsidR="00354388" w:rsidRDefault="00354388">
            <w:pPr>
              <w:rPr>
                <w:sz w:val="20"/>
                <w:szCs w:val="20"/>
              </w:rPr>
            </w:pPr>
          </w:p>
        </w:tc>
        <w:tc>
          <w:tcPr>
            <w:tcW w:w="300" w:type="dxa"/>
            <w:vAlign w:val="bottom"/>
            <w:hideMark/>
          </w:tcPr>
          <w:p w:rsidR="00354388" w:rsidRDefault="00354388">
            <w:pPr>
              <w:rPr>
                <w:sz w:val="20"/>
                <w:szCs w:val="20"/>
              </w:rPr>
            </w:pPr>
          </w:p>
        </w:tc>
        <w:tc>
          <w:tcPr>
            <w:tcW w:w="360" w:type="dxa"/>
            <w:vAlign w:val="bottom"/>
            <w:hideMark/>
          </w:tcPr>
          <w:p w:rsidR="00354388" w:rsidRDefault="00354388">
            <w:pPr>
              <w:rPr>
                <w:sz w:val="20"/>
                <w:szCs w:val="20"/>
              </w:rPr>
            </w:pPr>
          </w:p>
        </w:tc>
        <w:tc>
          <w:tcPr>
            <w:tcW w:w="280" w:type="dxa"/>
            <w:vAlign w:val="bottom"/>
            <w:hideMark/>
          </w:tcPr>
          <w:p w:rsidR="00354388" w:rsidRDefault="00354388">
            <w:pPr>
              <w:rPr>
                <w:sz w:val="20"/>
                <w:szCs w:val="20"/>
              </w:rPr>
            </w:pPr>
          </w:p>
        </w:tc>
        <w:tc>
          <w:tcPr>
            <w:tcW w:w="380" w:type="dxa"/>
            <w:vAlign w:val="bottom"/>
            <w:hideMark/>
          </w:tcPr>
          <w:p w:rsidR="00354388" w:rsidRDefault="00354388">
            <w:pPr>
              <w:rPr>
                <w:sz w:val="20"/>
                <w:szCs w:val="20"/>
              </w:rPr>
            </w:pPr>
          </w:p>
        </w:tc>
        <w:tc>
          <w:tcPr>
            <w:tcW w:w="320" w:type="dxa"/>
            <w:vAlign w:val="bottom"/>
            <w:hideMark/>
          </w:tcPr>
          <w:p w:rsidR="00354388" w:rsidRDefault="00354388">
            <w:pPr>
              <w:rPr>
                <w:sz w:val="20"/>
                <w:szCs w:val="20"/>
              </w:rPr>
            </w:pPr>
          </w:p>
        </w:tc>
        <w:tc>
          <w:tcPr>
            <w:tcW w:w="540" w:type="dxa"/>
            <w:vAlign w:val="bottom"/>
            <w:hideMark/>
          </w:tcPr>
          <w:p w:rsidR="00354388" w:rsidRDefault="00354388">
            <w:pPr>
              <w:rPr>
                <w:sz w:val="20"/>
                <w:szCs w:val="20"/>
              </w:rPr>
            </w:pPr>
          </w:p>
        </w:tc>
        <w:tc>
          <w:tcPr>
            <w:tcW w:w="519" w:type="dxa"/>
            <w:vAlign w:val="bottom"/>
            <w:hideMark/>
          </w:tcPr>
          <w:p w:rsidR="00354388" w:rsidRDefault="00354388">
            <w:pPr>
              <w:rPr>
                <w:sz w:val="20"/>
                <w:szCs w:val="20"/>
              </w:rPr>
            </w:pPr>
          </w:p>
        </w:tc>
        <w:tc>
          <w:tcPr>
            <w:tcW w:w="7383" w:type="dxa"/>
            <w:gridSpan w:val="3"/>
            <w:shd w:val="clear" w:color="auto" w:fill="FFFFFF"/>
            <w:hideMark/>
          </w:tcPr>
          <w:p w:rsidR="00354388" w:rsidRDefault="00354388">
            <w:pPr>
              <w:ind w:firstLineChars="1200" w:firstLine="2400"/>
              <w:rPr>
                <w:rFonts w:ascii="Arial" w:hAnsi="Arial" w:cs="Arial"/>
                <w:i/>
                <w:iCs/>
                <w:sz w:val="20"/>
                <w:szCs w:val="20"/>
              </w:rPr>
            </w:pPr>
            <w:r>
              <w:rPr>
                <w:rFonts w:ascii="Arial" w:hAnsi="Arial" w:cs="Arial"/>
                <w:i/>
                <w:iCs/>
                <w:sz w:val="20"/>
                <w:szCs w:val="20"/>
              </w:rPr>
              <w:t>к решению Каратузского сельского Совета депутатов №27-Р от 26.02.2021г. "О внесении изменений в Решение Каратузского сельского Совета депутатов от 17.12.2020г. №04-20 "О бюджете Каратузского сельсовета на 2021 год и плановый период 2022-2023 годы"</w:t>
            </w:r>
          </w:p>
        </w:tc>
      </w:tr>
      <w:tr w:rsidR="00354388" w:rsidTr="00354388">
        <w:trPr>
          <w:trHeight w:val="420"/>
          <w:jc w:val="center"/>
        </w:trPr>
        <w:tc>
          <w:tcPr>
            <w:tcW w:w="10840" w:type="dxa"/>
            <w:gridSpan w:val="12"/>
            <w:vAlign w:val="bottom"/>
            <w:hideMark/>
          </w:tcPr>
          <w:p w:rsidR="00354388" w:rsidRDefault="00354388">
            <w:pPr>
              <w:jc w:val="center"/>
              <w:rPr>
                <w:rFonts w:ascii="Arial" w:hAnsi="Arial" w:cs="Arial"/>
                <w:b/>
                <w:bCs/>
              </w:rPr>
            </w:pPr>
            <w:r>
              <w:rPr>
                <w:rFonts w:ascii="Arial" w:hAnsi="Arial" w:cs="Arial"/>
                <w:b/>
                <w:bCs/>
              </w:rPr>
              <w:t xml:space="preserve">Доходы Каратузского сельского совета на 2021 год и  плановый период 2022-2023 годов </w:t>
            </w:r>
          </w:p>
        </w:tc>
      </w:tr>
      <w:tr w:rsidR="00354388" w:rsidTr="00354388">
        <w:trPr>
          <w:trHeight w:val="469"/>
          <w:jc w:val="center"/>
        </w:trPr>
        <w:tc>
          <w:tcPr>
            <w:tcW w:w="299"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459"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30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36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28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38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54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519"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543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single" w:sz="4" w:space="0" w:color="auto"/>
              <w:right w:val="nil"/>
            </w:tcBorders>
            <w:vAlign w:val="bottom"/>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1013" w:type="dxa"/>
            <w:tcBorders>
              <w:top w:val="nil"/>
              <w:left w:val="nil"/>
              <w:bottom w:val="single" w:sz="4" w:space="0" w:color="auto"/>
              <w:right w:val="nil"/>
            </w:tcBorders>
            <w:noWrap/>
            <w:vAlign w:val="bottom"/>
            <w:hideMark/>
          </w:tcPr>
          <w:p w:rsidR="00354388" w:rsidRDefault="00354388">
            <w:pPr>
              <w:jc w:val="right"/>
              <w:rPr>
                <w:rFonts w:ascii="Arial" w:hAnsi="Arial" w:cs="Arial"/>
                <w:i/>
                <w:iCs/>
                <w:sz w:val="16"/>
                <w:szCs w:val="16"/>
              </w:rPr>
            </w:pPr>
            <w:r>
              <w:rPr>
                <w:rFonts w:ascii="Arial" w:hAnsi="Arial" w:cs="Arial"/>
                <w:i/>
                <w:iCs/>
                <w:sz w:val="16"/>
                <w:szCs w:val="16"/>
              </w:rPr>
              <w:t>тыс. рублей</w:t>
            </w:r>
          </w:p>
        </w:tc>
      </w:tr>
      <w:tr w:rsidR="00354388" w:rsidTr="00354388">
        <w:trPr>
          <w:trHeight w:val="690"/>
          <w:jc w:val="center"/>
        </w:trPr>
        <w:tc>
          <w:tcPr>
            <w:tcW w:w="299" w:type="dxa"/>
            <w:vMerge w:val="restart"/>
            <w:tcBorders>
              <w:top w:val="nil"/>
              <w:left w:val="single" w:sz="4" w:space="0" w:color="auto"/>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 строки</w:t>
            </w:r>
          </w:p>
        </w:tc>
        <w:tc>
          <w:tcPr>
            <w:tcW w:w="3158" w:type="dxa"/>
            <w:gridSpan w:val="8"/>
            <w:tcBorders>
              <w:top w:val="single" w:sz="4" w:space="0" w:color="auto"/>
              <w:left w:val="nil"/>
              <w:bottom w:val="single" w:sz="4" w:space="0" w:color="auto"/>
              <w:right w:val="single" w:sz="4" w:space="0" w:color="000000"/>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Код классификации доходов бюджета</w:t>
            </w:r>
          </w:p>
        </w:tc>
        <w:tc>
          <w:tcPr>
            <w:tcW w:w="5430" w:type="dxa"/>
            <w:vMerge w:val="restart"/>
            <w:tcBorders>
              <w:top w:val="nil"/>
              <w:left w:val="single" w:sz="4" w:space="0" w:color="auto"/>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Наименование кода классификации доходов бюджета</w:t>
            </w:r>
          </w:p>
        </w:tc>
        <w:tc>
          <w:tcPr>
            <w:tcW w:w="940" w:type="dxa"/>
            <w:vMerge w:val="restart"/>
            <w:tcBorders>
              <w:top w:val="nil"/>
              <w:left w:val="single" w:sz="4" w:space="0" w:color="auto"/>
              <w:bottom w:val="single" w:sz="4" w:space="0" w:color="000000"/>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 xml:space="preserve">Сумма </w:t>
            </w:r>
            <w:r>
              <w:rPr>
                <w:rFonts w:ascii="Arial" w:hAnsi="Arial" w:cs="Arial"/>
                <w:b/>
                <w:bCs/>
                <w:sz w:val="16"/>
                <w:szCs w:val="16"/>
              </w:rPr>
              <w:br/>
              <w:t>на 2021 год</w:t>
            </w:r>
          </w:p>
        </w:tc>
        <w:tc>
          <w:tcPr>
            <w:tcW w:w="1013" w:type="dxa"/>
            <w:vMerge w:val="restart"/>
            <w:tcBorders>
              <w:top w:val="nil"/>
              <w:left w:val="single" w:sz="4" w:space="0" w:color="auto"/>
              <w:bottom w:val="single" w:sz="4" w:space="0" w:color="000000"/>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Уточненный план 2021 год</w:t>
            </w:r>
          </w:p>
        </w:tc>
      </w:tr>
      <w:tr w:rsidR="00354388" w:rsidTr="00354388">
        <w:trPr>
          <w:trHeight w:val="1703"/>
          <w:jc w:val="center"/>
        </w:trPr>
        <w:tc>
          <w:tcPr>
            <w:tcW w:w="0" w:type="auto"/>
            <w:vMerge/>
            <w:tcBorders>
              <w:top w:val="nil"/>
              <w:left w:val="single" w:sz="4" w:space="0" w:color="auto"/>
              <w:bottom w:val="single" w:sz="4" w:space="0" w:color="auto"/>
              <w:right w:val="single" w:sz="4" w:space="0" w:color="auto"/>
            </w:tcBorders>
            <w:vAlign w:val="center"/>
            <w:hideMark/>
          </w:tcPr>
          <w:p w:rsidR="00354388" w:rsidRDefault="00354388">
            <w:pPr>
              <w:rPr>
                <w:rFonts w:ascii="Arial" w:hAnsi="Arial" w:cs="Arial"/>
                <w:b/>
                <w:bCs/>
                <w:sz w:val="16"/>
                <w:szCs w:val="16"/>
              </w:rPr>
            </w:pPr>
          </w:p>
        </w:tc>
        <w:tc>
          <w:tcPr>
            <w:tcW w:w="459"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главного администратора</w:t>
            </w:r>
          </w:p>
        </w:tc>
        <w:tc>
          <w:tcPr>
            <w:tcW w:w="300"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группы</w:t>
            </w:r>
          </w:p>
        </w:tc>
        <w:tc>
          <w:tcPr>
            <w:tcW w:w="360"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подгруппы</w:t>
            </w:r>
          </w:p>
        </w:tc>
        <w:tc>
          <w:tcPr>
            <w:tcW w:w="280"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статьи</w:t>
            </w:r>
          </w:p>
        </w:tc>
        <w:tc>
          <w:tcPr>
            <w:tcW w:w="380"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подстатьи</w:t>
            </w:r>
          </w:p>
        </w:tc>
        <w:tc>
          <w:tcPr>
            <w:tcW w:w="320"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элемента</w:t>
            </w:r>
          </w:p>
        </w:tc>
        <w:tc>
          <w:tcPr>
            <w:tcW w:w="540"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группы подвида</w:t>
            </w:r>
          </w:p>
        </w:tc>
        <w:tc>
          <w:tcPr>
            <w:tcW w:w="519" w:type="dxa"/>
            <w:tcBorders>
              <w:top w:val="nil"/>
              <w:left w:val="nil"/>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код аналитической группы подвида</w:t>
            </w:r>
          </w:p>
        </w:tc>
        <w:tc>
          <w:tcPr>
            <w:tcW w:w="0" w:type="auto"/>
            <w:vMerge/>
            <w:tcBorders>
              <w:top w:val="nil"/>
              <w:left w:val="single" w:sz="4" w:space="0" w:color="auto"/>
              <w:bottom w:val="single" w:sz="4" w:space="0" w:color="auto"/>
              <w:right w:val="single" w:sz="4" w:space="0" w:color="auto"/>
            </w:tcBorders>
            <w:vAlign w:val="center"/>
            <w:hideMark/>
          </w:tcPr>
          <w:p w:rsidR="00354388" w:rsidRDefault="00354388">
            <w:pPr>
              <w:rPr>
                <w:rFonts w:ascii="Arial" w:hAnsi="Arial" w:cs="Arial"/>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354388" w:rsidRDefault="00354388">
            <w:pPr>
              <w:rPr>
                <w:rFonts w:ascii="Arial" w:hAnsi="Arial" w:cs="Arial"/>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354388" w:rsidRDefault="00354388">
            <w:pPr>
              <w:rPr>
                <w:rFonts w:ascii="Arial" w:hAnsi="Arial" w:cs="Arial"/>
                <w:b/>
                <w:bCs/>
                <w:sz w:val="16"/>
                <w:szCs w:val="16"/>
              </w:rPr>
            </w:pP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textDirection w:val="btLr"/>
            <w:vAlign w:val="center"/>
            <w:hideMark/>
          </w:tcPr>
          <w:p w:rsidR="00354388" w:rsidRDefault="00354388">
            <w:pPr>
              <w:jc w:val="center"/>
              <w:rPr>
                <w:rFonts w:ascii="Arial" w:hAnsi="Arial" w:cs="Arial"/>
                <w:b/>
                <w:bCs/>
                <w:sz w:val="16"/>
                <w:szCs w:val="16"/>
              </w:rPr>
            </w:pPr>
            <w:r>
              <w:rPr>
                <w:rFonts w:ascii="Arial" w:hAnsi="Arial" w:cs="Arial"/>
                <w:b/>
                <w:bCs/>
                <w:sz w:val="16"/>
                <w:szCs w:val="16"/>
              </w:rPr>
              <w:t> </w:t>
            </w:r>
          </w:p>
        </w:tc>
        <w:tc>
          <w:tcPr>
            <w:tcW w:w="459"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00"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2</w:t>
            </w:r>
          </w:p>
        </w:tc>
        <w:tc>
          <w:tcPr>
            <w:tcW w:w="360"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3</w:t>
            </w:r>
          </w:p>
        </w:tc>
        <w:tc>
          <w:tcPr>
            <w:tcW w:w="280"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4</w:t>
            </w:r>
          </w:p>
        </w:tc>
        <w:tc>
          <w:tcPr>
            <w:tcW w:w="380"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5</w:t>
            </w:r>
          </w:p>
        </w:tc>
        <w:tc>
          <w:tcPr>
            <w:tcW w:w="320"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7</w:t>
            </w:r>
          </w:p>
        </w:tc>
        <w:tc>
          <w:tcPr>
            <w:tcW w:w="519"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8</w:t>
            </w:r>
          </w:p>
        </w:tc>
        <w:tc>
          <w:tcPr>
            <w:tcW w:w="5430"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9</w:t>
            </w:r>
          </w:p>
        </w:tc>
        <w:tc>
          <w:tcPr>
            <w:tcW w:w="940" w:type="dxa"/>
            <w:tcBorders>
              <w:top w:val="nil"/>
              <w:left w:val="nil"/>
              <w:bottom w:val="single" w:sz="4" w:space="0" w:color="auto"/>
              <w:right w:val="single" w:sz="4" w:space="0" w:color="auto"/>
            </w:tcBorders>
            <w:shd w:val="clear" w:color="auto" w:fill="FFFFFF"/>
            <w:vAlign w:val="center"/>
            <w:hideMark/>
          </w:tcPr>
          <w:p w:rsidR="00354388" w:rsidRDefault="00354388">
            <w:pPr>
              <w:jc w:val="center"/>
              <w:rPr>
                <w:rFonts w:ascii="Arial" w:hAnsi="Arial" w:cs="Arial"/>
                <w:b/>
                <w:bCs/>
                <w:sz w:val="16"/>
                <w:szCs w:val="16"/>
              </w:rPr>
            </w:pPr>
            <w:r>
              <w:rPr>
                <w:rFonts w:ascii="Arial" w:hAnsi="Arial" w:cs="Arial"/>
                <w:b/>
                <w:bCs/>
                <w:sz w:val="16"/>
                <w:szCs w:val="16"/>
              </w:rPr>
              <w:t>10</w:t>
            </w:r>
          </w:p>
        </w:tc>
        <w:tc>
          <w:tcPr>
            <w:tcW w:w="1013" w:type="dxa"/>
            <w:tcBorders>
              <w:top w:val="nil"/>
              <w:left w:val="nil"/>
              <w:bottom w:val="single" w:sz="4" w:space="0" w:color="auto"/>
              <w:right w:val="single" w:sz="4" w:space="0" w:color="auto"/>
            </w:tcBorders>
            <w:vAlign w:val="center"/>
            <w:hideMark/>
          </w:tcPr>
          <w:p w:rsidR="00354388" w:rsidRDefault="00354388">
            <w:pPr>
              <w:jc w:val="center"/>
              <w:rPr>
                <w:rFonts w:ascii="Arial" w:hAnsi="Arial" w:cs="Arial"/>
                <w:b/>
                <w:bCs/>
                <w:sz w:val="16"/>
                <w:szCs w:val="16"/>
              </w:rPr>
            </w:pPr>
            <w:r>
              <w:rPr>
                <w:rFonts w:ascii="Arial" w:hAnsi="Arial" w:cs="Arial"/>
                <w:b/>
                <w:bCs/>
                <w:sz w:val="16"/>
                <w:szCs w:val="16"/>
              </w:rPr>
              <w:t>11</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НАЛОГОВЫЕ И НЕНАЛОГОВЫЕ ДОХОДЫ</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10 972,90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10 972,90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НАЛОГИ НА ПРИБЫЛЬ, ДОХОДЫ</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2 248,00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2 248,00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Налог на доходы физических лиц</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2 248,00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2 248,00</w:t>
            </w:r>
          </w:p>
        </w:tc>
      </w:tr>
      <w:tr w:rsidR="00354388" w:rsidTr="00354388">
        <w:trPr>
          <w:trHeight w:val="91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2 248,00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2 248,00</w:t>
            </w:r>
          </w:p>
        </w:tc>
      </w:tr>
      <w:tr w:rsidR="00354388" w:rsidTr="00354388">
        <w:trPr>
          <w:trHeight w:val="157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5</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rPr>
                <w:rFonts w:ascii="Arial" w:hAnsi="Arial" w:cs="Arial"/>
                <w:sz w:val="16"/>
                <w:szCs w:val="16"/>
              </w:rPr>
            </w:pPr>
            <w:r>
              <w:rPr>
                <w:rFonts w:ascii="Arial" w:hAnsi="Arial" w:cs="Arial"/>
                <w:sz w:val="16"/>
                <w:szCs w:val="16"/>
              </w:rPr>
              <w:t> </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rPr>
                <w:rFonts w:ascii="Arial" w:hAnsi="Arial" w:cs="Arial"/>
                <w:sz w:val="16"/>
                <w:szCs w:val="16"/>
              </w:rPr>
            </w:pPr>
            <w:r>
              <w:rPr>
                <w:rFonts w:ascii="Arial" w:hAnsi="Arial" w:cs="Arial"/>
                <w:sz w:val="16"/>
                <w:szCs w:val="16"/>
              </w:rPr>
              <w:t> </w:t>
            </w:r>
          </w:p>
        </w:tc>
      </w:tr>
      <w:tr w:rsidR="00354388" w:rsidTr="00354388">
        <w:trPr>
          <w:trHeight w:val="67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6</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rPr>
                <w:rFonts w:ascii="Arial" w:hAnsi="Arial" w:cs="Arial"/>
                <w:sz w:val="16"/>
                <w:szCs w:val="16"/>
              </w:rPr>
            </w:pPr>
            <w:r>
              <w:rPr>
                <w:rFonts w:ascii="Arial" w:hAnsi="Arial" w:cs="Arial"/>
                <w:sz w:val="16"/>
                <w:szCs w:val="16"/>
              </w:rPr>
              <w:t> </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rPr>
                <w:rFonts w:ascii="Arial" w:hAnsi="Arial" w:cs="Arial"/>
                <w:sz w:val="16"/>
                <w:szCs w:val="16"/>
              </w:rPr>
            </w:pPr>
            <w:r>
              <w:rPr>
                <w:rFonts w:ascii="Arial" w:hAnsi="Arial" w:cs="Arial"/>
                <w:sz w:val="16"/>
                <w:szCs w:val="16"/>
              </w:rPr>
              <w:t> </w:t>
            </w:r>
          </w:p>
        </w:tc>
      </w:tr>
      <w:tr w:rsidR="00354388" w:rsidTr="00354388">
        <w:trPr>
          <w:trHeight w:val="45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7</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НАЛОГИ НА ТОВАРЫ (РАБОТЫ, УСЛУГИ), РЕАЛИЗУЕМЫЕ НА ТЕРРИТОРИИ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1 273,90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1 273,90</w:t>
            </w:r>
          </w:p>
        </w:tc>
      </w:tr>
      <w:tr w:rsidR="00354388" w:rsidTr="00354388">
        <w:trPr>
          <w:trHeight w:val="45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8</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Акцизы по подакцизным товарам (продукции), производимым на территории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1 273,90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1 273,90</w:t>
            </w:r>
          </w:p>
        </w:tc>
      </w:tr>
      <w:tr w:rsidR="00354388" w:rsidTr="00354388">
        <w:trPr>
          <w:trHeight w:val="96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9</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230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585,00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585,00</w:t>
            </w:r>
          </w:p>
        </w:tc>
      </w:tr>
      <w:tr w:rsidR="00354388" w:rsidTr="00354388">
        <w:trPr>
          <w:trHeight w:val="162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10</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231</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585,00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585,00</w:t>
            </w:r>
          </w:p>
        </w:tc>
      </w:tr>
      <w:tr w:rsidR="00354388" w:rsidTr="00354388">
        <w:trPr>
          <w:trHeight w:val="117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11</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240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3,30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3,30</w:t>
            </w:r>
          </w:p>
        </w:tc>
      </w:tr>
      <w:tr w:rsidR="00354388" w:rsidTr="00354388">
        <w:trPr>
          <w:trHeight w:val="181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lastRenderedPageBreak/>
              <w:t>12</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241</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140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3,30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3,30</w:t>
            </w:r>
          </w:p>
        </w:tc>
      </w:tr>
      <w:tr w:rsidR="00354388" w:rsidTr="00354388">
        <w:trPr>
          <w:trHeight w:val="89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13</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250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769,40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769,40</w:t>
            </w:r>
          </w:p>
        </w:tc>
      </w:tr>
      <w:tr w:rsidR="00354388" w:rsidTr="00354388">
        <w:trPr>
          <w:trHeight w:val="162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14</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251</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769,40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769,40</w:t>
            </w:r>
          </w:p>
        </w:tc>
      </w:tr>
      <w:tr w:rsidR="00354388" w:rsidTr="00354388">
        <w:trPr>
          <w:trHeight w:val="88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15</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260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-83,80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-83,80</w:t>
            </w:r>
          </w:p>
        </w:tc>
      </w:tr>
      <w:tr w:rsidR="00354388" w:rsidTr="00354388">
        <w:trPr>
          <w:trHeight w:val="156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16</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261</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-83,80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-83,80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17</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05</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НАЛОГИ НА СОВОКУПНЫЙ ДОХОД</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36,00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36,00</w:t>
            </w:r>
          </w:p>
        </w:tc>
      </w:tr>
      <w:tr w:rsidR="00354388" w:rsidTr="00354388">
        <w:trPr>
          <w:trHeight w:val="278"/>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18</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05</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03</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36,00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36,00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19</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05</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36,00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36,00</w:t>
            </w:r>
          </w:p>
        </w:tc>
      </w:tr>
      <w:tr w:rsidR="00354388" w:rsidTr="00354388">
        <w:trPr>
          <w:trHeight w:val="23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20</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110</w:t>
            </w:r>
          </w:p>
        </w:tc>
        <w:tc>
          <w:tcPr>
            <w:tcW w:w="5430" w:type="dxa"/>
            <w:tcBorders>
              <w:top w:val="nil"/>
              <w:left w:val="nil"/>
              <w:bottom w:val="single" w:sz="4" w:space="0" w:color="auto"/>
              <w:right w:val="single" w:sz="4" w:space="0" w:color="auto"/>
            </w:tcBorders>
            <w:hideMark/>
          </w:tcPr>
          <w:p w:rsidR="00354388" w:rsidRDefault="00354388">
            <w:pPr>
              <w:spacing w:after="240"/>
              <w:rPr>
                <w:rFonts w:ascii="Arial" w:hAnsi="Arial" w:cs="Arial"/>
                <w:b/>
                <w:bCs/>
                <w:sz w:val="16"/>
                <w:szCs w:val="16"/>
              </w:rPr>
            </w:pPr>
            <w:r>
              <w:rPr>
                <w:rFonts w:ascii="Arial" w:hAnsi="Arial" w:cs="Arial"/>
                <w:b/>
                <w:bCs/>
                <w:sz w:val="16"/>
                <w:szCs w:val="16"/>
              </w:rPr>
              <w:t>НАЛОГИ НА ИМУЩЕСТВО</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7 377,00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7 377,00</w:t>
            </w:r>
          </w:p>
        </w:tc>
      </w:tr>
      <w:tr w:rsidR="00354388" w:rsidTr="00354388">
        <w:trPr>
          <w:trHeight w:val="21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21</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Налог на имущество физических лиц</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1 527,10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1 527,10</w:t>
            </w:r>
          </w:p>
        </w:tc>
      </w:tr>
      <w:tr w:rsidR="00354388" w:rsidTr="00354388">
        <w:trPr>
          <w:trHeight w:val="68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22</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01</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1 527,10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1 527,10</w:t>
            </w:r>
          </w:p>
        </w:tc>
      </w:tr>
      <w:tr w:rsidR="00354388" w:rsidTr="00354388">
        <w:trPr>
          <w:trHeight w:val="27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23</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Земельный налог</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5 849,90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5 849,90</w:t>
            </w:r>
          </w:p>
        </w:tc>
      </w:tr>
      <w:tr w:rsidR="00354388" w:rsidTr="00354388">
        <w:trPr>
          <w:trHeight w:val="26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24</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Земельный налог с организаций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3 145,00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3 145,00</w:t>
            </w:r>
          </w:p>
        </w:tc>
      </w:tr>
      <w:tr w:rsidR="00354388" w:rsidTr="00354388">
        <w:trPr>
          <w:trHeight w:val="46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25</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033</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3 145,00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3 145,00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26</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040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Земельный налог с физических лиц</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2 704,90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2 704,90</w:t>
            </w:r>
          </w:p>
        </w:tc>
      </w:tr>
      <w:tr w:rsidR="00354388" w:rsidTr="00354388">
        <w:trPr>
          <w:trHeight w:val="50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27</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182</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06</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043</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2 704,90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2 704,90</w:t>
            </w:r>
          </w:p>
        </w:tc>
      </w:tr>
      <w:tr w:rsidR="00354388" w:rsidTr="00354388">
        <w:trPr>
          <w:trHeight w:val="45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28</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38,00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38,00</w:t>
            </w:r>
          </w:p>
        </w:tc>
      </w:tr>
      <w:tr w:rsidR="00354388" w:rsidTr="00354388">
        <w:trPr>
          <w:trHeight w:val="114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29</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120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38,00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38,00</w:t>
            </w:r>
          </w:p>
        </w:tc>
      </w:tr>
      <w:tr w:rsidR="00354388" w:rsidTr="00354388">
        <w:trPr>
          <w:trHeight w:val="11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30</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040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120</w:t>
            </w:r>
          </w:p>
        </w:tc>
        <w:tc>
          <w:tcPr>
            <w:tcW w:w="5430" w:type="dxa"/>
            <w:tcBorders>
              <w:top w:val="nil"/>
              <w:left w:val="nil"/>
              <w:bottom w:val="single" w:sz="4" w:space="0" w:color="auto"/>
              <w:right w:val="single" w:sz="4" w:space="0" w:color="auto"/>
            </w:tcBorders>
            <w:hideMark/>
          </w:tcPr>
          <w:p w:rsidR="00354388" w:rsidRDefault="00354388">
            <w:pPr>
              <w:spacing w:after="240"/>
              <w:rPr>
                <w:rFonts w:ascii="Arial" w:hAnsi="Arial" w:cs="Arial"/>
                <w:sz w:val="16"/>
                <w:szCs w:val="16"/>
              </w:rPr>
            </w:pPr>
            <w:r>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Arial" w:hAnsi="Arial" w:cs="Arial"/>
                <w:sz w:val="16"/>
                <w:szCs w:val="16"/>
              </w:rPr>
              <w:br/>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lastRenderedPageBreak/>
              <w:t>38,00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38,00</w:t>
            </w:r>
          </w:p>
        </w:tc>
      </w:tr>
      <w:tr w:rsidR="00354388" w:rsidTr="00354388">
        <w:trPr>
          <w:trHeight w:val="117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lastRenderedPageBreak/>
              <w:t>31</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11</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045</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120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38,00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38,00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32</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16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ШТРАФЫ, САНКЦИИ, ВОЗМЕЩЕНИЕ УЩЕРБА</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0,00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0,00</w:t>
            </w:r>
          </w:p>
        </w:tc>
      </w:tr>
      <w:tr w:rsidR="00354388" w:rsidTr="00354388">
        <w:trPr>
          <w:trHeight w:val="52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33</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140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0,00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0,00</w:t>
            </w:r>
          </w:p>
        </w:tc>
      </w:tr>
      <w:tr w:rsidR="00354388" w:rsidTr="00354388">
        <w:trPr>
          <w:trHeight w:val="70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34</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16</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140</w:t>
            </w:r>
          </w:p>
        </w:tc>
        <w:tc>
          <w:tcPr>
            <w:tcW w:w="5430" w:type="dxa"/>
            <w:tcBorders>
              <w:top w:val="nil"/>
              <w:left w:val="nil"/>
              <w:bottom w:val="single" w:sz="4" w:space="0" w:color="auto"/>
              <w:right w:val="single" w:sz="4" w:space="0" w:color="auto"/>
            </w:tcBorders>
            <w:hideMark/>
          </w:tcPr>
          <w:p w:rsidR="00354388" w:rsidRDefault="00354388">
            <w:pPr>
              <w:spacing w:after="240"/>
              <w:rPr>
                <w:rFonts w:ascii="Arial" w:hAnsi="Arial" w:cs="Arial"/>
                <w:sz w:val="16"/>
                <w:szCs w:val="16"/>
              </w:rPr>
            </w:pPr>
            <w:r>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Pr>
                <w:rFonts w:ascii="Arial" w:hAnsi="Arial" w:cs="Arial"/>
                <w:sz w:val="16"/>
                <w:szCs w:val="16"/>
              </w:rPr>
              <w:br/>
              <w:t xml:space="preserve"> </w:t>
            </w:r>
            <w:r>
              <w:rPr>
                <w:rFonts w:ascii="Arial" w:hAnsi="Arial" w:cs="Arial"/>
                <w:sz w:val="16"/>
                <w:szCs w:val="16"/>
              </w:rPr>
              <w:br/>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0,00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0,00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35</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БЕЗВОЗМЕЗДНЫЕ ПОСТУПЛЕНИЯ</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24 639,29</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34 886,05</w:t>
            </w:r>
          </w:p>
        </w:tc>
      </w:tr>
      <w:tr w:rsidR="00354388" w:rsidTr="00354388">
        <w:trPr>
          <w:trHeight w:val="45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36</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b/>
                <w:bCs/>
                <w:sz w:val="16"/>
                <w:szCs w:val="16"/>
              </w:rPr>
            </w:pPr>
            <w:r>
              <w:rPr>
                <w:rFonts w:ascii="Arial" w:hAnsi="Arial" w:cs="Arial"/>
                <w:b/>
                <w:bCs/>
                <w:sz w:val="16"/>
                <w:szCs w:val="16"/>
              </w:rPr>
              <w:t>000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b/>
                <w:bCs/>
                <w:sz w:val="16"/>
                <w:szCs w:val="16"/>
              </w:rPr>
            </w:pPr>
            <w:r>
              <w:rPr>
                <w:rFonts w:ascii="Arial" w:hAnsi="Arial" w:cs="Arial"/>
                <w:b/>
                <w:bCs/>
                <w:sz w:val="16"/>
                <w:szCs w:val="16"/>
              </w:rPr>
              <w:t>БЕЗВОЗМЕЗДНЫЕ ПОСТУПЛЕНИЯ ОТ ДРУГИХ БЮДЖЕТОВ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24 639,29</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34 886,05</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37</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Дотации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11 126,40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11 126,40</w:t>
            </w:r>
          </w:p>
        </w:tc>
      </w:tr>
      <w:tr w:rsidR="00354388" w:rsidTr="00354388">
        <w:trPr>
          <w:trHeight w:val="28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38</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001</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single" w:sz="4" w:space="0" w:color="auto"/>
              <w:left w:val="single" w:sz="4" w:space="0" w:color="auto"/>
              <w:bottom w:val="single" w:sz="4" w:space="0" w:color="auto"/>
              <w:right w:val="single" w:sz="4" w:space="0" w:color="auto"/>
            </w:tcBorders>
            <w:hideMark/>
          </w:tcPr>
          <w:p w:rsidR="00354388" w:rsidRDefault="00354388">
            <w:pPr>
              <w:jc w:val="both"/>
              <w:rPr>
                <w:rFonts w:ascii="Arial" w:hAnsi="Arial" w:cs="Arial"/>
                <w:sz w:val="16"/>
                <w:szCs w:val="16"/>
              </w:rPr>
            </w:pPr>
            <w:r>
              <w:rPr>
                <w:rFonts w:ascii="Arial" w:hAnsi="Arial" w:cs="Arial"/>
                <w:sz w:val="16"/>
                <w:szCs w:val="16"/>
              </w:rPr>
              <w:t>Дотации на выравнивание бюджетной обеспеченности</w:t>
            </w:r>
          </w:p>
        </w:tc>
        <w:tc>
          <w:tcPr>
            <w:tcW w:w="940" w:type="dxa"/>
            <w:tcBorders>
              <w:top w:val="nil"/>
              <w:left w:val="single" w:sz="4" w:space="0" w:color="auto"/>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11 126,40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11 126,40</w:t>
            </w:r>
          </w:p>
        </w:tc>
      </w:tr>
      <w:tr w:rsidR="00354388" w:rsidTr="00354388">
        <w:trPr>
          <w:trHeight w:val="45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39</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001</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single" w:sz="4" w:space="0" w:color="auto"/>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11 126,40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11 126,40</w:t>
            </w:r>
          </w:p>
        </w:tc>
      </w:tr>
      <w:tr w:rsidR="00354388" w:rsidTr="00354388">
        <w:trPr>
          <w:trHeight w:val="27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40</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30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jc w:val="both"/>
              <w:rPr>
                <w:rFonts w:ascii="Arial" w:hAnsi="Arial" w:cs="Arial"/>
                <w:sz w:val="16"/>
                <w:szCs w:val="16"/>
              </w:rPr>
            </w:pPr>
            <w:r>
              <w:rPr>
                <w:rFonts w:ascii="Arial" w:hAnsi="Arial" w:cs="Arial"/>
                <w:sz w:val="16"/>
                <w:szCs w:val="16"/>
              </w:rPr>
              <w:t>Субвенции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35,30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39,10</w:t>
            </w:r>
          </w:p>
        </w:tc>
      </w:tr>
      <w:tr w:rsidR="00354388" w:rsidTr="00354388">
        <w:trPr>
          <w:trHeight w:val="53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41</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30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024</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jc w:val="both"/>
              <w:rPr>
                <w:rFonts w:ascii="Arial" w:hAnsi="Arial" w:cs="Arial"/>
                <w:sz w:val="16"/>
                <w:szCs w:val="16"/>
              </w:rPr>
            </w:pPr>
            <w:r>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35,30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39,10</w:t>
            </w:r>
          </w:p>
        </w:tc>
      </w:tr>
      <w:tr w:rsidR="00354388" w:rsidTr="00354388">
        <w:trPr>
          <w:trHeight w:val="67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42</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30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024</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7514</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jc w:val="both"/>
              <w:rPr>
                <w:rFonts w:ascii="Arial" w:hAnsi="Arial" w:cs="Arial"/>
                <w:sz w:val="16"/>
                <w:szCs w:val="16"/>
              </w:rPr>
            </w:pPr>
            <w:r>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35,30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39,10</w:t>
            </w:r>
          </w:p>
        </w:tc>
      </w:tr>
      <w:tr w:rsidR="00354388" w:rsidTr="00354388">
        <w:trPr>
          <w:trHeight w:val="25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43</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40</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jc w:val="both"/>
              <w:rPr>
                <w:rFonts w:ascii="Arial" w:hAnsi="Arial" w:cs="Arial"/>
                <w:sz w:val="16"/>
                <w:szCs w:val="16"/>
              </w:rPr>
            </w:pPr>
            <w:r>
              <w:rPr>
                <w:rFonts w:ascii="Arial" w:hAnsi="Arial" w:cs="Arial"/>
                <w:sz w:val="16"/>
                <w:szCs w:val="16"/>
              </w:rPr>
              <w:t>Иные межбюджетные трансферты</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13 477,59</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23 720,55</w:t>
            </w:r>
          </w:p>
        </w:tc>
      </w:tr>
      <w:tr w:rsidR="00354388" w:rsidTr="00354388">
        <w:trPr>
          <w:trHeight w:val="278"/>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44</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jc w:val="both"/>
              <w:rPr>
                <w:rFonts w:ascii="Arial" w:hAnsi="Arial" w:cs="Arial"/>
                <w:sz w:val="16"/>
                <w:szCs w:val="16"/>
              </w:rPr>
            </w:pPr>
            <w:r>
              <w:rPr>
                <w:rFonts w:ascii="Arial" w:hAnsi="Arial" w:cs="Arial"/>
                <w:sz w:val="16"/>
                <w:szCs w:val="16"/>
              </w:rPr>
              <w:t>Иные межбюджетные трансферты, передаваемые бюджетам</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13 477,59</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23 720,55</w:t>
            </w:r>
          </w:p>
        </w:tc>
      </w:tr>
      <w:tr w:rsidR="00354388" w:rsidTr="00354388">
        <w:trPr>
          <w:trHeight w:val="41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45</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center"/>
            <w:hideMark/>
          </w:tcPr>
          <w:p w:rsidR="00354388" w:rsidRDefault="00354388">
            <w:pPr>
              <w:jc w:val="both"/>
              <w:rPr>
                <w:rFonts w:ascii="Arial" w:hAnsi="Arial" w:cs="Arial"/>
                <w:sz w:val="16"/>
                <w:szCs w:val="16"/>
              </w:rPr>
            </w:pPr>
            <w:r>
              <w:rPr>
                <w:rFonts w:ascii="Arial" w:hAnsi="Arial" w:cs="Arial"/>
                <w:sz w:val="16"/>
                <w:szCs w:val="16"/>
              </w:rPr>
              <w:t>Иные межбюджетные трансферты, передаваемые бюджетам сельских поселений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13 477,59</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23 720,55</w:t>
            </w:r>
          </w:p>
        </w:tc>
      </w:tr>
      <w:tr w:rsidR="00354388" w:rsidTr="00354388">
        <w:trPr>
          <w:trHeight w:val="49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46</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2721</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center"/>
            <w:hideMark/>
          </w:tcPr>
          <w:p w:rsidR="00354388" w:rsidRDefault="00354388">
            <w:pPr>
              <w:jc w:val="both"/>
              <w:rPr>
                <w:rFonts w:ascii="Arial" w:hAnsi="Arial" w:cs="Arial"/>
                <w:sz w:val="16"/>
                <w:szCs w:val="16"/>
              </w:rPr>
            </w:pPr>
            <w:r>
              <w:rPr>
                <w:rFonts w:ascii="Arial" w:hAnsi="Arial" w:cs="Arial"/>
                <w:sz w:val="16"/>
                <w:szCs w:val="16"/>
              </w:rPr>
              <w:t>Иные межбюджетные трансферты на поддержку мер по обеспечению сбалансированности бюджетов сельских поселений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4 406,21</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4 649,17</w:t>
            </w:r>
          </w:p>
        </w:tc>
      </w:tr>
      <w:tr w:rsidR="00354388" w:rsidTr="00354388">
        <w:trPr>
          <w:trHeight w:val="126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47</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7451</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center"/>
            <w:hideMark/>
          </w:tcPr>
          <w:p w:rsidR="00354388" w:rsidRDefault="00354388">
            <w:pPr>
              <w:jc w:val="both"/>
              <w:rPr>
                <w:rFonts w:ascii="Arial" w:hAnsi="Arial" w:cs="Arial"/>
                <w:sz w:val="16"/>
                <w:szCs w:val="16"/>
              </w:rPr>
            </w:pPr>
            <w:r>
              <w:rPr>
                <w:rFonts w:ascii="Arial" w:hAnsi="Arial" w:cs="Arial"/>
                <w:sz w:val="16"/>
                <w:szCs w:val="16"/>
              </w:rPr>
              <w:t xml:space="preserve">Прочие межбюджетные трансферты, </w:t>
            </w:r>
            <w:proofErr w:type="spellStart"/>
            <w:r>
              <w:rPr>
                <w:rFonts w:ascii="Arial" w:hAnsi="Arial" w:cs="Arial"/>
                <w:sz w:val="16"/>
                <w:szCs w:val="16"/>
              </w:rPr>
              <w:t>передоваемые</w:t>
            </w:r>
            <w:proofErr w:type="spellEnd"/>
            <w:r>
              <w:rPr>
                <w:rFonts w:ascii="Arial" w:hAnsi="Arial" w:cs="Arial"/>
                <w:sz w:val="16"/>
                <w:szCs w:val="16"/>
              </w:rPr>
              <w:t xml:space="preserve"> бюджетам сельских поселений на расходы для поощрения муниципальных образований - победителей конкурса лучших проектов создания комфортной городской среды в рамках </w:t>
            </w:r>
            <w:proofErr w:type="spellStart"/>
            <w:r>
              <w:rPr>
                <w:rFonts w:ascii="Arial" w:hAnsi="Arial" w:cs="Arial"/>
                <w:sz w:val="16"/>
                <w:szCs w:val="16"/>
              </w:rPr>
              <w:t>подрограммы</w:t>
            </w:r>
            <w:proofErr w:type="spellEnd"/>
            <w:r>
              <w:rPr>
                <w:rFonts w:ascii="Arial" w:hAnsi="Arial" w:cs="Arial"/>
                <w:sz w:val="16"/>
                <w:szCs w:val="16"/>
              </w:rPr>
              <w:t xml:space="preserve">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0,00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10 000,00</w:t>
            </w:r>
          </w:p>
        </w:tc>
      </w:tr>
      <w:tr w:rsidR="00354388" w:rsidTr="00354388">
        <w:trPr>
          <w:trHeight w:val="45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48</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2990</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 xml:space="preserve">Иные межбюджетные трансферты, передаваемые бюджетам сельских поселений на обустройство и </w:t>
            </w:r>
            <w:proofErr w:type="spellStart"/>
            <w:r>
              <w:rPr>
                <w:rFonts w:ascii="Arial" w:hAnsi="Arial" w:cs="Arial"/>
                <w:sz w:val="16"/>
                <w:szCs w:val="16"/>
              </w:rPr>
              <w:t>востановления</w:t>
            </w:r>
            <w:proofErr w:type="spellEnd"/>
            <w:r>
              <w:rPr>
                <w:rFonts w:ascii="Arial" w:hAnsi="Arial" w:cs="Arial"/>
                <w:sz w:val="16"/>
                <w:szCs w:val="16"/>
              </w:rPr>
              <w:t xml:space="preserve"> воинских захоронений.</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42,00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42,00</w:t>
            </w:r>
          </w:p>
        </w:tc>
      </w:tr>
      <w:tr w:rsidR="00354388" w:rsidTr="00354388">
        <w:trPr>
          <w:trHeight w:val="473"/>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49</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7412</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center"/>
            <w:hideMark/>
          </w:tcPr>
          <w:p w:rsidR="00354388" w:rsidRDefault="00354388">
            <w:pPr>
              <w:rPr>
                <w:rFonts w:ascii="Arial" w:hAnsi="Arial" w:cs="Arial"/>
                <w:sz w:val="16"/>
                <w:szCs w:val="16"/>
              </w:rPr>
            </w:pPr>
            <w:r>
              <w:rPr>
                <w:rFonts w:ascii="Arial" w:hAnsi="Arial" w:cs="Arial"/>
                <w:sz w:val="16"/>
                <w:szCs w:val="16"/>
              </w:rPr>
              <w:t>Иные межбюджетные трансферты бюджетам сельских поселений на обеспечение первичных мер пожарной безопасности</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577,90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577,90</w:t>
            </w:r>
          </w:p>
        </w:tc>
      </w:tr>
      <w:tr w:rsidR="00354388" w:rsidTr="00354388">
        <w:trPr>
          <w:trHeight w:val="67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50</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7508</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center"/>
            <w:hideMark/>
          </w:tcPr>
          <w:p w:rsidR="00354388" w:rsidRDefault="00354388">
            <w:pPr>
              <w:rPr>
                <w:rFonts w:ascii="Arial" w:hAnsi="Arial" w:cs="Arial"/>
                <w:sz w:val="16"/>
                <w:szCs w:val="16"/>
              </w:rPr>
            </w:pPr>
            <w:r>
              <w:rPr>
                <w:rFonts w:ascii="Arial" w:hAnsi="Arial" w:cs="Arial"/>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2 155,32</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2 155,32</w:t>
            </w:r>
          </w:p>
        </w:tc>
      </w:tr>
      <w:tr w:rsidR="00354388" w:rsidTr="00354388">
        <w:trPr>
          <w:trHeight w:val="88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51</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7509</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center"/>
            <w:hideMark/>
          </w:tcPr>
          <w:p w:rsidR="00354388" w:rsidRDefault="00354388">
            <w:pPr>
              <w:rPr>
                <w:rFonts w:ascii="Arial" w:hAnsi="Arial" w:cs="Arial"/>
                <w:sz w:val="16"/>
                <w:szCs w:val="16"/>
              </w:rPr>
            </w:pPr>
            <w:r>
              <w:rPr>
                <w:rFonts w:ascii="Arial" w:hAnsi="Arial" w:cs="Arial"/>
                <w:sz w:val="16"/>
                <w:szCs w:val="16"/>
              </w:rPr>
              <w:t xml:space="preserve">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6 258,30</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6 258,30</w:t>
            </w:r>
          </w:p>
        </w:tc>
      </w:tr>
      <w:tr w:rsidR="00354388" w:rsidTr="00354388">
        <w:trPr>
          <w:trHeight w:val="758"/>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lastRenderedPageBreak/>
              <w:t>52</w:t>
            </w:r>
          </w:p>
        </w:tc>
        <w:tc>
          <w:tcPr>
            <w:tcW w:w="45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02</w:t>
            </w:r>
          </w:p>
        </w:tc>
        <w:tc>
          <w:tcPr>
            <w:tcW w:w="2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49</w:t>
            </w:r>
          </w:p>
        </w:tc>
        <w:tc>
          <w:tcPr>
            <w:tcW w:w="38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999</w:t>
            </w:r>
          </w:p>
        </w:tc>
        <w:tc>
          <w:tcPr>
            <w:tcW w:w="32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7555</w:t>
            </w:r>
          </w:p>
        </w:tc>
        <w:tc>
          <w:tcPr>
            <w:tcW w:w="519" w:type="dxa"/>
            <w:tcBorders>
              <w:top w:val="nil"/>
              <w:left w:val="nil"/>
              <w:bottom w:val="single" w:sz="4" w:space="0" w:color="auto"/>
              <w:right w:val="single" w:sz="4" w:space="0" w:color="auto"/>
            </w:tcBorders>
            <w:noWrap/>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center"/>
            <w:hideMark/>
          </w:tcPr>
          <w:p w:rsidR="00354388" w:rsidRDefault="00354388">
            <w:pPr>
              <w:rPr>
                <w:rFonts w:ascii="Arial" w:hAnsi="Arial" w:cs="Arial"/>
                <w:sz w:val="16"/>
                <w:szCs w:val="16"/>
              </w:rPr>
            </w:pPr>
            <w:r>
              <w:rPr>
                <w:rFonts w:ascii="Arial" w:hAnsi="Arial" w:cs="Arial"/>
                <w:sz w:val="16"/>
                <w:szCs w:val="16"/>
              </w:rPr>
              <w:t xml:space="preserve">Иные межбюджетные трансферты бюджетам сельских поселений на организацию и проведение </w:t>
            </w:r>
            <w:proofErr w:type="spellStart"/>
            <w:r>
              <w:rPr>
                <w:rFonts w:ascii="Arial" w:hAnsi="Arial" w:cs="Arial"/>
                <w:sz w:val="16"/>
                <w:szCs w:val="16"/>
              </w:rPr>
              <w:t>акарицидных</w:t>
            </w:r>
            <w:proofErr w:type="spellEnd"/>
            <w:r>
              <w:rPr>
                <w:rFonts w:ascii="Arial" w:hAnsi="Arial" w:cs="Arial"/>
                <w:sz w:val="16"/>
                <w:szCs w:val="16"/>
              </w:rPr>
              <w:t xml:space="preserve"> обработок мест массового отдыха населения</w:t>
            </w:r>
          </w:p>
        </w:tc>
        <w:tc>
          <w:tcPr>
            <w:tcW w:w="940"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37,86</w:t>
            </w:r>
          </w:p>
        </w:tc>
        <w:tc>
          <w:tcPr>
            <w:tcW w:w="1013" w:type="dxa"/>
            <w:tcBorders>
              <w:top w:val="nil"/>
              <w:left w:val="nil"/>
              <w:bottom w:val="single" w:sz="4" w:space="0" w:color="auto"/>
              <w:right w:val="single" w:sz="4" w:space="0" w:color="auto"/>
            </w:tcBorders>
            <w:shd w:val="clear" w:color="auto" w:fill="FFFFFF"/>
            <w:noWrap/>
            <w:hideMark/>
          </w:tcPr>
          <w:p w:rsidR="00354388" w:rsidRDefault="00354388">
            <w:pPr>
              <w:jc w:val="right"/>
              <w:rPr>
                <w:rFonts w:ascii="Arial" w:hAnsi="Arial" w:cs="Arial"/>
                <w:sz w:val="16"/>
                <w:szCs w:val="16"/>
              </w:rPr>
            </w:pPr>
            <w:r>
              <w:rPr>
                <w:rFonts w:ascii="Arial" w:hAnsi="Arial" w:cs="Arial"/>
                <w:sz w:val="16"/>
                <w:szCs w:val="16"/>
              </w:rPr>
              <w:t>37,86</w:t>
            </w:r>
          </w:p>
        </w:tc>
      </w:tr>
      <w:tr w:rsidR="00354388" w:rsidTr="00354388">
        <w:trPr>
          <w:trHeight w:val="28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53</w:t>
            </w:r>
          </w:p>
        </w:tc>
        <w:tc>
          <w:tcPr>
            <w:tcW w:w="459" w:type="dxa"/>
            <w:tcBorders>
              <w:top w:val="nil"/>
              <w:left w:val="nil"/>
              <w:bottom w:val="single" w:sz="4" w:space="0" w:color="auto"/>
              <w:right w:val="single" w:sz="4" w:space="0" w:color="auto"/>
            </w:tcBorders>
            <w:vAlign w:val="bottom"/>
            <w:hideMark/>
          </w:tcPr>
          <w:p w:rsidR="00354388" w:rsidRDefault="00354388">
            <w:pPr>
              <w:jc w:val="right"/>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07</w:t>
            </w:r>
          </w:p>
        </w:tc>
        <w:tc>
          <w:tcPr>
            <w:tcW w:w="28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00</w:t>
            </w:r>
          </w:p>
        </w:tc>
        <w:tc>
          <w:tcPr>
            <w:tcW w:w="38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00</w:t>
            </w:r>
          </w:p>
        </w:tc>
        <w:tc>
          <w:tcPr>
            <w:tcW w:w="54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bottom"/>
            <w:hideMark/>
          </w:tcPr>
          <w:p w:rsidR="00354388" w:rsidRDefault="00354388">
            <w:pPr>
              <w:jc w:val="both"/>
              <w:rPr>
                <w:rFonts w:ascii="Arial" w:hAnsi="Arial" w:cs="Arial"/>
                <w:sz w:val="16"/>
                <w:szCs w:val="16"/>
              </w:rPr>
            </w:pPr>
            <w:r>
              <w:rPr>
                <w:rFonts w:ascii="Arial" w:hAnsi="Arial" w:cs="Arial"/>
                <w:sz w:val="16"/>
                <w:szCs w:val="16"/>
              </w:rPr>
              <w:t>Прочие безвозмездные поступления</w:t>
            </w:r>
          </w:p>
        </w:tc>
        <w:tc>
          <w:tcPr>
            <w:tcW w:w="940" w:type="dxa"/>
            <w:tcBorders>
              <w:top w:val="nil"/>
              <w:left w:val="nil"/>
              <w:bottom w:val="single" w:sz="4" w:space="0" w:color="auto"/>
              <w:right w:val="single" w:sz="4" w:space="0" w:color="auto"/>
            </w:tcBorders>
            <w:shd w:val="clear" w:color="auto" w:fill="FFFFFF"/>
            <w:vAlign w:val="bottom"/>
            <w:hideMark/>
          </w:tcPr>
          <w:p w:rsidR="00354388" w:rsidRDefault="00354388">
            <w:pPr>
              <w:jc w:val="right"/>
              <w:rPr>
                <w:rFonts w:ascii="Arial" w:hAnsi="Arial" w:cs="Arial"/>
                <w:sz w:val="16"/>
                <w:szCs w:val="16"/>
              </w:rPr>
            </w:pPr>
            <w:r>
              <w:rPr>
                <w:rFonts w:ascii="Arial" w:hAnsi="Arial" w:cs="Arial"/>
                <w:sz w:val="16"/>
                <w:szCs w:val="16"/>
              </w:rPr>
              <w:t>0</w:t>
            </w:r>
          </w:p>
        </w:tc>
        <w:tc>
          <w:tcPr>
            <w:tcW w:w="1013" w:type="dxa"/>
            <w:tcBorders>
              <w:top w:val="nil"/>
              <w:left w:val="nil"/>
              <w:bottom w:val="single" w:sz="4" w:space="0" w:color="auto"/>
              <w:right w:val="single" w:sz="4" w:space="0" w:color="auto"/>
            </w:tcBorders>
            <w:vAlign w:val="bottom"/>
            <w:hideMark/>
          </w:tcPr>
          <w:p w:rsidR="00354388" w:rsidRDefault="00354388">
            <w:pPr>
              <w:jc w:val="right"/>
              <w:rPr>
                <w:rFonts w:ascii="Arial" w:hAnsi="Arial" w:cs="Arial"/>
                <w:sz w:val="16"/>
                <w:szCs w:val="16"/>
              </w:rPr>
            </w:pPr>
            <w:r>
              <w:rPr>
                <w:rFonts w:ascii="Arial" w:hAnsi="Arial" w:cs="Arial"/>
                <w:sz w:val="16"/>
                <w:szCs w:val="16"/>
              </w:rPr>
              <w:t>0</w:t>
            </w:r>
          </w:p>
        </w:tc>
      </w:tr>
      <w:tr w:rsidR="00354388" w:rsidTr="00354388">
        <w:trPr>
          <w:trHeight w:val="270"/>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54</w:t>
            </w:r>
          </w:p>
        </w:tc>
        <w:tc>
          <w:tcPr>
            <w:tcW w:w="459" w:type="dxa"/>
            <w:tcBorders>
              <w:top w:val="nil"/>
              <w:left w:val="nil"/>
              <w:bottom w:val="single" w:sz="4" w:space="0" w:color="auto"/>
              <w:right w:val="single" w:sz="4" w:space="0" w:color="auto"/>
            </w:tcBorders>
            <w:vAlign w:val="bottom"/>
            <w:hideMark/>
          </w:tcPr>
          <w:p w:rsidR="00354388" w:rsidRDefault="00354388">
            <w:pPr>
              <w:jc w:val="right"/>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07</w:t>
            </w:r>
          </w:p>
        </w:tc>
        <w:tc>
          <w:tcPr>
            <w:tcW w:w="28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05</w:t>
            </w:r>
          </w:p>
        </w:tc>
        <w:tc>
          <w:tcPr>
            <w:tcW w:w="38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000</w:t>
            </w:r>
          </w:p>
        </w:tc>
        <w:tc>
          <w:tcPr>
            <w:tcW w:w="32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vAlign w:val="bottom"/>
            <w:hideMark/>
          </w:tcPr>
          <w:p w:rsidR="00354388" w:rsidRDefault="00354388">
            <w:pPr>
              <w:jc w:val="both"/>
              <w:rPr>
                <w:rFonts w:ascii="Arial" w:hAnsi="Arial" w:cs="Arial"/>
                <w:sz w:val="16"/>
                <w:szCs w:val="16"/>
              </w:rPr>
            </w:pPr>
            <w:r>
              <w:rPr>
                <w:rFonts w:ascii="Arial" w:hAnsi="Arial" w:cs="Arial"/>
                <w:sz w:val="16"/>
                <w:szCs w:val="16"/>
              </w:rPr>
              <w:t>Прочие  безвозмездные   поступления   в   бюджеты сельских поселений</w:t>
            </w:r>
          </w:p>
        </w:tc>
        <w:tc>
          <w:tcPr>
            <w:tcW w:w="940" w:type="dxa"/>
            <w:tcBorders>
              <w:top w:val="nil"/>
              <w:left w:val="nil"/>
              <w:bottom w:val="single" w:sz="4" w:space="0" w:color="auto"/>
              <w:right w:val="single" w:sz="4" w:space="0" w:color="auto"/>
            </w:tcBorders>
            <w:shd w:val="clear" w:color="auto" w:fill="FFFFFF"/>
            <w:vAlign w:val="bottom"/>
            <w:hideMark/>
          </w:tcPr>
          <w:p w:rsidR="00354388" w:rsidRDefault="00354388">
            <w:pPr>
              <w:jc w:val="right"/>
              <w:rPr>
                <w:rFonts w:ascii="Arial" w:hAnsi="Arial" w:cs="Arial"/>
                <w:sz w:val="16"/>
                <w:szCs w:val="16"/>
              </w:rPr>
            </w:pPr>
            <w:r>
              <w:rPr>
                <w:rFonts w:ascii="Arial" w:hAnsi="Arial" w:cs="Arial"/>
                <w:sz w:val="16"/>
                <w:szCs w:val="16"/>
              </w:rPr>
              <w:t>0</w:t>
            </w:r>
          </w:p>
        </w:tc>
        <w:tc>
          <w:tcPr>
            <w:tcW w:w="1013" w:type="dxa"/>
            <w:tcBorders>
              <w:top w:val="nil"/>
              <w:left w:val="nil"/>
              <w:bottom w:val="single" w:sz="4" w:space="0" w:color="auto"/>
              <w:right w:val="single" w:sz="4" w:space="0" w:color="auto"/>
            </w:tcBorders>
            <w:vAlign w:val="bottom"/>
            <w:hideMark/>
          </w:tcPr>
          <w:p w:rsidR="00354388" w:rsidRDefault="00354388">
            <w:pPr>
              <w:jc w:val="right"/>
              <w:rPr>
                <w:rFonts w:ascii="Arial" w:hAnsi="Arial" w:cs="Arial"/>
                <w:sz w:val="16"/>
                <w:szCs w:val="16"/>
              </w:rPr>
            </w:pPr>
            <w:r>
              <w:rPr>
                <w:rFonts w:ascii="Arial" w:hAnsi="Arial" w:cs="Arial"/>
                <w:sz w:val="16"/>
                <w:szCs w:val="16"/>
              </w:rPr>
              <w:t>0</w:t>
            </w:r>
          </w:p>
        </w:tc>
      </w:tr>
      <w:tr w:rsidR="00354388" w:rsidTr="00354388">
        <w:trPr>
          <w:trHeight w:val="435"/>
          <w:jc w:val="center"/>
        </w:trPr>
        <w:tc>
          <w:tcPr>
            <w:tcW w:w="299" w:type="dxa"/>
            <w:tcBorders>
              <w:top w:val="nil"/>
              <w:left w:val="single" w:sz="4" w:space="0" w:color="auto"/>
              <w:bottom w:val="single" w:sz="4" w:space="0" w:color="auto"/>
              <w:right w:val="single" w:sz="4" w:space="0" w:color="auto"/>
            </w:tcBorders>
            <w:noWrap/>
            <w:vAlign w:val="center"/>
            <w:hideMark/>
          </w:tcPr>
          <w:p w:rsidR="00354388" w:rsidRDefault="00354388">
            <w:pPr>
              <w:jc w:val="center"/>
              <w:rPr>
                <w:rFonts w:ascii="Arial" w:hAnsi="Arial" w:cs="Arial"/>
                <w:sz w:val="16"/>
                <w:szCs w:val="16"/>
              </w:rPr>
            </w:pPr>
            <w:r>
              <w:rPr>
                <w:rFonts w:ascii="Arial" w:hAnsi="Arial" w:cs="Arial"/>
                <w:sz w:val="16"/>
                <w:szCs w:val="16"/>
              </w:rPr>
              <w:t>55</w:t>
            </w:r>
          </w:p>
        </w:tc>
        <w:tc>
          <w:tcPr>
            <w:tcW w:w="459" w:type="dxa"/>
            <w:tcBorders>
              <w:top w:val="nil"/>
              <w:left w:val="nil"/>
              <w:bottom w:val="single" w:sz="4" w:space="0" w:color="auto"/>
              <w:right w:val="single" w:sz="4" w:space="0" w:color="auto"/>
            </w:tcBorders>
            <w:vAlign w:val="bottom"/>
            <w:hideMark/>
          </w:tcPr>
          <w:p w:rsidR="00354388" w:rsidRDefault="00354388">
            <w:pPr>
              <w:jc w:val="right"/>
              <w:rPr>
                <w:rFonts w:ascii="Arial" w:hAnsi="Arial" w:cs="Arial"/>
                <w:sz w:val="16"/>
                <w:szCs w:val="16"/>
              </w:rPr>
            </w:pPr>
            <w:r>
              <w:rPr>
                <w:rFonts w:ascii="Arial" w:hAnsi="Arial" w:cs="Arial"/>
                <w:sz w:val="16"/>
                <w:szCs w:val="16"/>
              </w:rPr>
              <w:t>600</w:t>
            </w:r>
          </w:p>
        </w:tc>
        <w:tc>
          <w:tcPr>
            <w:tcW w:w="30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2</w:t>
            </w:r>
          </w:p>
        </w:tc>
        <w:tc>
          <w:tcPr>
            <w:tcW w:w="36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07</w:t>
            </w:r>
          </w:p>
        </w:tc>
        <w:tc>
          <w:tcPr>
            <w:tcW w:w="28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05</w:t>
            </w:r>
          </w:p>
        </w:tc>
        <w:tc>
          <w:tcPr>
            <w:tcW w:w="38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030</w:t>
            </w:r>
          </w:p>
        </w:tc>
        <w:tc>
          <w:tcPr>
            <w:tcW w:w="32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10</w:t>
            </w:r>
          </w:p>
        </w:tc>
        <w:tc>
          <w:tcPr>
            <w:tcW w:w="540"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0000</w:t>
            </w:r>
          </w:p>
        </w:tc>
        <w:tc>
          <w:tcPr>
            <w:tcW w:w="519" w:type="dxa"/>
            <w:tcBorders>
              <w:top w:val="nil"/>
              <w:left w:val="nil"/>
              <w:bottom w:val="single" w:sz="4" w:space="0" w:color="auto"/>
              <w:right w:val="single" w:sz="4" w:space="0" w:color="auto"/>
            </w:tcBorders>
            <w:vAlign w:val="bottom"/>
            <w:hideMark/>
          </w:tcPr>
          <w:p w:rsidR="00354388" w:rsidRDefault="00354388">
            <w:pPr>
              <w:jc w:val="center"/>
              <w:rPr>
                <w:rFonts w:ascii="Arial" w:hAnsi="Arial" w:cs="Arial"/>
                <w:sz w:val="16"/>
                <w:szCs w:val="16"/>
              </w:rPr>
            </w:pPr>
            <w:r>
              <w:rPr>
                <w:rFonts w:ascii="Arial" w:hAnsi="Arial" w:cs="Arial"/>
                <w:sz w:val="16"/>
                <w:szCs w:val="16"/>
              </w:rPr>
              <w:t>150</w:t>
            </w:r>
          </w:p>
        </w:tc>
        <w:tc>
          <w:tcPr>
            <w:tcW w:w="5430" w:type="dxa"/>
            <w:tcBorders>
              <w:top w:val="nil"/>
              <w:left w:val="nil"/>
              <w:bottom w:val="single" w:sz="4" w:space="0" w:color="auto"/>
              <w:right w:val="single" w:sz="4" w:space="0" w:color="auto"/>
            </w:tcBorders>
            <w:hideMark/>
          </w:tcPr>
          <w:p w:rsidR="00354388" w:rsidRDefault="00354388">
            <w:pPr>
              <w:jc w:val="both"/>
              <w:rPr>
                <w:rFonts w:ascii="Arial" w:hAnsi="Arial" w:cs="Arial"/>
                <w:sz w:val="16"/>
                <w:szCs w:val="16"/>
              </w:rPr>
            </w:pPr>
            <w:r>
              <w:rPr>
                <w:rFonts w:ascii="Arial" w:hAnsi="Arial" w:cs="Arial"/>
                <w:sz w:val="16"/>
                <w:szCs w:val="16"/>
              </w:rPr>
              <w:t>Прочие  безвозмездные   поступления   в   бюджеты  сельских поселений</w:t>
            </w:r>
          </w:p>
        </w:tc>
        <w:tc>
          <w:tcPr>
            <w:tcW w:w="940" w:type="dxa"/>
            <w:shd w:val="clear" w:color="auto" w:fill="FFFFFF"/>
            <w:hideMark/>
          </w:tcPr>
          <w:p w:rsidR="00354388" w:rsidRDefault="00354388">
            <w:pPr>
              <w:jc w:val="right"/>
              <w:rPr>
                <w:rFonts w:ascii="Arial" w:hAnsi="Arial" w:cs="Arial"/>
                <w:sz w:val="16"/>
                <w:szCs w:val="16"/>
              </w:rPr>
            </w:pPr>
            <w:r>
              <w:rPr>
                <w:rFonts w:ascii="Arial" w:hAnsi="Arial" w:cs="Arial"/>
                <w:sz w:val="16"/>
                <w:szCs w:val="16"/>
              </w:rPr>
              <w:t>0</w:t>
            </w:r>
          </w:p>
        </w:tc>
        <w:tc>
          <w:tcPr>
            <w:tcW w:w="1013" w:type="dxa"/>
            <w:tcBorders>
              <w:top w:val="nil"/>
              <w:left w:val="single" w:sz="4" w:space="0" w:color="auto"/>
              <w:bottom w:val="single" w:sz="4" w:space="0" w:color="auto"/>
              <w:right w:val="single" w:sz="4" w:space="0" w:color="auto"/>
            </w:tcBorders>
            <w:hideMark/>
          </w:tcPr>
          <w:p w:rsidR="00354388" w:rsidRDefault="00354388">
            <w:pPr>
              <w:jc w:val="right"/>
              <w:rPr>
                <w:rFonts w:ascii="Arial" w:hAnsi="Arial" w:cs="Arial"/>
                <w:sz w:val="16"/>
                <w:szCs w:val="16"/>
              </w:rPr>
            </w:pPr>
            <w:r>
              <w:rPr>
                <w:rFonts w:ascii="Arial" w:hAnsi="Arial" w:cs="Arial"/>
                <w:sz w:val="16"/>
                <w:szCs w:val="16"/>
              </w:rPr>
              <w:t>0</w:t>
            </w:r>
          </w:p>
        </w:tc>
      </w:tr>
      <w:tr w:rsidR="00354388" w:rsidTr="00354388">
        <w:trPr>
          <w:trHeight w:val="315"/>
          <w:jc w:val="center"/>
        </w:trPr>
        <w:tc>
          <w:tcPr>
            <w:tcW w:w="8887" w:type="dxa"/>
            <w:gridSpan w:val="10"/>
            <w:tcBorders>
              <w:top w:val="single" w:sz="4" w:space="0" w:color="auto"/>
              <w:left w:val="single" w:sz="4" w:space="0" w:color="auto"/>
              <w:bottom w:val="single" w:sz="4" w:space="0" w:color="auto"/>
              <w:right w:val="single" w:sz="4" w:space="0" w:color="000000"/>
            </w:tcBorders>
            <w:hideMark/>
          </w:tcPr>
          <w:p w:rsidR="00354388" w:rsidRDefault="00354388">
            <w:pPr>
              <w:jc w:val="right"/>
              <w:rPr>
                <w:rFonts w:ascii="Arial" w:hAnsi="Arial" w:cs="Arial"/>
                <w:b/>
                <w:bCs/>
                <w:sz w:val="16"/>
                <w:szCs w:val="16"/>
              </w:rPr>
            </w:pPr>
            <w:r>
              <w:rPr>
                <w:rFonts w:ascii="Arial" w:hAnsi="Arial" w:cs="Arial"/>
                <w:b/>
                <w:bCs/>
                <w:sz w:val="16"/>
                <w:szCs w:val="16"/>
              </w:rPr>
              <w:t>ИТОГО</w:t>
            </w:r>
          </w:p>
        </w:tc>
        <w:tc>
          <w:tcPr>
            <w:tcW w:w="940" w:type="dxa"/>
            <w:tcBorders>
              <w:top w:val="single" w:sz="4" w:space="0" w:color="auto"/>
              <w:left w:val="nil"/>
              <w:bottom w:val="single" w:sz="4" w:space="0" w:color="auto"/>
              <w:right w:val="single" w:sz="4" w:space="0" w:color="auto"/>
            </w:tcBorders>
            <w:shd w:val="clear" w:color="auto" w:fill="FFFFFF"/>
            <w:noWrap/>
            <w:hideMark/>
          </w:tcPr>
          <w:p w:rsidR="00354388" w:rsidRDefault="00354388">
            <w:pPr>
              <w:jc w:val="right"/>
              <w:rPr>
                <w:rFonts w:ascii="Arial" w:hAnsi="Arial" w:cs="Arial"/>
                <w:b/>
                <w:bCs/>
                <w:sz w:val="16"/>
                <w:szCs w:val="16"/>
              </w:rPr>
            </w:pPr>
            <w:r>
              <w:rPr>
                <w:rFonts w:ascii="Arial" w:hAnsi="Arial" w:cs="Arial"/>
                <w:b/>
                <w:bCs/>
                <w:sz w:val="16"/>
                <w:szCs w:val="16"/>
              </w:rPr>
              <w:t>35 612,19</w:t>
            </w:r>
          </w:p>
        </w:tc>
        <w:tc>
          <w:tcPr>
            <w:tcW w:w="1013" w:type="dxa"/>
            <w:tcBorders>
              <w:top w:val="nil"/>
              <w:left w:val="nil"/>
              <w:bottom w:val="single" w:sz="4" w:space="0" w:color="auto"/>
              <w:right w:val="single" w:sz="4" w:space="0" w:color="auto"/>
            </w:tcBorders>
            <w:noWrap/>
            <w:hideMark/>
          </w:tcPr>
          <w:p w:rsidR="00354388" w:rsidRDefault="00354388">
            <w:pPr>
              <w:jc w:val="right"/>
              <w:rPr>
                <w:rFonts w:ascii="Arial" w:hAnsi="Arial" w:cs="Arial"/>
                <w:b/>
                <w:bCs/>
                <w:sz w:val="16"/>
                <w:szCs w:val="16"/>
              </w:rPr>
            </w:pPr>
            <w:r>
              <w:rPr>
                <w:rFonts w:ascii="Arial" w:hAnsi="Arial" w:cs="Arial"/>
                <w:b/>
                <w:bCs/>
                <w:sz w:val="16"/>
                <w:szCs w:val="16"/>
              </w:rPr>
              <w:t>45 858,95</w:t>
            </w:r>
          </w:p>
        </w:tc>
      </w:tr>
    </w:tbl>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tbl>
      <w:tblPr>
        <w:tblW w:w="7860" w:type="dxa"/>
        <w:jc w:val="center"/>
        <w:tblInd w:w="93" w:type="dxa"/>
        <w:tblLook w:val="04A0" w:firstRow="1" w:lastRow="0" w:firstColumn="1" w:lastColumn="0" w:noHBand="0" w:noVBand="1"/>
      </w:tblPr>
      <w:tblGrid>
        <w:gridCol w:w="707"/>
        <w:gridCol w:w="4360"/>
        <w:gridCol w:w="1013"/>
        <w:gridCol w:w="960"/>
        <w:gridCol w:w="1122"/>
      </w:tblGrid>
      <w:tr w:rsidR="00354388" w:rsidTr="00354388">
        <w:trPr>
          <w:trHeight w:val="420"/>
          <w:jc w:val="center"/>
        </w:trPr>
        <w:tc>
          <w:tcPr>
            <w:tcW w:w="600" w:type="dxa"/>
            <w:noWrap/>
            <w:vAlign w:val="bottom"/>
            <w:hideMark/>
          </w:tcPr>
          <w:p w:rsidR="00354388" w:rsidRDefault="00354388">
            <w:pPr>
              <w:rPr>
                <w:sz w:val="20"/>
                <w:szCs w:val="20"/>
              </w:rPr>
            </w:pPr>
          </w:p>
        </w:tc>
        <w:tc>
          <w:tcPr>
            <w:tcW w:w="4360" w:type="dxa"/>
            <w:noWrap/>
            <w:hideMark/>
          </w:tcPr>
          <w:p w:rsidR="00354388" w:rsidRDefault="00354388">
            <w:pPr>
              <w:rPr>
                <w:sz w:val="20"/>
                <w:szCs w:val="20"/>
              </w:rPr>
            </w:pPr>
          </w:p>
        </w:tc>
        <w:tc>
          <w:tcPr>
            <w:tcW w:w="920" w:type="dxa"/>
            <w:noWrap/>
            <w:vAlign w:val="bottom"/>
            <w:hideMark/>
          </w:tcPr>
          <w:p w:rsidR="00354388" w:rsidRDefault="00354388">
            <w:pPr>
              <w:rPr>
                <w:sz w:val="20"/>
                <w:szCs w:val="20"/>
              </w:rPr>
            </w:pPr>
          </w:p>
        </w:tc>
        <w:tc>
          <w:tcPr>
            <w:tcW w:w="1980" w:type="dxa"/>
            <w:gridSpan w:val="2"/>
            <w:noWrap/>
            <w:vAlign w:val="bottom"/>
            <w:hideMark/>
          </w:tcPr>
          <w:p w:rsidR="00354388" w:rsidRDefault="00354388">
            <w:pPr>
              <w:ind w:firstLineChars="100" w:firstLine="160"/>
              <w:jc w:val="right"/>
              <w:rPr>
                <w:rFonts w:ascii="Arial CYR" w:hAnsi="Arial CYR" w:cs="Arial CYR"/>
                <w:i/>
                <w:iCs/>
                <w:sz w:val="16"/>
                <w:szCs w:val="16"/>
              </w:rPr>
            </w:pPr>
            <w:r>
              <w:rPr>
                <w:rFonts w:ascii="Arial CYR" w:hAnsi="Arial CYR" w:cs="Arial CYR"/>
                <w:i/>
                <w:iCs/>
                <w:sz w:val="16"/>
                <w:szCs w:val="16"/>
              </w:rPr>
              <w:t>Приложение № 3</w:t>
            </w:r>
          </w:p>
        </w:tc>
      </w:tr>
      <w:tr w:rsidR="00354388" w:rsidTr="00354388">
        <w:trPr>
          <w:trHeight w:val="1380"/>
          <w:jc w:val="center"/>
        </w:trPr>
        <w:tc>
          <w:tcPr>
            <w:tcW w:w="600" w:type="dxa"/>
            <w:noWrap/>
            <w:vAlign w:val="bottom"/>
            <w:hideMark/>
          </w:tcPr>
          <w:p w:rsidR="00354388" w:rsidRDefault="00354388">
            <w:pPr>
              <w:rPr>
                <w:sz w:val="20"/>
                <w:szCs w:val="20"/>
              </w:rPr>
            </w:pPr>
          </w:p>
        </w:tc>
        <w:tc>
          <w:tcPr>
            <w:tcW w:w="7260" w:type="dxa"/>
            <w:gridSpan w:val="4"/>
            <w:hideMark/>
          </w:tcPr>
          <w:p w:rsidR="00354388" w:rsidRDefault="00354388">
            <w:pPr>
              <w:ind w:firstLineChars="1800" w:firstLine="2880"/>
              <w:rPr>
                <w:rFonts w:ascii="Arial CYR" w:hAnsi="Arial CYR" w:cs="Arial CYR"/>
                <w:i/>
                <w:iCs/>
                <w:sz w:val="16"/>
                <w:szCs w:val="16"/>
              </w:rPr>
            </w:pPr>
            <w:r>
              <w:rPr>
                <w:rFonts w:ascii="Arial CYR" w:hAnsi="Arial CYR" w:cs="Arial CYR"/>
                <w:i/>
                <w:iCs/>
                <w:sz w:val="16"/>
                <w:szCs w:val="16"/>
              </w:rPr>
              <w:t>к решению Каратузского сельского Совета депутатов №27-Р от 26.02.2021г. "О внесении изменений в Решение Каратузского сельского Совета депутатов от 17.12.2020г. №04-20 "О бюджете Каратузского сельсовета на 2021 год и плановый период 2022-2023 годы"</w:t>
            </w:r>
          </w:p>
        </w:tc>
      </w:tr>
      <w:tr w:rsidR="00354388" w:rsidTr="00354388">
        <w:trPr>
          <w:trHeight w:val="1155"/>
          <w:jc w:val="center"/>
        </w:trPr>
        <w:tc>
          <w:tcPr>
            <w:tcW w:w="7860" w:type="dxa"/>
            <w:gridSpan w:val="5"/>
            <w:hideMark/>
          </w:tcPr>
          <w:p w:rsidR="00354388" w:rsidRDefault="00354388">
            <w:pPr>
              <w:jc w:val="center"/>
              <w:rPr>
                <w:rFonts w:ascii="Arial CYR" w:hAnsi="Arial CYR" w:cs="Arial CYR"/>
                <w:i/>
                <w:iCs/>
                <w:sz w:val="22"/>
                <w:szCs w:val="22"/>
              </w:rPr>
            </w:pPr>
            <w:r>
              <w:rPr>
                <w:rFonts w:ascii="Arial CYR" w:hAnsi="Arial CYR" w:cs="Arial CYR"/>
                <w:i/>
                <w:iCs/>
                <w:sz w:val="22"/>
                <w:szCs w:val="22"/>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2021 год и плановый период 2022-2023 годов</w:t>
            </w:r>
          </w:p>
        </w:tc>
      </w:tr>
      <w:tr w:rsidR="00354388" w:rsidTr="00354388">
        <w:trPr>
          <w:trHeight w:val="255"/>
          <w:jc w:val="center"/>
        </w:trPr>
        <w:tc>
          <w:tcPr>
            <w:tcW w:w="600" w:type="dxa"/>
            <w:noWrap/>
            <w:vAlign w:val="bottom"/>
            <w:hideMark/>
          </w:tcPr>
          <w:p w:rsidR="00354388" w:rsidRDefault="00354388">
            <w:pPr>
              <w:rPr>
                <w:sz w:val="20"/>
                <w:szCs w:val="20"/>
              </w:rPr>
            </w:pPr>
          </w:p>
        </w:tc>
        <w:tc>
          <w:tcPr>
            <w:tcW w:w="4360" w:type="dxa"/>
            <w:noWrap/>
            <w:hideMark/>
          </w:tcPr>
          <w:p w:rsidR="00354388" w:rsidRDefault="00354388">
            <w:pPr>
              <w:rPr>
                <w:sz w:val="20"/>
                <w:szCs w:val="20"/>
              </w:rPr>
            </w:pPr>
          </w:p>
        </w:tc>
        <w:tc>
          <w:tcPr>
            <w:tcW w:w="920" w:type="dxa"/>
            <w:noWrap/>
            <w:vAlign w:val="bottom"/>
            <w:hideMark/>
          </w:tcPr>
          <w:p w:rsidR="00354388" w:rsidRDefault="00354388">
            <w:pPr>
              <w:rPr>
                <w:sz w:val="20"/>
                <w:szCs w:val="20"/>
              </w:rPr>
            </w:pPr>
          </w:p>
        </w:tc>
        <w:tc>
          <w:tcPr>
            <w:tcW w:w="960" w:type="dxa"/>
            <w:noWrap/>
            <w:vAlign w:val="bottom"/>
            <w:hideMark/>
          </w:tcPr>
          <w:p w:rsidR="00354388" w:rsidRDefault="00354388">
            <w:pPr>
              <w:rPr>
                <w:sz w:val="20"/>
                <w:szCs w:val="20"/>
              </w:rPr>
            </w:pPr>
          </w:p>
        </w:tc>
        <w:tc>
          <w:tcPr>
            <w:tcW w:w="1020" w:type="dxa"/>
            <w:noWrap/>
            <w:vAlign w:val="bottom"/>
            <w:hideMark/>
          </w:tcPr>
          <w:p w:rsidR="00354388" w:rsidRDefault="00354388">
            <w:pPr>
              <w:rPr>
                <w:rFonts w:ascii="Arial CYR" w:hAnsi="Arial CYR" w:cs="Arial CYR"/>
                <w:i/>
                <w:iCs/>
                <w:sz w:val="16"/>
                <w:szCs w:val="16"/>
              </w:rPr>
            </w:pPr>
            <w:r>
              <w:rPr>
                <w:rFonts w:ascii="Arial CYR" w:hAnsi="Arial CYR" w:cs="Arial CYR"/>
                <w:i/>
                <w:iCs/>
                <w:sz w:val="16"/>
                <w:szCs w:val="16"/>
              </w:rPr>
              <w:t xml:space="preserve">  </w:t>
            </w:r>
            <w:proofErr w:type="spellStart"/>
            <w:r>
              <w:rPr>
                <w:rFonts w:ascii="Arial CYR" w:hAnsi="Arial CYR" w:cs="Arial CYR"/>
                <w:i/>
                <w:iCs/>
                <w:sz w:val="16"/>
                <w:szCs w:val="16"/>
              </w:rPr>
              <w:t>тыс</w:t>
            </w:r>
            <w:proofErr w:type="gramStart"/>
            <w:r>
              <w:rPr>
                <w:rFonts w:ascii="Arial CYR" w:hAnsi="Arial CYR" w:cs="Arial CYR"/>
                <w:i/>
                <w:iCs/>
                <w:sz w:val="16"/>
                <w:szCs w:val="16"/>
              </w:rPr>
              <w:t>.р</w:t>
            </w:r>
            <w:proofErr w:type="gramEnd"/>
            <w:r>
              <w:rPr>
                <w:rFonts w:ascii="Arial CYR" w:hAnsi="Arial CYR" w:cs="Arial CYR"/>
                <w:i/>
                <w:iCs/>
                <w:sz w:val="16"/>
                <w:szCs w:val="16"/>
              </w:rPr>
              <w:t>уб</w:t>
            </w:r>
            <w:proofErr w:type="spellEnd"/>
            <w:r>
              <w:rPr>
                <w:rFonts w:ascii="Arial CYR" w:hAnsi="Arial CYR" w:cs="Arial CYR"/>
                <w:i/>
                <w:iCs/>
                <w:sz w:val="16"/>
                <w:szCs w:val="16"/>
              </w:rPr>
              <w:t>.</w:t>
            </w:r>
          </w:p>
        </w:tc>
      </w:tr>
      <w:tr w:rsidR="00354388" w:rsidTr="00354388">
        <w:trPr>
          <w:trHeight w:val="255"/>
          <w:jc w:val="center"/>
        </w:trPr>
        <w:tc>
          <w:tcPr>
            <w:tcW w:w="600"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sz w:val="16"/>
                <w:szCs w:val="16"/>
              </w:rPr>
            </w:pPr>
            <w:r>
              <w:rPr>
                <w:rFonts w:ascii="Arial CYR" w:hAnsi="Arial CYR" w:cs="Arial CYR"/>
                <w:sz w:val="16"/>
                <w:szCs w:val="16"/>
              </w:rPr>
              <w:t>№ строки</w:t>
            </w:r>
          </w:p>
        </w:tc>
        <w:tc>
          <w:tcPr>
            <w:tcW w:w="4360"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rFonts w:ascii="Arial CYR" w:hAnsi="Arial CYR" w:cs="Arial CYR"/>
                <w:sz w:val="16"/>
                <w:szCs w:val="16"/>
              </w:rPr>
            </w:pPr>
            <w:r>
              <w:rPr>
                <w:rFonts w:ascii="Arial CYR" w:hAnsi="Arial CYR" w:cs="Arial CYR"/>
                <w:sz w:val="16"/>
                <w:szCs w:val="16"/>
              </w:rPr>
              <w:t xml:space="preserve">Наименование главных распорядителей </w:t>
            </w:r>
            <w:proofErr w:type="spellStart"/>
            <w:r>
              <w:rPr>
                <w:rFonts w:ascii="Arial CYR" w:hAnsi="Arial CYR" w:cs="Arial CYR"/>
                <w:sz w:val="16"/>
                <w:szCs w:val="16"/>
              </w:rPr>
              <w:t>наим</w:t>
            </w:r>
            <w:proofErr w:type="spellEnd"/>
            <w:r>
              <w:rPr>
                <w:rFonts w:ascii="Arial CYR" w:hAnsi="Arial CYR" w:cs="Arial CYR"/>
                <w:sz w:val="16"/>
                <w:szCs w:val="16"/>
              </w:rPr>
              <w:t xml:space="preserve">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sz w:val="16"/>
                <w:szCs w:val="16"/>
              </w:rPr>
            </w:pPr>
            <w:r>
              <w:rPr>
                <w:rFonts w:ascii="Arial CYR" w:hAnsi="Arial CYR" w:cs="Arial CYR"/>
                <w:sz w:val="16"/>
                <w:szCs w:val="16"/>
              </w:rPr>
              <w:t>раздел, подраздел</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sz w:val="16"/>
                <w:szCs w:val="16"/>
              </w:rPr>
            </w:pPr>
            <w:r>
              <w:rPr>
                <w:rFonts w:ascii="Arial CYR" w:hAnsi="Arial CYR" w:cs="Arial CYR"/>
                <w:sz w:val="16"/>
                <w:szCs w:val="16"/>
              </w:rPr>
              <w:t>Сумма на 2021 г.</w:t>
            </w:r>
          </w:p>
        </w:tc>
        <w:tc>
          <w:tcPr>
            <w:tcW w:w="1020" w:type="dxa"/>
            <w:vMerge w:val="restart"/>
            <w:tcBorders>
              <w:top w:val="single" w:sz="4" w:space="0" w:color="auto"/>
              <w:left w:val="single" w:sz="4" w:space="0" w:color="auto"/>
              <w:bottom w:val="single" w:sz="4" w:space="0" w:color="000000"/>
              <w:right w:val="single" w:sz="4" w:space="0" w:color="auto"/>
            </w:tcBorders>
            <w:hideMark/>
          </w:tcPr>
          <w:p w:rsidR="00354388" w:rsidRDefault="00354388">
            <w:pPr>
              <w:jc w:val="center"/>
              <w:rPr>
                <w:rFonts w:ascii="Arial CYR" w:hAnsi="Arial CYR" w:cs="Arial CYR"/>
                <w:sz w:val="16"/>
                <w:szCs w:val="16"/>
              </w:rPr>
            </w:pPr>
            <w:r>
              <w:rPr>
                <w:rFonts w:ascii="Arial CYR" w:hAnsi="Arial CYR" w:cs="Arial CYR"/>
                <w:sz w:val="16"/>
                <w:szCs w:val="16"/>
              </w:rPr>
              <w:t>Уточненный план 2021 год.</w:t>
            </w:r>
          </w:p>
        </w:tc>
      </w:tr>
      <w:tr w:rsidR="00354388" w:rsidTr="00354388">
        <w:trPr>
          <w:trHeight w:val="2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r>
      <w:tr w:rsidR="00354388" w:rsidTr="00354388">
        <w:trPr>
          <w:trHeight w:val="2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rFonts w:ascii="Arial CYR" w:hAnsi="Arial CYR" w:cs="Arial CYR"/>
                <w:sz w:val="16"/>
                <w:szCs w:val="16"/>
              </w:rPr>
            </w:pP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Общегосударственные вопросы</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.0100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9 113,25</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9 075,05</w:t>
            </w:r>
          </w:p>
        </w:tc>
      </w:tr>
      <w:tr w:rsidR="00354388" w:rsidTr="00354388">
        <w:trPr>
          <w:trHeight w:val="675"/>
          <w:jc w:val="center"/>
        </w:trPr>
        <w:tc>
          <w:tcPr>
            <w:tcW w:w="600" w:type="dxa"/>
            <w:tcBorders>
              <w:top w:val="nil"/>
              <w:left w:val="single" w:sz="4" w:space="0" w:color="auto"/>
              <w:bottom w:val="single" w:sz="4" w:space="0" w:color="auto"/>
              <w:right w:val="single" w:sz="4" w:space="0" w:color="auto"/>
            </w:tcBorders>
            <w:noWrap/>
            <w:hideMark/>
          </w:tcPr>
          <w:p w:rsidR="00354388" w:rsidRDefault="00354388">
            <w:pPr>
              <w:jc w:val="center"/>
              <w:rPr>
                <w:rFonts w:ascii="Arial CYR" w:hAnsi="Arial CYR" w:cs="Arial CYR"/>
                <w:sz w:val="16"/>
                <w:szCs w:val="16"/>
              </w:rPr>
            </w:pPr>
            <w:r>
              <w:rPr>
                <w:rFonts w:ascii="Arial CYR" w:hAnsi="Arial CYR" w:cs="Arial CYR"/>
                <w:sz w:val="16"/>
                <w:szCs w:val="16"/>
              </w:rPr>
              <w:t>2</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0102</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1 096,68</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1 096,68</w:t>
            </w:r>
          </w:p>
        </w:tc>
      </w:tr>
      <w:tr w:rsidR="00354388" w:rsidTr="00354388">
        <w:trPr>
          <w:trHeight w:val="900"/>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3</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Функционирование законодательны</w:t>
            </w:r>
            <w:proofErr w:type="gramStart"/>
            <w:r>
              <w:rPr>
                <w:rFonts w:ascii="Arial CYR" w:hAnsi="Arial CYR" w:cs="Arial CYR"/>
                <w:sz w:val="16"/>
                <w:szCs w:val="16"/>
              </w:rPr>
              <w:t>х(</w:t>
            </w:r>
            <w:proofErr w:type="gramEnd"/>
            <w:r>
              <w:rPr>
                <w:rFonts w:ascii="Arial CYR" w:hAnsi="Arial CYR" w:cs="Arial CYR"/>
                <w:sz w:val="16"/>
                <w:szCs w:val="16"/>
              </w:rPr>
              <w:t>представительных)органов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0103</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913,94</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913,94</w:t>
            </w:r>
          </w:p>
        </w:tc>
      </w:tr>
      <w:tr w:rsidR="00354388" w:rsidTr="00354388">
        <w:trPr>
          <w:trHeight w:val="94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4</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 xml:space="preserve">Функционирование Правительства Российской </w:t>
            </w:r>
            <w:proofErr w:type="spellStart"/>
            <w:r>
              <w:rPr>
                <w:rFonts w:ascii="Arial CYR" w:hAnsi="Arial CYR" w:cs="Arial CYR"/>
                <w:sz w:val="16"/>
                <w:szCs w:val="16"/>
              </w:rPr>
              <w:t>Федерации</w:t>
            </w:r>
            <w:proofErr w:type="gramStart"/>
            <w:r>
              <w:rPr>
                <w:rFonts w:ascii="Arial CYR" w:hAnsi="Arial CYR" w:cs="Arial CYR"/>
                <w:sz w:val="16"/>
                <w:szCs w:val="16"/>
              </w:rPr>
              <w:t>,в</w:t>
            </w:r>
            <w:proofErr w:type="gramEnd"/>
            <w:r>
              <w:rPr>
                <w:rFonts w:ascii="Arial CYR" w:hAnsi="Arial CYR" w:cs="Arial CYR"/>
                <w:sz w:val="16"/>
                <w:szCs w:val="16"/>
              </w:rPr>
              <w:t>ысших</w:t>
            </w:r>
            <w:proofErr w:type="spellEnd"/>
            <w:r>
              <w:rPr>
                <w:rFonts w:ascii="Arial CYR" w:hAnsi="Arial CYR" w:cs="Arial CYR"/>
                <w:sz w:val="16"/>
                <w:szCs w:val="16"/>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0104</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4 632,23</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4 590,23</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5</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Резервные фонды</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0111</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40,00</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40,00</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6</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0113</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2 430,40</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2 434,20</w:t>
            </w:r>
          </w:p>
        </w:tc>
      </w:tr>
      <w:tr w:rsidR="00354388" w:rsidTr="00354388">
        <w:trPr>
          <w:trHeight w:val="450"/>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7</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0300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645,50</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652,02</w:t>
            </w:r>
          </w:p>
        </w:tc>
      </w:tr>
      <w:tr w:rsidR="00354388" w:rsidTr="00354388">
        <w:trPr>
          <w:trHeight w:val="67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8</w:t>
            </w:r>
          </w:p>
        </w:tc>
        <w:tc>
          <w:tcPr>
            <w:tcW w:w="436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0310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645,50</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652,02</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9</w:t>
            </w:r>
          </w:p>
        </w:tc>
        <w:tc>
          <w:tcPr>
            <w:tcW w:w="4360"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Национальная экономика</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0400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9 752,48</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9 752,58</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10</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Дорожное хозяйство (дорожные фонды)</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0409</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9 752,48</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9 752,58</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11</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Жилищно-коммунальное хозяйство</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 xml:space="preserve"> 0500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8 122,54</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20 021,83</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12</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Жилищное хозяйство</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 xml:space="preserve"> 0501</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10,00</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10,00</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13</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Благоустройство</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 xml:space="preserve"> 0503</w:t>
            </w:r>
          </w:p>
        </w:tc>
        <w:tc>
          <w:tcPr>
            <w:tcW w:w="960" w:type="dxa"/>
            <w:tcBorders>
              <w:top w:val="nil"/>
              <w:left w:val="nil"/>
              <w:bottom w:val="single" w:sz="4" w:space="0" w:color="auto"/>
              <w:right w:val="nil"/>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8 087,98</w:t>
            </w:r>
          </w:p>
        </w:tc>
        <w:tc>
          <w:tcPr>
            <w:tcW w:w="1020" w:type="dxa"/>
            <w:tcBorders>
              <w:top w:val="nil"/>
              <w:left w:val="single" w:sz="4" w:space="0" w:color="auto"/>
              <w:bottom w:val="nil"/>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19 987,00</w:t>
            </w:r>
          </w:p>
        </w:tc>
      </w:tr>
      <w:tr w:rsidR="00354388" w:rsidTr="00354388">
        <w:trPr>
          <w:trHeight w:val="450"/>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14</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0505</w:t>
            </w:r>
          </w:p>
        </w:tc>
        <w:tc>
          <w:tcPr>
            <w:tcW w:w="960" w:type="dxa"/>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24,56</w:t>
            </w:r>
          </w:p>
        </w:tc>
        <w:tc>
          <w:tcPr>
            <w:tcW w:w="1020" w:type="dxa"/>
            <w:tcBorders>
              <w:top w:val="single" w:sz="4" w:space="0" w:color="auto"/>
              <w:left w:val="single" w:sz="4" w:space="0" w:color="auto"/>
              <w:bottom w:val="single" w:sz="4" w:space="0" w:color="auto"/>
              <w:right w:val="single" w:sz="4" w:space="0" w:color="auto"/>
            </w:tcBorders>
            <w:vAlign w:val="bottom"/>
            <w:hideMark/>
          </w:tcPr>
          <w:p w:rsidR="00354388" w:rsidRDefault="00354388">
            <w:pPr>
              <w:jc w:val="right"/>
              <w:rPr>
                <w:rFonts w:ascii="Arial" w:hAnsi="Arial" w:cs="Arial"/>
                <w:sz w:val="16"/>
                <w:szCs w:val="16"/>
              </w:rPr>
            </w:pPr>
            <w:r>
              <w:rPr>
                <w:rFonts w:ascii="Arial" w:hAnsi="Arial" w:cs="Arial"/>
                <w:sz w:val="16"/>
                <w:szCs w:val="16"/>
              </w:rPr>
              <w:t>24,82</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15</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 xml:space="preserve">Культура, кинематография  </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0800</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7 635,78</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7 635,78</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16</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Культура</w:t>
            </w:r>
            <w:proofErr w:type="gramStart"/>
            <w:r>
              <w:rPr>
                <w:rFonts w:ascii="Arial CYR" w:hAnsi="Arial CYR" w:cs="Arial CYR"/>
                <w:sz w:val="16"/>
                <w:szCs w:val="16"/>
              </w:rPr>
              <w:t xml:space="preserve"> :</w:t>
            </w:r>
            <w:proofErr w:type="gramEnd"/>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0801</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7 635,78</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7 635,78</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lastRenderedPageBreak/>
              <w:t>17</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Здравоохранение</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0900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42,40</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42,40</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18</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Другие вопросы в области здравоохранения</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0909</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42,40</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42,40</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19</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Социальная  политика</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1000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284,16</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284,16</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20</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 xml:space="preserve">Пенсионное обеспечение  </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1001</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284,16</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284,16</w:t>
            </w:r>
          </w:p>
        </w:tc>
      </w:tr>
      <w:tr w:rsidR="00354388" w:rsidTr="00354388">
        <w:trPr>
          <w:trHeight w:val="5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21</w:t>
            </w:r>
          </w:p>
        </w:tc>
        <w:tc>
          <w:tcPr>
            <w:tcW w:w="436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1400</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16,08</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16,08</w:t>
            </w:r>
          </w:p>
        </w:tc>
      </w:tr>
      <w:tr w:rsidR="00354388" w:rsidTr="00354388">
        <w:trPr>
          <w:trHeight w:val="31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22</w:t>
            </w:r>
          </w:p>
        </w:tc>
        <w:tc>
          <w:tcPr>
            <w:tcW w:w="4360" w:type="dxa"/>
            <w:tcBorders>
              <w:top w:val="nil"/>
              <w:left w:val="nil"/>
              <w:bottom w:val="single" w:sz="4" w:space="0" w:color="auto"/>
              <w:right w:val="single" w:sz="4" w:space="0" w:color="auto"/>
            </w:tcBorders>
            <w:hideMark/>
          </w:tcPr>
          <w:p w:rsidR="00354388" w:rsidRDefault="00354388">
            <w:pPr>
              <w:rPr>
                <w:rFonts w:ascii="Arial" w:hAnsi="Arial" w:cs="Arial"/>
                <w:sz w:val="16"/>
                <w:szCs w:val="16"/>
              </w:rPr>
            </w:pPr>
            <w:r>
              <w:rPr>
                <w:rFonts w:ascii="Arial" w:hAnsi="Arial" w:cs="Arial"/>
                <w:sz w:val="16"/>
                <w:szCs w:val="16"/>
              </w:rPr>
              <w:t xml:space="preserve">Прочие межбюджетные трансферты общего характера </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1403</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16,08</w:t>
            </w:r>
          </w:p>
        </w:tc>
        <w:tc>
          <w:tcPr>
            <w:tcW w:w="102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16,08</w:t>
            </w:r>
          </w:p>
        </w:tc>
      </w:tr>
      <w:tr w:rsidR="00354388" w:rsidTr="00354388">
        <w:trPr>
          <w:trHeight w:val="300"/>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sz w:val="16"/>
                <w:szCs w:val="16"/>
              </w:rPr>
            </w:pPr>
            <w:r>
              <w:rPr>
                <w:rFonts w:ascii="Arial CYR" w:hAnsi="Arial CYR" w:cs="Arial CYR"/>
                <w:sz w:val="16"/>
                <w:szCs w:val="16"/>
              </w:rPr>
              <w:t>23</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sz w:val="16"/>
                <w:szCs w:val="16"/>
              </w:rPr>
            </w:pPr>
            <w:r>
              <w:rPr>
                <w:rFonts w:ascii="Arial CYR" w:hAnsi="Arial CYR" w:cs="Arial CYR"/>
                <w:sz w:val="16"/>
                <w:szCs w:val="16"/>
              </w:rPr>
              <w:t>Условно утвержденные расходы</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 </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0,00</w:t>
            </w:r>
          </w:p>
        </w:tc>
        <w:tc>
          <w:tcPr>
            <w:tcW w:w="1020" w:type="dxa"/>
            <w:tcBorders>
              <w:top w:val="nil"/>
              <w:left w:val="nil"/>
              <w:bottom w:val="single" w:sz="4" w:space="0" w:color="auto"/>
              <w:right w:val="single" w:sz="4" w:space="0" w:color="auto"/>
            </w:tcBorders>
            <w:shd w:val="clear" w:color="auto" w:fill="FFFFFF"/>
            <w:vAlign w:val="bottom"/>
            <w:hideMark/>
          </w:tcPr>
          <w:p w:rsidR="00354388" w:rsidRDefault="00354388">
            <w:pPr>
              <w:jc w:val="right"/>
              <w:rPr>
                <w:rFonts w:ascii="Arial CYR" w:hAnsi="Arial CYR" w:cs="Arial CYR"/>
                <w:sz w:val="16"/>
                <w:szCs w:val="16"/>
              </w:rPr>
            </w:pPr>
            <w:r>
              <w:rPr>
                <w:rFonts w:ascii="Arial CYR" w:hAnsi="Arial CYR" w:cs="Arial CYR"/>
                <w:sz w:val="16"/>
                <w:szCs w:val="16"/>
              </w:rPr>
              <w:t>0,00</w:t>
            </w:r>
          </w:p>
        </w:tc>
      </w:tr>
      <w:tr w:rsidR="00354388" w:rsidTr="00354388">
        <w:trPr>
          <w:trHeight w:val="255"/>
          <w:jc w:val="center"/>
        </w:trPr>
        <w:tc>
          <w:tcPr>
            <w:tcW w:w="60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rFonts w:ascii="Arial CYR" w:hAnsi="Arial CYR" w:cs="Arial CYR"/>
                <w:b/>
                <w:bCs/>
                <w:sz w:val="16"/>
                <w:szCs w:val="16"/>
              </w:rPr>
            </w:pPr>
            <w:r>
              <w:rPr>
                <w:rFonts w:ascii="Arial CYR" w:hAnsi="Arial CYR" w:cs="Arial CYR"/>
                <w:b/>
                <w:bCs/>
                <w:sz w:val="16"/>
                <w:szCs w:val="16"/>
              </w:rPr>
              <w:t>24</w:t>
            </w:r>
          </w:p>
        </w:tc>
        <w:tc>
          <w:tcPr>
            <w:tcW w:w="4360" w:type="dxa"/>
            <w:tcBorders>
              <w:top w:val="nil"/>
              <w:left w:val="nil"/>
              <w:bottom w:val="single" w:sz="4" w:space="0" w:color="auto"/>
              <w:right w:val="single" w:sz="4" w:space="0" w:color="auto"/>
            </w:tcBorders>
            <w:hideMark/>
          </w:tcPr>
          <w:p w:rsidR="00354388" w:rsidRDefault="00354388">
            <w:pPr>
              <w:rPr>
                <w:rFonts w:ascii="Arial CYR" w:hAnsi="Arial CYR" w:cs="Arial CYR"/>
                <w:b/>
                <w:bCs/>
                <w:sz w:val="16"/>
                <w:szCs w:val="16"/>
              </w:rPr>
            </w:pPr>
            <w:r>
              <w:rPr>
                <w:rFonts w:ascii="Arial CYR" w:hAnsi="Arial CYR" w:cs="Arial CYR"/>
                <w:b/>
                <w:bCs/>
                <w:sz w:val="16"/>
                <w:szCs w:val="16"/>
              </w:rPr>
              <w:t>Всего   расходов</w:t>
            </w:r>
          </w:p>
        </w:tc>
        <w:tc>
          <w:tcPr>
            <w:tcW w:w="9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b/>
                <w:bCs/>
                <w:sz w:val="16"/>
                <w:szCs w:val="16"/>
              </w:rPr>
            </w:pPr>
            <w:r>
              <w:rPr>
                <w:rFonts w:ascii="Arial CYR" w:hAnsi="Arial CYR" w:cs="Arial CYR"/>
                <w:b/>
                <w:bCs/>
                <w:sz w:val="16"/>
                <w:szCs w:val="16"/>
              </w:rPr>
              <w:t> </w:t>
            </w:r>
          </w:p>
        </w:tc>
        <w:tc>
          <w:tcPr>
            <w:tcW w:w="960" w:type="dxa"/>
            <w:tcBorders>
              <w:top w:val="nil"/>
              <w:left w:val="nil"/>
              <w:bottom w:val="single" w:sz="4" w:space="0" w:color="auto"/>
              <w:right w:val="single" w:sz="4" w:space="0" w:color="auto"/>
            </w:tcBorders>
            <w:shd w:val="clear" w:color="auto" w:fill="FFFFFF"/>
            <w:noWrap/>
            <w:vAlign w:val="bottom"/>
            <w:hideMark/>
          </w:tcPr>
          <w:p w:rsidR="00354388" w:rsidRDefault="00354388">
            <w:pPr>
              <w:jc w:val="right"/>
              <w:rPr>
                <w:rFonts w:ascii="Arial CYR" w:hAnsi="Arial CYR" w:cs="Arial CYR"/>
                <w:b/>
                <w:bCs/>
                <w:sz w:val="16"/>
                <w:szCs w:val="16"/>
              </w:rPr>
            </w:pPr>
            <w:r>
              <w:rPr>
                <w:rFonts w:ascii="Arial CYR" w:hAnsi="Arial CYR" w:cs="Arial CYR"/>
                <w:b/>
                <w:bCs/>
                <w:sz w:val="16"/>
                <w:szCs w:val="16"/>
              </w:rPr>
              <w:t>35 612,19</w:t>
            </w:r>
          </w:p>
        </w:tc>
        <w:tc>
          <w:tcPr>
            <w:tcW w:w="1020" w:type="dxa"/>
            <w:tcBorders>
              <w:top w:val="nil"/>
              <w:left w:val="nil"/>
              <w:bottom w:val="single" w:sz="4" w:space="0" w:color="auto"/>
              <w:right w:val="single" w:sz="4" w:space="0" w:color="auto"/>
            </w:tcBorders>
            <w:noWrap/>
            <w:vAlign w:val="bottom"/>
            <w:hideMark/>
          </w:tcPr>
          <w:p w:rsidR="00354388" w:rsidRDefault="00354388">
            <w:pPr>
              <w:jc w:val="right"/>
              <w:rPr>
                <w:rFonts w:ascii="Arial CYR" w:hAnsi="Arial CYR" w:cs="Arial CYR"/>
                <w:b/>
                <w:bCs/>
                <w:sz w:val="16"/>
                <w:szCs w:val="16"/>
              </w:rPr>
            </w:pPr>
            <w:r>
              <w:rPr>
                <w:rFonts w:ascii="Arial CYR" w:hAnsi="Arial CYR" w:cs="Arial CYR"/>
                <w:b/>
                <w:bCs/>
                <w:sz w:val="16"/>
                <w:szCs w:val="16"/>
              </w:rPr>
              <w:t>47 479,90</w:t>
            </w:r>
          </w:p>
        </w:tc>
      </w:tr>
    </w:tbl>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tbl>
      <w:tblPr>
        <w:tblW w:w="10656" w:type="dxa"/>
        <w:jc w:val="center"/>
        <w:tblInd w:w="93" w:type="dxa"/>
        <w:tblLook w:val="04A0" w:firstRow="1" w:lastRow="0" w:firstColumn="1" w:lastColumn="0" w:noHBand="0" w:noVBand="1"/>
      </w:tblPr>
      <w:tblGrid>
        <w:gridCol w:w="480"/>
        <w:gridCol w:w="4369"/>
        <w:gridCol w:w="913"/>
        <w:gridCol w:w="910"/>
        <w:gridCol w:w="1034"/>
        <w:gridCol w:w="835"/>
        <w:gridCol w:w="960"/>
        <w:gridCol w:w="1155"/>
      </w:tblGrid>
      <w:tr w:rsidR="00354388" w:rsidTr="00354388">
        <w:trPr>
          <w:trHeight w:val="420"/>
          <w:jc w:val="center"/>
        </w:trPr>
        <w:tc>
          <w:tcPr>
            <w:tcW w:w="480" w:type="dxa"/>
            <w:noWrap/>
            <w:vAlign w:val="bottom"/>
            <w:hideMark/>
          </w:tcPr>
          <w:p w:rsidR="00354388" w:rsidRDefault="00354388">
            <w:pPr>
              <w:rPr>
                <w:sz w:val="20"/>
                <w:szCs w:val="20"/>
              </w:rPr>
            </w:pPr>
            <w:bookmarkStart w:id="0" w:name="RANGE!A1:H179"/>
            <w:bookmarkEnd w:id="0"/>
          </w:p>
        </w:tc>
        <w:tc>
          <w:tcPr>
            <w:tcW w:w="4369" w:type="dxa"/>
            <w:noWrap/>
            <w:hideMark/>
          </w:tcPr>
          <w:p w:rsidR="00354388" w:rsidRDefault="00354388">
            <w:pPr>
              <w:rPr>
                <w:sz w:val="20"/>
                <w:szCs w:val="20"/>
              </w:rPr>
            </w:pPr>
          </w:p>
        </w:tc>
        <w:tc>
          <w:tcPr>
            <w:tcW w:w="913" w:type="dxa"/>
            <w:noWrap/>
            <w:vAlign w:val="bottom"/>
            <w:hideMark/>
          </w:tcPr>
          <w:p w:rsidR="00354388" w:rsidRDefault="00354388">
            <w:pPr>
              <w:rPr>
                <w:sz w:val="20"/>
                <w:szCs w:val="20"/>
              </w:rPr>
            </w:pPr>
          </w:p>
        </w:tc>
        <w:tc>
          <w:tcPr>
            <w:tcW w:w="910" w:type="dxa"/>
            <w:noWrap/>
            <w:vAlign w:val="bottom"/>
            <w:hideMark/>
          </w:tcPr>
          <w:p w:rsidR="00354388" w:rsidRDefault="00354388">
            <w:pPr>
              <w:rPr>
                <w:sz w:val="20"/>
                <w:szCs w:val="20"/>
              </w:rPr>
            </w:pPr>
          </w:p>
        </w:tc>
        <w:tc>
          <w:tcPr>
            <w:tcW w:w="1034" w:type="dxa"/>
            <w:noWrap/>
            <w:vAlign w:val="bottom"/>
            <w:hideMark/>
          </w:tcPr>
          <w:p w:rsidR="00354388" w:rsidRDefault="00354388">
            <w:pPr>
              <w:rPr>
                <w:sz w:val="20"/>
                <w:szCs w:val="20"/>
              </w:rPr>
            </w:pPr>
          </w:p>
        </w:tc>
        <w:tc>
          <w:tcPr>
            <w:tcW w:w="835" w:type="dxa"/>
            <w:noWrap/>
            <w:vAlign w:val="bottom"/>
            <w:hideMark/>
          </w:tcPr>
          <w:p w:rsidR="00354388" w:rsidRDefault="00354388">
            <w:pPr>
              <w:rPr>
                <w:sz w:val="20"/>
                <w:szCs w:val="20"/>
              </w:rPr>
            </w:pPr>
          </w:p>
        </w:tc>
        <w:tc>
          <w:tcPr>
            <w:tcW w:w="960" w:type="dxa"/>
            <w:noWrap/>
            <w:vAlign w:val="bottom"/>
            <w:hideMark/>
          </w:tcPr>
          <w:p w:rsidR="00354388" w:rsidRDefault="00354388">
            <w:pPr>
              <w:rPr>
                <w:sz w:val="20"/>
                <w:szCs w:val="20"/>
              </w:rPr>
            </w:pPr>
          </w:p>
        </w:tc>
        <w:tc>
          <w:tcPr>
            <w:tcW w:w="1155" w:type="dxa"/>
            <w:noWrap/>
            <w:vAlign w:val="bottom"/>
            <w:hideMark/>
          </w:tcPr>
          <w:p w:rsidR="00354388" w:rsidRDefault="00354388">
            <w:pPr>
              <w:jc w:val="right"/>
              <w:rPr>
                <w:rFonts w:ascii="Arial CYR" w:hAnsi="Arial CYR" w:cs="Arial CYR"/>
                <w:i/>
                <w:iCs/>
                <w:sz w:val="16"/>
                <w:szCs w:val="16"/>
              </w:rPr>
            </w:pPr>
            <w:r>
              <w:rPr>
                <w:rFonts w:ascii="Arial CYR" w:hAnsi="Arial CYR" w:cs="Arial CYR"/>
                <w:i/>
                <w:iCs/>
                <w:sz w:val="16"/>
                <w:szCs w:val="16"/>
              </w:rPr>
              <w:t>Приложение № 4</w:t>
            </w:r>
          </w:p>
        </w:tc>
      </w:tr>
      <w:tr w:rsidR="00354388" w:rsidTr="00354388">
        <w:trPr>
          <w:trHeight w:val="915"/>
          <w:jc w:val="center"/>
        </w:trPr>
        <w:tc>
          <w:tcPr>
            <w:tcW w:w="10656" w:type="dxa"/>
            <w:gridSpan w:val="8"/>
            <w:hideMark/>
          </w:tcPr>
          <w:p w:rsidR="00354388" w:rsidRDefault="00354388">
            <w:pPr>
              <w:ind w:firstLineChars="2700" w:firstLine="4320"/>
              <w:rPr>
                <w:rFonts w:ascii="Arial CYR" w:hAnsi="Arial CYR" w:cs="Arial CYR"/>
                <w:i/>
                <w:iCs/>
                <w:sz w:val="16"/>
                <w:szCs w:val="16"/>
              </w:rPr>
            </w:pPr>
            <w:r>
              <w:rPr>
                <w:rFonts w:ascii="Arial CYR" w:hAnsi="Arial CYR" w:cs="Arial CYR"/>
                <w:i/>
                <w:iCs/>
                <w:sz w:val="16"/>
                <w:szCs w:val="16"/>
              </w:rPr>
              <w:t>к решению Каратузского сельского Совета депутатов №27-Р от 26.02.2021г. "О внесении изменений в Решение Каратузского сельского Совета депутатов от 17.12.2020г. №04-20 "О бюджете Каратузского сельсовета на 2021 год и плановый период 2022-2023 годы"</w:t>
            </w:r>
          </w:p>
        </w:tc>
      </w:tr>
      <w:tr w:rsidR="00354388" w:rsidTr="00354388">
        <w:trPr>
          <w:trHeight w:val="540"/>
          <w:jc w:val="center"/>
        </w:trPr>
        <w:tc>
          <w:tcPr>
            <w:tcW w:w="10656" w:type="dxa"/>
            <w:gridSpan w:val="8"/>
            <w:vAlign w:val="bottom"/>
            <w:hideMark/>
          </w:tcPr>
          <w:p w:rsidR="00354388" w:rsidRDefault="00354388">
            <w:pPr>
              <w:jc w:val="center"/>
              <w:rPr>
                <w:rFonts w:ascii="Arial CYR" w:hAnsi="Arial CYR" w:cs="Arial CYR"/>
                <w:i/>
                <w:iCs/>
                <w:sz w:val="22"/>
                <w:szCs w:val="22"/>
              </w:rPr>
            </w:pPr>
            <w:r>
              <w:rPr>
                <w:rFonts w:ascii="Arial CYR" w:hAnsi="Arial CYR" w:cs="Arial CYR"/>
                <w:i/>
                <w:iCs/>
                <w:sz w:val="22"/>
                <w:szCs w:val="22"/>
              </w:rPr>
              <w:t xml:space="preserve">Ведомственная структура расходов бюджета Каратузского сельсовета на 2021 год </w:t>
            </w:r>
          </w:p>
        </w:tc>
      </w:tr>
      <w:tr w:rsidR="00354388" w:rsidTr="00354388">
        <w:trPr>
          <w:trHeight w:val="255"/>
          <w:jc w:val="center"/>
        </w:trPr>
        <w:tc>
          <w:tcPr>
            <w:tcW w:w="480" w:type="dxa"/>
            <w:noWrap/>
            <w:vAlign w:val="bottom"/>
            <w:hideMark/>
          </w:tcPr>
          <w:p w:rsidR="00354388" w:rsidRDefault="00354388">
            <w:pPr>
              <w:rPr>
                <w:sz w:val="20"/>
                <w:szCs w:val="20"/>
              </w:rPr>
            </w:pPr>
          </w:p>
        </w:tc>
        <w:tc>
          <w:tcPr>
            <w:tcW w:w="4369" w:type="dxa"/>
            <w:noWrap/>
            <w:hideMark/>
          </w:tcPr>
          <w:p w:rsidR="00354388" w:rsidRDefault="00354388">
            <w:pPr>
              <w:rPr>
                <w:sz w:val="20"/>
                <w:szCs w:val="20"/>
              </w:rPr>
            </w:pPr>
          </w:p>
        </w:tc>
        <w:tc>
          <w:tcPr>
            <w:tcW w:w="913" w:type="dxa"/>
            <w:noWrap/>
            <w:vAlign w:val="bottom"/>
            <w:hideMark/>
          </w:tcPr>
          <w:p w:rsidR="00354388" w:rsidRDefault="00354388">
            <w:pPr>
              <w:rPr>
                <w:sz w:val="20"/>
                <w:szCs w:val="20"/>
              </w:rPr>
            </w:pPr>
          </w:p>
        </w:tc>
        <w:tc>
          <w:tcPr>
            <w:tcW w:w="910" w:type="dxa"/>
            <w:noWrap/>
            <w:vAlign w:val="bottom"/>
            <w:hideMark/>
          </w:tcPr>
          <w:p w:rsidR="00354388" w:rsidRDefault="00354388">
            <w:pPr>
              <w:rPr>
                <w:sz w:val="20"/>
                <w:szCs w:val="20"/>
              </w:rPr>
            </w:pPr>
          </w:p>
        </w:tc>
        <w:tc>
          <w:tcPr>
            <w:tcW w:w="1034" w:type="dxa"/>
            <w:noWrap/>
            <w:vAlign w:val="bottom"/>
            <w:hideMark/>
          </w:tcPr>
          <w:p w:rsidR="00354388" w:rsidRDefault="00354388">
            <w:pPr>
              <w:rPr>
                <w:sz w:val="20"/>
                <w:szCs w:val="20"/>
              </w:rPr>
            </w:pPr>
          </w:p>
        </w:tc>
        <w:tc>
          <w:tcPr>
            <w:tcW w:w="835" w:type="dxa"/>
            <w:noWrap/>
            <w:vAlign w:val="bottom"/>
            <w:hideMark/>
          </w:tcPr>
          <w:p w:rsidR="00354388" w:rsidRDefault="00354388">
            <w:pPr>
              <w:rPr>
                <w:sz w:val="20"/>
                <w:szCs w:val="20"/>
              </w:rPr>
            </w:pPr>
          </w:p>
        </w:tc>
        <w:tc>
          <w:tcPr>
            <w:tcW w:w="960" w:type="dxa"/>
            <w:noWrap/>
            <w:vAlign w:val="bottom"/>
            <w:hideMark/>
          </w:tcPr>
          <w:p w:rsidR="00354388" w:rsidRDefault="00354388">
            <w:pPr>
              <w:rPr>
                <w:sz w:val="20"/>
                <w:szCs w:val="20"/>
              </w:rPr>
            </w:pPr>
          </w:p>
        </w:tc>
        <w:tc>
          <w:tcPr>
            <w:tcW w:w="1155" w:type="dxa"/>
            <w:noWrap/>
            <w:vAlign w:val="bottom"/>
            <w:hideMark/>
          </w:tcPr>
          <w:p w:rsidR="00354388" w:rsidRDefault="00354388">
            <w:pPr>
              <w:jc w:val="right"/>
              <w:rPr>
                <w:rFonts w:ascii="Arial CYR" w:hAnsi="Arial CYR" w:cs="Arial CYR"/>
                <w:i/>
                <w:iCs/>
                <w:sz w:val="16"/>
                <w:szCs w:val="16"/>
              </w:rPr>
            </w:pPr>
            <w:proofErr w:type="spellStart"/>
            <w:r>
              <w:rPr>
                <w:rFonts w:ascii="Arial CYR" w:hAnsi="Arial CYR" w:cs="Arial CYR"/>
                <w:i/>
                <w:iCs/>
                <w:sz w:val="16"/>
                <w:szCs w:val="16"/>
              </w:rPr>
              <w:t>тыс</w:t>
            </w:r>
            <w:proofErr w:type="gramStart"/>
            <w:r>
              <w:rPr>
                <w:rFonts w:ascii="Arial CYR" w:hAnsi="Arial CYR" w:cs="Arial CYR"/>
                <w:i/>
                <w:iCs/>
                <w:sz w:val="16"/>
                <w:szCs w:val="16"/>
              </w:rPr>
              <w:t>.р</w:t>
            </w:r>
            <w:proofErr w:type="gramEnd"/>
            <w:r>
              <w:rPr>
                <w:rFonts w:ascii="Arial CYR" w:hAnsi="Arial CYR" w:cs="Arial CYR"/>
                <w:i/>
                <w:iCs/>
                <w:sz w:val="16"/>
                <w:szCs w:val="16"/>
              </w:rPr>
              <w:t>уб</w:t>
            </w:r>
            <w:proofErr w:type="spellEnd"/>
            <w:r>
              <w:rPr>
                <w:rFonts w:ascii="Arial CYR" w:hAnsi="Arial CYR" w:cs="Arial CYR"/>
                <w:i/>
                <w:iCs/>
                <w:sz w:val="16"/>
                <w:szCs w:val="16"/>
              </w:rPr>
              <w:t>.</w:t>
            </w:r>
          </w:p>
        </w:tc>
      </w:tr>
      <w:tr w:rsidR="00354388" w:rsidTr="00354388">
        <w:trPr>
          <w:trHeight w:val="255"/>
          <w:jc w:val="center"/>
        </w:trPr>
        <w:tc>
          <w:tcPr>
            <w:tcW w:w="480"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4369"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Наименование главных распорядителей наименование показателей 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Код ведомства</w:t>
            </w:r>
          </w:p>
        </w:tc>
        <w:tc>
          <w:tcPr>
            <w:tcW w:w="910"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Раздел, подраздел</w:t>
            </w:r>
          </w:p>
        </w:tc>
        <w:tc>
          <w:tcPr>
            <w:tcW w:w="1034"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Целевая статья</w:t>
            </w:r>
          </w:p>
        </w:tc>
        <w:tc>
          <w:tcPr>
            <w:tcW w:w="835"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Вид расходов</w:t>
            </w:r>
          </w:p>
        </w:tc>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 xml:space="preserve">Сумма </w:t>
            </w:r>
            <w:r>
              <w:rPr>
                <w:sz w:val="16"/>
                <w:szCs w:val="16"/>
              </w:rPr>
              <w:br/>
              <w:t>на 2021 г.</w:t>
            </w:r>
          </w:p>
        </w:tc>
        <w:tc>
          <w:tcPr>
            <w:tcW w:w="1155" w:type="dxa"/>
            <w:vMerge w:val="restart"/>
            <w:tcBorders>
              <w:top w:val="single" w:sz="4" w:space="0" w:color="auto"/>
              <w:left w:val="single" w:sz="4" w:space="0" w:color="auto"/>
              <w:bottom w:val="single" w:sz="4" w:space="0" w:color="000000"/>
              <w:right w:val="single" w:sz="4" w:space="0" w:color="auto"/>
            </w:tcBorders>
            <w:vAlign w:val="center"/>
            <w:hideMark/>
          </w:tcPr>
          <w:p w:rsidR="00354388" w:rsidRDefault="00354388">
            <w:pPr>
              <w:jc w:val="center"/>
              <w:rPr>
                <w:sz w:val="16"/>
                <w:szCs w:val="16"/>
              </w:rPr>
            </w:pPr>
            <w:r>
              <w:rPr>
                <w:sz w:val="16"/>
                <w:szCs w:val="16"/>
              </w:rPr>
              <w:t>Уточненный план 2021 год</w:t>
            </w:r>
          </w:p>
        </w:tc>
      </w:tr>
      <w:tr w:rsidR="00354388" w:rsidTr="00354388">
        <w:trPr>
          <w:trHeight w:val="18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r>
      <w:tr w:rsidR="00354388" w:rsidTr="00354388">
        <w:trPr>
          <w:trHeight w:val="34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54388" w:rsidRDefault="00354388">
            <w:pPr>
              <w:rPr>
                <w:sz w:val="16"/>
                <w:szCs w:val="16"/>
              </w:rPr>
            </w:pP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Общегосударственные вопросы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9 053,95</w:t>
            </w:r>
          </w:p>
        </w:tc>
        <w:tc>
          <w:tcPr>
            <w:tcW w:w="115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9 015,75</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0102</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0102</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9020000000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r>
      <w:tr w:rsidR="00354388" w:rsidTr="00354388">
        <w:trPr>
          <w:trHeight w:val="45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0102</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0102</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r>
      <w:tr w:rsidR="00354388" w:rsidTr="00354388">
        <w:trPr>
          <w:trHeight w:val="26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0102</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1 096,68</w:t>
            </w:r>
          </w:p>
        </w:tc>
      </w:tr>
      <w:tr w:rsidR="00354388" w:rsidTr="00354388">
        <w:trPr>
          <w:trHeight w:val="2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4 632,23</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4 590,23</w:t>
            </w:r>
          </w:p>
        </w:tc>
      </w:tr>
      <w:tr w:rsidR="00354388" w:rsidTr="00354388">
        <w:trPr>
          <w:trHeight w:val="44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Функционирование Правительства </w:t>
            </w:r>
            <w:proofErr w:type="spellStart"/>
            <w:r>
              <w:rPr>
                <w:sz w:val="16"/>
                <w:szCs w:val="16"/>
              </w:rPr>
              <w:t>РФ</w:t>
            </w:r>
            <w:proofErr w:type="gramStart"/>
            <w:r>
              <w:rPr>
                <w:sz w:val="16"/>
                <w:szCs w:val="16"/>
              </w:rPr>
              <w:t>,в</w:t>
            </w:r>
            <w:proofErr w:type="gramEnd"/>
            <w:r>
              <w:rPr>
                <w:sz w:val="16"/>
                <w:szCs w:val="16"/>
              </w:rPr>
              <w:t>ысших</w:t>
            </w:r>
            <w:proofErr w:type="spellEnd"/>
            <w:r>
              <w:rPr>
                <w:sz w:val="16"/>
                <w:szCs w:val="16"/>
              </w:rPr>
              <w:t xml:space="preserve">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4 632,23</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4 590,23</w:t>
            </w:r>
          </w:p>
        </w:tc>
      </w:tr>
      <w:tr w:rsidR="00354388" w:rsidTr="00354388">
        <w:trPr>
          <w:trHeight w:val="72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4 632,23</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4 590,23</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3 439,97</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3 439,97</w:t>
            </w:r>
          </w:p>
        </w:tc>
      </w:tr>
      <w:tr w:rsidR="00354388" w:rsidTr="00354388">
        <w:trPr>
          <w:trHeight w:val="252"/>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3 439,97</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3 439,97</w:t>
            </w:r>
          </w:p>
        </w:tc>
      </w:tr>
      <w:tr w:rsidR="00354388" w:rsidTr="00354388">
        <w:trPr>
          <w:trHeight w:val="27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1 143,15</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1 143,15</w:t>
            </w:r>
          </w:p>
        </w:tc>
      </w:tr>
      <w:tr w:rsidR="00354388" w:rsidTr="00354388">
        <w:trPr>
          <w:trHeight w:val="27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1 143,15</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1 143,15</w:t>
            </w:r>
          </w:p>
        </w:tc>
      </w:tr>
      <w:tr w:rsidR="00354388" w:rsidTr="00354388">
        <w:trPr>
          <w:trHeight w:val="45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1 143,15</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956,19</w:t>
            </w:r>
          </w:p>
        </w:tc>
      </w:tr>
      <w:tr w:rsidR="00354388" w:rsidTr="00354388">
        <w:trPr>
          <w:trHeight w:val="45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247</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186,96</w:t>
            </w:r>
          </w:p>
        </w:tc>
      </w:tr>
      <w:tr w:rsidR="00354388" w:rsidTr="00354388">
        <w:trPr>
          <w:trHeight w:val="3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lastRenderedPageBreak/>
              <w:t>17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бюджетные ассигнования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7,12</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7,12</w:t>
            </w:r>
          </w:p>
        </w:tc>
      </w:tr>
      <w:tr w:rsidR="00354388" w:rsidTr="00354388">
        <w:trPr>
          <w:trHeight w:val="3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850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7,12</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7,12</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Иные межбюджетные трансферты, передаваемые бюджетам сельских поселений на обустройство и </w:t>
            </w:r>
            <w:proofErr w:type="spellStart"/>
            <w:r>
              <w:rPr>
                <w:sz w:val="16"/>
                <w:szCs w:val="16"/>
              </w:rPr>
              <w:t>востановления</w:t>
            </w:r>
            <w:proofErr w:type="spellEnd"/>
            <w:r>
              <w:rPr>
                <w:sz w:val="16"/>
                <w:szCs w:val="16"/>
              </w:rPr>
              <w:t xml:space="preserve"> воинских захоронений</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r>
      <w:tr w:rsidR="00354388" w:rsidTr="00354388">
        <w:trPr>
          <w:trHeight w:val="3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20</w:t>
            </w:r>
          </w:p>
        </w:tc>
        <w:tc>
          <w:tcPr>
            <w:tcW w:w="4369" w:type="dxa"/>
            <w:tcBorders>
              <w:top w:val="nil"/>
              <w:left w:val="nil"/>
              <w:bottom w:val="single" w:sz="4" w:space="0" w:color="auto"/>
              <w:right w:val="single" w:sz="4" w:space="0" w:color="auto"/>
            </w:tcBorders>
            <w:shd w:val="clear" w:color="auto" w:fill="FFFFFF"/>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42,00</w:t>
            </w:r>
          </w:p>
        </w:tc>
        <w:tc>
          <w:tcPr>
            <w:tcW w:w="115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0,00</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21</w:t>
            </w:r>
          </w:p>
        </w:tc>
        <w:tc>
          <w:tcPr>
            <w:tcW w:w="4369" w:type="dxa"/>
            <w:tcBorders>
              <w:top w:val="nil"/>
              <w:left w:val="nil"/>
              <w:bottom w:val="single" w:sz="4" w:space="0" w:color="auto"/>
              <w:right w:val="single" w:sz="4" w:space="0" w:color="auto"/>
            </w:tcBorders>
            <w:shd w:val="clear" w:color="auto" w:fill="FFFFFF"/>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0104</w:t>
            </w:r>
          </w:p>
        </w:tc>
        <w:tc>
          <w:tcPr>
            <w:tcW w:w="1034"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9030029900</w:t>
            </w:r>
          </w:p>
        </w:tc>
        <w:tc>
          <w:tcPr>
            <w:tcW w:w="83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42,00</w:t>
            </w:r>
          </w:p>
        </w:tc>
        <w:tc>
          <w:tcPr>
            <w:tcW w:w="115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0,00</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Резервные фонды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r>
      <w:tr w:rsidR="00354388" w:rsidTr="00354388">
        <w:trPr>
          <w:trHeight w:val="93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обеспечение пожарной безопасности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r>
      <w:tr w:rsidR="00354388" w:rsidTr="00354388">
        <w:trPr>
          <w:trHeight w:val="5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r>
      <w:tr w:rsidR="00354388" w:rsidTr="00354388">
        <w:trPr>
          <w:trHeight w:val="16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gramStart"/>
            <w:r>
              <w:rPr>
                <w:sz w:val="16"/>
                <w:szCs w:val="16"/>
              </w:rPr>
              <w:t>Осуществление предупреждения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roofErr w:type="gramEnd"/>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40,00</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54,60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58,40</w:t>
            </w:r>
          </w:p>
        </w:tc>
      </w:tr>
      <w:tr w:rsidR="00354388" w:rsidTr="00354388">
        <w:trPr>
          <w:trHeight w:val="91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29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обеспечение пожарной безопасности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r>
      <w:tr w:rsidR="00354388" w:rsidTr="00354388">
        <w:trPr>
          <w:trHeight w:val="73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Подпрограмма "По профилактике терроризма </w:t>
            </w:r>
            <w:proofErr w:type="spellStart"/>
            <w:r>
              <w:rPr>
                <w:sz w:val="16"/>
                <w:szCs w:val="16"/>
              </w:rPr>
              <w:t>экстримизма</w:t>
            </w:r>
            <w:proofErr w:type="spellEnd"/>
            <w:r>
              <w:rPr>
                <w:sz w:val="16"/>
                <w:szCs w:val="16"/>
              </w:rPr>
              <w:t xml:space="preserve">, минимизации и (или) ликвидации последствий проявления терроризма и </w:t>
            </w:r>
            <w:proofErr w:type="spellStart"/>
            <w:r>
              <w:rPr>
                <w:sz w:val="16"/>
                <w:szCs w:val="16"/>
              </w:rPr>
              <w:t>экстримизма</w:t>
            </w:r>
            <w:proofErr w:type="spellEnd"/>
            <w:r>
              <w:rPr>
                <w:sz w:val="16"/>
                <w:szCs w:val="16"/>
              </w:rPr>
              <w:t xml:space="preserve"> в границах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r>
      <w:tr w:rsidR="00354388" w:rsidTr="00354388">
        <w:trPr>
          <w:trHeight w:val="168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r>
      <w:tr w:rsidR="00354388" w:rsidTr="00354388">
        <w:trPr>
          <w:trHeight w:val="27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19,30</w:t>
            </w:r>
          </w:p>
        </w:tc>
      </w:tr>
      <w:tr w:rsidR="00354388" w:rsidTr="00354388">
        <w:trPr>
          <w:trHeight w:val="28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35,30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39,10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35,30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39,10</w:t>
            </w:r>
          </w:p>
        </w:tc>
      </w:tr>
      <w:tr w:rsidR="00354388" w:rsidTr="00354388">
        <w:trPr>
          <w:trHeight w:val="72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35,30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39,10</w:t>
            </w:r>
          </w:p>
        </w:tc>
      </w:tr>
      <w:tr w:rsidR="00354388" w:rsidTr="00354388">
        <w:trPr>
          <w:trHeight w:val="73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16,67</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16,67</w:t>
            </w:r>
          </w:p>
        </w:tc>
      </w:tr>
      <w:tr w:rsidR="00354388" w:rsidTr="00354388">
        <w:trPr>
          <w:trHeight w:val="31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16,67</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16,67</w:t>
            </w:r>
          </w:p>
        </w:tc>
      </w:tr>
      <w:tr w:rsidR="00354388" w:rsidTr="00354388">
        <w:trPr>
          <w:trHeight w:val="27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39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18,63</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22,44</w:t>
            </w:r>
          </w:p>
        </w:tc>
      </w:tr>
      <w:tr w:rsidR="00354388" w:rsidTr="00354388">
        <w:trPr>
          <w:trHeight w:val="48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lastRenderedPageBreak/>
              <w:t>40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18,63</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22,44</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645,50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652,02</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645,50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652,02</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обеспечения пожарной безопасности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Подпрограмма "Обеспечение пожарной безопасности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r>
      <w:tr w:rsidR="00354388" w:rsidTr="00354388">
        <w:trPr>
          <w:trHeight w:val="138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38,70</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обеспечения пожарной безопасности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606,80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608,32</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49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Подпрограмма "Обеспечение пожарной безопасности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606,80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608,32</w:t>
            </w:r>
          </w:p>
        </w:tc>
      </w:tr>
      <w:tr w:rsidR="00354388" w:rsidTr="00354388">
        <w:trPr>
          <w:trHeight w:val="142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2014-2023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гг.</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577,90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577,90</w:t>
            </w:r>
          </w:p>
        </w:tc>
      </w:tr>
      <w:tr w:rsidR="00354388" w:rsidTr="00354388">
        <w:trPr>
          <w:trHeight w:val="72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Pr>
                <w:sz w:val="16"/>
                <w:szCs w:val="16"/>
              </w:rPr>
              <w:t>учреждениями</w:t>
            </w:r>
            <w:proofErr w:type="gramStart"/>
            <w:r>
              <w:rPr>
                <w:sz w:val="16"/>
                <w:szCs w:val="16"/>
              </w:rPr>
              <w:t>,о</w:t>
            </w:r>
            <w:proofErr w:type="gramEnd"/>
            <w:r>
              <w:rPr>
                <w:sz w:val="16"/>
                <w:szCs w:val="16"/>
              </w:rPr>
              <w:t>рганами</w:t>
            </w:r>
            <w:proofErr w:type="spellEnd"/>
            <w:r>
              <w:rPr>
                <w:sz w:val="16"/>
                <w:szCs w:val="16"/>
              </w:rPr>
              <w:t xml:space="preserve"> управления государственными внебюджетными фондами</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120,00</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457,90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457,90</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03200S4120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28,90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30,42</w:t>
            </w:r>
          </w:p>
        </w:tc>
      </w:tr>
      <w:tr w:rsidR="00354388" w:rsidTr="00354388">
        <w:trPr>
          <w:trHeight w:val="69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Муниципальная программа «Профилактика правонарушений, противодействие экстремизму и терроризму на территории Каратузского сельсовета на 2021-2023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0720000000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5,00</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Проведение «Антинаркотических акций», конкурсов рисунков, фотографий среди несовершеннолетних</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0720000030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5,00</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0310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0720000030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5,00</w:t>
            </w:r>
          </w:p>
        </w:tc>
      </w:tr>
      <w:tr w:rsidR="00354388" w:rsidTr="00354388">
        <w:trPr>
          <w:trHeight w:val="27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Национальная экономика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9 752,48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9 752,58</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Дорожное хозяйство (дорожные фонды)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9 752,48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9 752,58</w:t>
            </w:r>
          </w:p>
        </w:tc>
      </w:tr>
      <w:tr w:rsidR="00354388" w:rsidTr="00354388">
        <w:trPr>
          <w:trHeight w:val="73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59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3 419,18</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Подпрограмма "Организация благоустройства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3 419,18</w:t>
            </w:r>
          </w:p>
        </w:tc>
      </w:tr>
      <w:tr w:rsidR="00354388" w:rsidTr="00354388">
        <w:trPr>
          <w:trHeight w:val="12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lastRenderedPageBreak/>
              <w:t>61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3 419,18</w:t>
            </w:r>
          </w:p>
        </w:tc>
      </w:tr>
      <w:tr w:rsidR="00354388" w:rsidTr="00354388">
        <w:trPr>
          <w:trHeight w:val="26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3 419,18</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0510000100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1 237,90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1 237,90</w:t>
            </w:r>
          </w:p>
        </w:tc>
      </w:tr>
      <w:tr w:rsidR="00354388" w:rsidTr="00354388">
        <w:trPr>
          <w:trHeight w:val="67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0510075080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2 155,32</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2 155,32</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0510075080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2 155,32</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2 155,32</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0510075080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2 155,32</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2 155,32</w:t>
            </w:r>
          </w:p>
        </w:tc>
      </w:tr>
      <w:tr w:rsidR="00354388" w:rsidTr="00354388">
        <w:trPr>
          <w:trHeight w:val="48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Софинансирование</w:t>
            </w:r>
            <w:proofErr w:type="spellEnd"/>
            <w:r>
              <w:rPr>
                <w:sz w:val="16"/>
                <w:szCs w:val="16"/>
              </w:rPr>
              <w:t xml:space="preserve"> иных межбюджетных трансфертов на содержание автомобильных дорог общего пользования местного значения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25,86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25,96</w:t>
            </w:r>
          </w:p>
        </w:tc>
      </w:tr>
      <w:tr w:rsidR="00354388" w:rsidTr="00354388">
        <w:trPr>
          <w:trHeight w:val="28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05100S5080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25,86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25,96</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69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05100S5080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25,86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25,96</w:t>
            </w:r>
          </w:p>
        </w:tc>
      </w:tr>
      <w:tr w:rsidR="00354388" w:rsidTr="00354388">
        <w:trPr>
          <w:trHeight w:val="5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Муниципальная программа «Дорожная деятельность в отношении автомобильных дорог местного значения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6 333,40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6 333,40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Подпрограмма «Развитие и модернизация улично-дорожной сети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6 333,40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6 333,40</w:t>
            </w:r>
          </w:p>
        </w:tc>
      </w:tr>
      <w:tr w:rsidR="00354388" w:rsidTr="00354388">
        <w:trPr>
          <w:trHeight w:val="75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6 333,40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6 333,40</w:t>
            </w:r>
          </w:p>
        </w:tc>
      </w:tr>
      <w:tr w:rsidR="00354388" w:rsidTr="00354388">
        <w:trPr>
          <w:trHeight w:val="33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0510075090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6 258,30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6 258,30</w:t>
            </w:r>
          </w:p>
        </w:tc>
      </w:tr>
      <w:tr w:rsidR="00354388" w:rsidTr="00354388">
        <w:trPr>
          <w:trHeight w:val="48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0510075090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6 258,30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6 258,30</w:t>
            </w:r>
          </w:p>
        </w:tc>
      </w:tr>
      <w:tr w:rsidR="00354388" w:rsidTr="00354388">
        <w:trPr>
          <w:trHeight w:val="142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Софинансирование</w:t>
            </w:r>
            <w:proofErr w:type="spellEnd"/>
            <w:r>
              <w:rPr>
                <w:sz w:val="16"/>
                <w:szCs w:val="16"/>
              </w:rPr>
              <w:t xml:space="preserve"> иных межбюджетных трансфертов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муниципальной программы "Дорожная деятельность в отношении автомобильных дорог местного значения Каратузского сельсовета"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75,10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75,10</w:t>
            </w:r>
          </w:p>
        </w:tc>
      </w:tr>
      <w:tr w:rsidR="00354388" w:rsidTr="00354388">
        <w:trPr>
          <w:trHeight w:val="27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05100S5090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75,10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75,10</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0409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05100S5090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75,10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75,10</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Жилищно коммунальное хозяйство</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8 122,54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20 021,83</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79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Жилищное хозяйство</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0501</w:t>
            </w:r>
          </w:p>
        </w:tc>
        <w:tc>
          <w:tcPr>
            <w:tcW w:w="1034" w:type="dxa"/>
            <w:tcBorders>
              <w:top w:val="nil"/>
              <w:left w:val="nil"/>
              <w:bottom w:val="nil"/>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nil"/>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r>
      <w:tr w:rsidR="00354388" w:rsidTr="00354388">
        <w:trPr>
          <w:trHeight w:val="66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0501</w:t>
            </w:r>
          </w:p>
        </w:tc>
        <w:tc>
          <w:tcPr>
            <w:tcW w:w="1034"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0500000000</w:t>
            </w:r>
          </w:p>
        </w:tc>
        <w:tc>
          <w:tcPr>
            <w:tcW w:w="835"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r>
      <w:tr w:rsidR="00354388" w:rsidTr="00354388">
        <w:trPr>
          <w:trHeight w:val="45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Подпрограмма "Организация ремонта муниципального жилищного фонда " на 2014 - 2022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0501</w:t>
            </w:r>
          </w:p>
        </w:tc>
        <w:tc>
          <w:tcPr>
            <w:tcW w:w="1034"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0520000000</w:t>
            </w:r>
          </w:p>
        </w:tc>
        <w:tc>
          <w:tcPr>
            <w:tcW w:w="835"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r>
      <w:tr w:rsidR="00354388" w:rsidTr="00354388">
        <w:trPr>
          <w:trHeight w:val="11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Капитальный ремонт муниципального жилого фонда в рамках подпрограммы "Организация ремонта муниципального жилищного фонда "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0501</w:t>
            </w:r>
          </w:p>
        </w:tc>
        <w:tc>
          <w:tcPr>
            <w:tcW w:w="1034"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r>
      <w:tr w:rsidR="00354388" w:rsidTr="00354388">
        <w:trPr>
          <w:trHeight w:val="29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0501</w:t>
            </w:r>
          </w:p>
        </w:tc>
        <w:tc>
          <w:tcPr>
            <w:tcW w:w="1034"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lastRenderedPageBreak/>
              <w:t>84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0501</w:t>
            </w:r>
          </w:p>
        </w:tc>
        <w:tc>
          <w:tcPr>
            <w:tcW w:w="1034"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Благоустройство</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0503</w:t>
            </w:r>
          </w:p>
        </w:tc>
        <w:tc>
          <w:tcPr>
            <w:tcW w:w="1034" w:type="dxa"/>
            <w:tcBorders>
              <w:top w:val="single" w:sz="4" w:space="0" w:color="auto"/>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8 087,98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19 987,00</w:t>
            </w:r>
          </w:p>
        </w:tc>
      </w:tr>
      <w:tr w:rsidR="00354388" w:rsidTr="00354388">
        <w:trPr>
          <w:trHeight w:val="73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nil"/>
              <w:right w:val="single" w:sz="4" w:space="0" w:color="auto"/>
            </w:tcBorders>
            <w:hideMark/>
          </w:tcPr>
          <w:p w:rsidR="00354388" w:rsidRDefault="00354388">
            <w:pPr>
              <w:jc w:val="center"/>
              <w:rPr>
                <w:sz w:val="16"/>
                <w:szCs w:val="16"/>
              </w:rPr>
            </w:pPr>
            <w:r>
              <w:rPr>
                <w:sz w:val="16"/>
                <w:szCs w:val="16"/>
              </w:rPr>
              <w:t>0500000000</w:t>
            </w:r>
          </w:p>
        </w:tc>
        <w:tc>
          <w:tcPr>
            <w:tcW w:w="835" w:type="dxa"/>
            <w:tcBorders>
              <w:top w:val="single" w:sz="4" w:space="0" w:color="auto"/>
              <w:left w:val="nil"/>
              <w:bottom w:val="nil"/>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8 049,98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9 792,80</w:t>
            </w:r>
          </w:p>
        </w:tc>
      </w:tr>
      <w:tr w:rsidR="00354388" w:rsidTr="00354388">
        <w:trPr>
          <w:trHeight w:val="44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Подпрограмма "Организация благоустройства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single" w:sz="4" w:space="0" w:color="auto"/>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single" w:sz="4" w:space="0" w:color="auto"/>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8 049,98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9 792,80</w:t>
            </w:r>
          </w:p>
        </w:tc>
      </w:tr>
      <w:tr w:rsidR="00354388" w:rsidTr="00354388">
        <w:trPr>
          <w:trHeight w:val="117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8 049,98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9 792,80</w:t>
            </w:r>
          </w:p>
        </w:tc>
      </w:tr>
      <w:tr w:rsidR="00354388" w:rsidTr="00354388">
        <w:trPr>
          <w:trHeight w:val="138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89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Улучшение обеспечения уличным освещением населения муниципального образования </w:t>
            </w:r>
            <w:proofErr w:type="spellStart"/>
            <w:r>
              <w:rPr>
                <w:sz w:val="16"/>
                <w:szCs w:val="16"/>
              </w:rPr>
              <w:t>Каратузский</w:t>
            </w:r>
            <w:proofErr w:type="spellEnd"/>
            <w:r>
              <w:rPr>
                <w:sz w:val="16"/>
                <w:szCs w:val="16"/>
              </w:rPr>
              <w:t xml:space="preserve"> сельсовет в рамках подпрограммы "Организация благоустройства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3 886,76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3 999,76</w:t>
            </w:r>
          </w:p>
        </w:tc>
      </w:tr>
      <w:tr w:rsidR="00354388" w:rsidTr="00354388">
        <w:trPr>
          <w:trHeight w:val="29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3 886,76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3 999,76</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3 886,76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3 999,76</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3 886,76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893,07</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247</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3 106,69</w:t>
            </w:r>
          </w:p>
        </w:tc>
      </w:tr>
      <w:tr w:rsidR="00354388" w:rsidTr="00354388">
        <w:trPr>
          <w:trHeight w:val="11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4 163,22</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4 663,25</w:t>
            </w:r>
          </w:p>
        </w:tc>
      </w:tr>
      <w:tr w:rsidR="00354388" w:rsidTr="00354388">
        <w:trPr>
          <w:trHeight w:val="73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3 284,96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3 284,96</w:t>
            </w:r>
          </w:p>
        </w:tc>
      </w:tr>
      <w:tr w:rsidR="00354388" w:rsidTr="00354388">
        <w:trPr>
          <w:trHeight w:val="278"/>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xml:space="preserve"> 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3 284,96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3 284,96</w:t>
            </w:r>
          </w:p>
        </w:tc>
      </w:tr>
      <w:tr w:rsidR="00354388" w:rsidTr="00354388">
        <w:trPr>
          <w:trHeight w:val="3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878,26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1 378,29</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878,26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1 378,29</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99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878,26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1 346,26</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247</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32,03</w:t>
            </w:r>
          </w:p>
        </w:tc>
      </w:tr>
      <w:tr w:rsidR="00354388" w:rsidTr="00354388">
        <w:trPr>
          <w:trHeight w:val="67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1 129,79</w:t>
            </w:r>
          </w:p>
        </w:tc>
      </w:tr>
      <w:tr w:rsidR="00354388" w:rsidTr="00354388">
        <w:trPr>
          <w:trHeight w:val="99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за счет прочих межбюджетных трансфертов бюджетам поселений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0510076410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928,25</w:t>
            </w:r>
          </w:p>
        </w:tc>
      </w:tr>
      <w:tr w:rsidR="00354388" w:rsidTr="00354388">
        <w:trPr>
          <w:trHeight w:val="33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0510076410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928,25</w:t>
            </w:r>
          </w:p>
        </w:tc>
      </w:tr>
      <w:tr w:rsidR="00354388" w:rsidTr="00354388">
        <w:trPr>
          <w:trHeight w:val="52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0510076410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928,25</w:t>
            </w:r>
          </w:p>
        </w:tc>
      </w:tr>
      <w:tr w:rsidR="00354388" w:rsidTr="00354388">
        <w:trPr>
          <w:trHeight w:val="69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Софинансирование</w:t>
            </w:r>
            <w:proofErr w:type="spellEnd"/>
            <w:r>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w:t>
            </w:r>
            <w:r>
              <w:rPr>
                <w:sz w:val="16"/>
                <w:szCs w:val="16"/>
              </w:rPr>
              <w:lastRenderedPageBreak/>
              <w:t xml:space="preserve">Красноярском крае,  </w:t>
            </w:r>
            <w:proofErr w:type="spellStart"/>
            <w:r>
              <w:rPr>
                <w:sz w:val="16"/>
                <w:szCs w:val="16"/>
              </w:rPr>
              <w:t>с</w:t>
            </w:r>
            <w:proofErr w:type="gramStart"/>
            <w:r>
              <w:rPr>
                <w:sz w:val="16"/>
                <w:szCs w:val="16"/>
              </w:rPr>
              <w:t>.К</w:t>
            </w:r>
            <w:proofErr w:type="gramEnd"/>
            <w:r>
              <w:rPr>
                <w:sz w:val="16"/>
                <w:szCs w:val="16"/>
              </w:rPr>
              <w:t>аратузское</w:t>
            </w:r>
            <w:proofErr w:type="spellEnd"/>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lastRenderedPageBreak/>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05100S6410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201,55</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lastRenderedPageBreak/>
              <w:t>106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редства юридических лиц)</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05100S6410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76,44</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редства бюджета поселения)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05100S6410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54,60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редства физических лиц)</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05100S6410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70,50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109</w:t>
            </w:r>
          </w:p>
        </w:tc>
        <w:tc>
          <w:tcPr>
            <w:tcW w:w="4369" w:type="dxa"/>
            <w:tcBorders>
              <w:top w:val="nil"/>
              <w:left w:val="nil"/>
              <w:bottom w:val="single" w:sz="4" w:space="0" w:color="auto"/>
              <w:right w:val="single" w:sz="4" w:space="0" w:color="auto"/>
            </w:tcBorders>
            <w:shd w:val="clear" w:color="auto" w:fill="FFFFFF"/>
            <w:hideMark/>
          </w:tcPr>
          <w:p w:rsidR="00354388" w:rsidRDefault="00354388">
            <w:pPr>
              <w:rPr>
                <w:sz w:val="16"/>
                <w:szCs w:val="16"/>
              </w:rPr>
            </w:pPr>
            <w:r>
              <w:rPr>
                <w:sz w:val="16"/>
                <w:szCs w:val="16"/>
              </w:rPr>
              <w:t>Муниципальная программа «Формирование комфортной сельской среды» на 2018-2024 годы</w:t>
            </w:r>
          </w:p>
        </w:tc>
        <w:tc>
          <w:tcPr>
            <w:tcW w:w="913"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38,00</w:t>
            </w:r>
          </w:p>
        </w:tc>
        <w:tc>
          <w:tcPr>
            <w:tcW w:w="115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10 148,00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110</w:t>
            </w:r>
          </w:p>
        </w:tc>
        <w:tc>
          <w:tcPr>
            <w:tcW w:w="4369" w:type="dxa"/>
            <w:tcBorders>
              <w:top w:val="nil"/>
              <w:left w:val="nil"/>
              <w:bottom w:val="single" w:sz="4" w:space="0" w:color="auto"/>
              <w:right w:val="single" w:sz="4" w:space="0" w:color="auto"/>
            </w:tcBorders>
            <w:shd w:val="clear" w:color="auto" w:fill="FFFFFF"/>
            <w:hideMark/>
          </w:tcPr>
          <w:p w:rsidR="00354388" w:rsidRDefault="00354388">
            <w:pPr>
              <w:rPr>
                <w:sz w:val="16"/>
                <w:szCs w:val="16"/>
              </w:rPr>
            </w:pPr>
            <w:r>
              <w:rPr>
                <w:sz w:val="16"/>
                <w:szCs w:val="16"/>
              </w:rPr>
              <w:t>Расходы на муниципальную программу «Формирование комфортной сельской среды» на 2018-2024 годы</w:t>
            </w:r>
          </w:p>
        </w:tc>
        <w:tc>
          <w:tcPr>
            <w:tcW w:w="913"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0610000000</w:t>
            </w:r>
          </w:p>
        </w:tc>
        <w:tc>
          <w:tcPr>
            <w:tcW w:w="83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38,00</w:t>
            </w:r>
          </w:p>
        </w:tc>
        <w:tc>
          <w:tcPr>
            <w:tcW w:w="115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10 148,00</w:t>
            </w:r>
          </w:p>
        </w:tc>
      </w:tr>
      <w:tr w:rsidR="00354388" w:rsidTr="00354388">
        <w:trPr>
          <w:trHeight w:val="7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111</w:t>
            </w:r>
          </w:p>
        </w:tc>
        <w:tc>
          <w:tcPr>
            <w:tcW w:w="4369" w:type="dxa"/>
            <w:tcBorders>
              <w:top w:val="nil"/>
              <w:left w:val="nil"/>
              <w:bottom w:val="single" w:sz="4" w:space="0" w:color="auto"/>
              <w:right w:val="single" w:sz="4" w:space="0" w:color="auto"/>
            </w:tcBorders>
            <w:shd w:val="clear" w:color="auto" w:fill="FFFFFF"/>
            <w:hideMark/>
          </w:tcPr>
          <w:p w:rsidR="00354388" w:rsidRDefault="00354388">
            <w:pPr>
              <w:rPr>
                <w:sz w:val="16"/>
                <w:szCs w:val="16"/>
              </w:rPr>
            </w:pPr>
            <w:r>
              <w:rPr>
                <w:sz w:val="16"/>
                <w:szCs w:val="16"/>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c>
          <w:tcPr>
            <w:tcW w:w="913"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061F255550</w:t>
            </w:r>
          </w:p>
        </w:tc>
        <w:tc>
          <w:tcPr>
            <w:tcW w:w="83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38,00</w:t>
            </w:r>
          </w:p>
        </w:tc>
        <w:tc>
          <w:tcPr>
            <w:tcW w:w="115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38,00</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112</w:t>
            </w:r>
          </w:p>
        </w:tc>
        <w:tc>
          <w:tcPr>
            <w:tcW w:w="4369" w:type="dxa"/>
            <w:tcBorders>
              <w:top w:val="nil"/>
              <w:left w:val="nil"/>
              <w:bottom w:val="single" w:sz="4" w:space="0" w:color="auto"/>
              <w:right w:val="single" w:sz="4" w:space="0" w:color="auto"/>
            </w:tcBorders>
            <w:hideMark/>
          </w:tcPr>
          <w:p w:rsidR="00354388" w:rsidRDefault="00354388">
            <w:pPr>
              <w:spacing w:after="240"/>
              <w:rPr>
                <w:sz w:val="16"/>
                <w:szCs w:val="16"/>
              </w:rPr>
            </w:pPr>
            <w:r>
              <w:rPr>
                <w:sz w:val="16"/>
                <w:szCs w:val="16"/>
              </w:rPr>
              <w:t>Благоустройство дворовых территорий многоквартирных домов, подлежащих благоустройству</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061F255550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38,00</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Расходы на </w:t>
            </w:r>
            <w:proofErr w:type="spellStart"/>
            <w:r>
              <w:rPr>
                <w:sz w:val="16"/>
                <w:szCs w:val="16"/>
              </w:rPr>
              <w:t>софинансирование</w:t>
            </w:r>
            <w:proofErr w:type="spellEnd"/>
            <w:r>
              <w:rPr>
                <w:sz w:val="16"/>
                <w:szCs w:val="16"/>
              </w:rPr>
              <w:t xml:space="preserve"> муниципальной программы «Формирование комфортной сельской среды» на 2018-2024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061F255550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38,00</w:t>
            </w:r>
          </w:p>
        </w:tc>
        <w:tc>
          <w:tcPr>
            <w:tcW w:w="1155" w:type="dxa"/>
            <w:tcBorders>
              <w:top w:val="nil"/>
              <w:left w:val="nil"/>
              <w:bottom w:val="single" w:sz="4" w:space="0" w:color="auto"/>
              <w:right w:val="single" w:sz="4" w:space="0" w:color="auto"/>
            </w:tcBorders>
            <w:shd w:val="clear" w:color="auto" w:fill="FFFFFF"/>
            <w:hideMark/>
          </w:tcPr>
          <w:p w:rsidR="00354388" w:rsidRDefault="00354388">
            <w:pPr>
              <w:jc w:val="center"/>
              <w:rPr>
                <w:sz w:val="16"/>
                <w:szCs w:val="16"/>
              </w:rPr>
            </w:pPr>
            <w:r>
              <w:rPr>
                <w:sz w:val="16"/>
                <w:szCs w:val="16"/>
              </w:rPr>
              <w:t>38,00</w:t>
            </w:r>
          </w:p>
        </w:tc>
      </w:tr>
      <w:tr w:rsidR="00354388" w:rsidTr="00354388">
        <w:trPr>
          <w:trHeight w:val="118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Расходы на </w:t>
            </w:r>
            <w:proofErr w:type="spellStart"/>
            <w:r>
              <w:rPr>
                <w:sz w:val="16"/>
                <w:szCs w:val="16"/>
              </w:rPr>
              <w:t>муниципальны</w:t>
            </w:r>
            <w:proofErr w:type="gramStart"/>
            <w:r>
              <w:rPr>
                <w:sz w:val="16"/>
                <w:szCs w:val="16"/>
              </w:rPr>
              <w:t>e</w:t>
            </w:r>
            <w:proofErr w:type="spellEnd"/>
            <w:proofErr w:type="gramEnd"/>
            <w:r>
              <w:rPr>
                <w:sz w:val="16"/>
                <w:szCs w:val="16"/>
              </w:rPr>
              <w:t xml:space="preserve"> программы формирования современной городской среды в рамках подпрограммы    "Организация благоустройства, на территории Каратузского сельсовета" на 2014- 2023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061F274510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10 110,00</w:t>
            </w:r>
          </w:p>
        </w:tc>
      </w:tr>
      <w:tr w:rsidR="00354388" w:rsidTr="00354388">
        <w:trPr>
          <w:trHeight w:val="138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061F274510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10 000,00</w:t>
            </w:r>
          </w:p>
        </w:tc>
      </w:tr>
      <w:tr w:rsidR="00354388" w:rsidTr="00354388">
        <w:trPr>
          <w:trHeight w:val="13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Расходы на </w:t>
            </w:r>
            <w:proofErr w:type="spellStart"/>
            <w:r>
              <w:rPr>
                <w:sz w:val="16"/>
                <w:szCs w:val="16"/>
              </w:rPr>
              <w:t>софинансирование</w:t>
            </w:r>
            <w:proofErr w:type="spellEnd"/>
            <w:r>
              <w:rPr>
                <w:sz w:val="16"/>
                <w:szCs w:val="16"/>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061F274510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110,00</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обустройство и восстановление воинских захоронений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46,20</w:t>
            </w:r>
          </w:p>
        </w:tc>
      </w:tr>
      <w:tr w:rsidR="00354388" w:rsidTr="00354388">
        <w:trPr>
          <w:trHeight w:val="52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обустройство и восстановление воинских захоронений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46,20</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119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 (средства федерального бюджета)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90300L2990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31,50</w:t>
            </w:r>
          </w:p>
        </w:tc>
      </w:tr>
      <w:tr w:rsidR="00354388" w:rsidTr="00354388">
        <w:trPr>
          <w:trHeight w:val="69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 (средства краевого бюджета)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90300L2990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10,50</w:t>
            </w:r>
          </w:p>
        </w:tc>
      </w:tr>
      <w:tr w:rsidR="00354388" w:rsidTr="00354388">
        <w:trPr>
          <w:trHeight w:val="73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Софинансирование</w:t>
            </w:r>
            <w:proofErr w:type="spellEnd"/>
            <w:r>
              <w:rPr>
                <w:sz w:val="16"/>
                <w:szCs w:val="16"/>
              </w:rPr>
              <w:t xml:space="preserve"> расходов на обустройство и восстановление воинских захоронений на территории администрации Каратузского сельсовета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90300L2990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4,20</w:t>
            </w:r>
          </w:p>
        </w:tc>
      </w:tr>
      <w:tr w:rsidR="00354388" w:rsidTr="00354388">
        <w:trPr>
          <w:trHeight w:val="28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0505</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244</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24,56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24,82</w:t>
            </w:r>
          </w:p>
        </w:tc>
      </w:tr>
      <w:tr w:rsidR="00354388" w:rsidTr="00354388">
        <w:trPr>
          <w:trHeight w:val="3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0505</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24,56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24,82</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0505</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24,56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24,82</w:t>
            </w:r>
          </w:p>
        </w:tc>
      </w:tr>
      <w:tr w:rsidR="00354388" w:rsidTr="00354388">
        <w:trPr>
          <w:trHeight w:val="94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lastRenderedPageBreak/>
              <w:t>125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0505</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24,56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24,82</w:t>
            </w:r>
          </w:p>
        </w:tc>
      </w:tr>
      <w:tr w:rsidR="00354388" w:rsidTr="00354388">
        <w:trPr>
          <w:trHeight w:val="26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0505</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24,56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24,82</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0505</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24,56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24,82</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Здравоохранение</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129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r>
      <w:tr w:rsidR="00354388" w:rsidTr="00354388">
        <w:trPr>
          <w:trHeight w:val="21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42,40</w:t>
            </w:r>
          </w:p>
        </w:tc>
      </w:tr>
      <w:tr w:rsidR="00354388" w:rsidTr="00354388">
        <w:trPr>
          <w:trHeight w:val="91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Софинансирование</w:t>
            </w:r>
            <w:proofErr w:type="spellEnd"/>
            <w:r>
              <w:rPr>
                <w:sz w:val="16"/>
                <w:szCs w:val="16"/>
              </w:rPr>
              <w:t xml:space="preserve"> иных межбюджетных трансфертов бюджетам сельских поселений  на организацию и проведение </w:t>
            </w:r>
            <w:proofErr w:type="spellStart"/>
            <w:r>
              <w:rPr>
                <w:sz w:val="16"/>
                <w:szCs w:val="16"/>
              </w:rPr>
              <w:t>аккарицидных</w:t>
            </w:r>
            <w:proofErr w:type="spellEnd"/>
            <w:r>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4,54</w:t>
            </w:r>
          </w:p>
        </w:tc>
      </w:tr>
      <w:tr w:rsidR="00354388" w:rsidTr="00354388">
        <w:trPr>
          <w:trHeight w:val="252"/>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4,54</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4,54</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Иные межбюджетные трансферты бюджетам сельских поселений на организацию и проведение </w:t>
            </w:r>
            <w:proofErr w:type="spellStart"/>
            <w:r>
              <w:rPr>
                <w:sz w:val="16"/>
                <w:szCs w:val="16"/>
              </w:rPr>
              <w:t>аккарицидных</w:t>
            </w:r>
            <w:proofErr w:type="spellEnd"/>
            <w:r>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37,86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37,86</w:t>
            </w:r>
          </w:p>
        </w:tc>
      </w:tr>
      <w:tr w:rsidR="00354388" w:rsidTr="00354388">
        <w:trPr>
          <w:trHeight w:val="263"/>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37,86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37,86</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0909</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37,86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37,86</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Социальная  политика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139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Пенсионное обеспечение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nil"/>
            </w:tcBorders>
            <w:hideMark/>
          </w:tcPr>
          <w:p w:rsidR="00354388" w:rsidRDefault="00354388">
            <w:pPr>
              <w:jc w:val="center"/>
              <w:rPr>
                <w:sz w:val="16"/>
                <w:szCs w:val="16"/>
              </w:rPr>
            </w:pPr>
            <w:r>
              <w:rPr>
                <w:sz w:val="16"/>
                <w:szCs w:val="16"/>
              </w:rPr>
              <w:t> </w:t>
            </w:r>
          </w:p>
        </w:tc>
        <w:tc>
          <w:tcPr>
            <w:tcW w:w="960" w:type="dxa"/>
            <w:tcBorders>
              <w:top w:val="nil"/>
              <w:left w:val="single" w:sz="4" w:space="0" w:color="auto"/>
              <w:bottom w:val="single" w:sz="4" w:space="0" w:color="auto"/>
              <w:right w:val="single" w:sz="4" w:space="0" w:color="auto"/>
            </w:tcBorders>
            <w:hideMark/>
          </w:tcPr>
          <w:p w:rsidR="00354388" w:rsidRDefault="00354388">
            <w:pPr>
              <w:jc w:val="center"/>
              <w:rPr>
                <w:sz w:val="16"/>
                <w:szCs w:val="16"/>
              </w:rPr>
            </w:pPr>
            <w:r>
              <w:rPr>
                <w:sz w:val="16"/>
                <w:szCs w:val="16"/>
              </w:rPr>
              <w:t>284,16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nil"/>
            </w:tcBorders>
            <w:hideMark/>
          </w:tcPr>
          <w:p w:rsidR="00354388" w:rsidRDefault="00354388">
            <w:pPr>
              <w:jc w:val="center"/>
              <w:rPr>
                <w:sz w:val="16"/>
                <w:szCs w:val="16"/>
              </w:rPr>
            </w:pPr>
            <w:r>
              <w:rPr>
                <w:sz w:val="16"/>
                <w:szCs w:val="16"/>
              </w:rPr>
              <w:t> </w:t>
            </w:r>
          </w:p>
        </w:tc>
        <w:tc>
          <w:tcPr>
            <w:tcW w:w="960" w:type="dxa"/>
            <w:tcBorders>
              <w:top w:val="nil"/>
              <w:left w:val="single" w:sz="4" w:space="0" w:color="auto"/>
              <w:bottom w:val="single" w:sz="4" w:space="0" w:color="auto"/>
              <w:right w:val="single" w:sz="4" w:space="0" w:color="auto"/>
            </w:tcBorders>
            <w:hideMark/>
          </w:tcPr>
          <w:p w:rsidR="00354388" w:rsidRDefault="00354388">
            <w:pPr>
              <w:jc w:val="center"/>
              <w:rPr>
                <w:sz w:val="16"/>
                <w:szCs w:val="16"/>
              </w:rPr>
            </w:pPr>
            <w:r>
              <w:rPr>
                <w:sz w:val="16"/>
                <w:szCs w:val="16"/>
              </w:rPr>
              <w:t>284,16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r>
      <w:tr w:rsidR="00354388" w:rsidTr="00354388">
        <w:trPr>
          <w:trHeight w:val="27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Доплата к пенсиям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r>
      <w:tr w:rsidR="00354388" w:rsidTr="00354388">
        <w:trPr>
          <w:trHeight w:val="252"/>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310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284,16</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1400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Прочие межбюджетные трансферты общего характера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1403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r>
      <w:tr w:rsidR="00354388" w:rsidTr="00354388">
        <w:trPr>
          <w:trHeight w:val="3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1403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1403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r>
      <w:tr w:rsidR="00354388" w:rsidTr="00354388">
        <w:trPr>
          <w:trHeight w:val="9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149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1403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1403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r>
      <w:tr w:rsidR="00354388" w:rsidTr="00354388">
        <w:trPr>
          <w:trHeight w:val="27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1403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16,08</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proofErr w:type="spellStart"/>
            <w:r>
              <w:rPr>
                <w:sz w:val="16"/>
                <w:szCs w:val="16"/>
              </w:rPr>
              <w:t>Каратузский</w:t>
            </w:r>
            <w:proofErr w:type="spellEnd"/>
            <w:r>
              <w:rPr>
                <w:sz w:val="16"/>
                <w:szCs w:val="16"/>
              </w:rPr>
              <w:t xml:space="preserve"> сельский Совет депутатов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r>
      <w:tr w:rsidR="00354388" w:rsidTr="00354388">
        <w:trPr>
          <w:trHeight w:val="28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9010000000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r>
      <w:tr w:rsidR="00354388" w:rsidTr="00354388">
        <w:trPr>
          <w:trHeight w:val="70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r>
      <w:tr w:rsidR="00354388" w:rsidTr="00354388">
        <w:trPr>
          <w:trHeight w:val="30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Расходы на выплату персоналу государственных </w:t>
            </w:r>
            <w:r>
              <w:rPr>
                <w:sz w:val="16"/>
                <w:szCs w:val="16"/>
              </w:rPr>
              <w:lastRenderedPageBreak/>
              <w:t>(муниципальных) органов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lastRenderedPageBreak/>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0103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120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913,94</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lastRenderedPageBreak/>
              <w:t>158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159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МБУ "</w:t>
            </w:r>
            <w:proofErr w:type="spellStart"/>
            <w:r>
              <w:rPr>
                <w:sz w:val="16"/>
                <w:szCs w:val="16"/>
              </w:rPr>
              <w:t>Каратузская</w:t>
            </w:r>
            <w:proofErr w:type="spellEnd"/>
            <w:r>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r>
      <w:tr w:rsidR="00354388" w:rsidTr="00354388">
        <w:trPr>
          <w:trHeight w:val="46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Функционирование муниципального бюджетного учреждения "</w:t>
            </w:r>
            <w:proofErr w:type="spellStart"/>
            <w:r>
              <w:rPr>
                <w:sz w:val="16"/>
                <w:szCs w:val="16"/>
              </w:rPr>
              <w:t>Каратузская</w:t>
            </w:r>
            <w:proofErr w:type="spellEnd"/>
            <w:r>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9050000000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r>
      <w:tr w:rsidR="00354388" w:rsidTr="00354388">
        <w:trPr>
          <w:trHeight w:val="49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162</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Обеспечение деятельности </w:t>
            </w:r>
            <w:proofErr w:type="gramStart"/>
            <w:r>
              <w:rPr>
                <w:sz w:val="16"/>
                <w:szCs w:val="16"/>
              </w:rPr>
              <w:t xml:space="preserve">( </w:t>
            </w:r>
            <w:proofErr w:type="gramEnd"/>
            <w:r>
              <w:rPr>
                <w:sz w:val="16"/>
                <w:szCs w:val="16"/>
              </w:rPr>
              <w:t>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r>
      <w:tr w:rsidR="00354388" w:rsidTr="00354388">
        <w:trPr>
          <w:trHeight w:val="45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163</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Предоставление иных межбюджетных трансфертов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164</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межбюджетные трансферты бюджетным учреждениям</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0113</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610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2 375,80</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165</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 xml:space="preserve">Культура, кинематография </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0800</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166</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Культура</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0801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r>
      <w:tr w:rsidR="00354388" w:rsidTr="00354388">
        <w:trPr>
          <w:trHeight w:val="28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167</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0801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r>
      <w:tr w:rsidR="00354388" w:rsidTr="00354388">
        <w:trPr>
          <w:trHeight w:val="672"/>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168</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0801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169</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0801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500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r>
      <w:tr w:rsidR="00354388" w:rsidTr="00354388">
        <w:trPr>
          <w:trHeight w:val="240"/>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170</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Иные межбюджетные трансферты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0801</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540</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7 635,78</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171</w:t>
            </w:r>
          </w:p>
        </w:tc>
        <w:tc>
          <w:tcPr>
            <w:tcW w:w="4369" w:type="dxa"/>
            <w:tcBorders>
              <w:top w:val="nil"/>
              <w:left w:val="nil"/>
              <w:bottom w:val="single" w:sz="4" w:space="0" w:color="auto"/>
              <w:right w:val="single" w:sz="4" w:space="0" w:color="auto"/>
            </w:tcBorders>
            <w:hideMark/>
          </w:tcPr>
          <w:p w:rsidR="00354388" w:rsidRDefault="00354388">
            <w:pPr>
              <w:rPr>
                <w:sz w:val="16"/>
                <w:szCs w:val="16"/>
              </w:rPr>
            </w:pPr>
            <w:r>
              <w:rPr>
                <w:sz w:val="16"/>
                <w:szCs w:val="16"/>
              </w:rPr>
              <w:t>Условно утвержденные расходы</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1034"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c>
          <w:tcPr>
            <w:tcW w:w="1155"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0,00</w:t>
            </w:r>
          </w:p>
        </w:tc>
      </w:tr>
      <w:tr w:rsidR="00354388" w:rsidTr="00354388">
        <w:trPr>
          <w:trHeight w:val="255"/>
          <w:jc w:val="center"/>
        </w:trPr>
        <w:tc>
          <w:tcPr>
            <w:tcW w:w="480" w:type="dxa"/>
            <w:tcBorders>
              <w:top w:val="nil"/>
              <w:left w:val="single" w:sz="4" w:space="0" w:color="auto"/>
              <w:bottom w:val="single" w:sz="4" w:space="0" w:color="auto"/>
              <w:right w:val="single" w:sz="4" w:space="0" w:color="auto"/>
            </w:tcBorders>
            <w:noWrap/>
            <w:vAlign w:val="bottom"/>
            <w:hideMark/>
          </w:tcPr>
          <w:p w:rsidR="00354388" w:rsidRDefault="00354388">
            <w:pPr>
              <w:jc w:val="center"/>
              <w:rPr>
                <w:sz w:val="16"/>
                <w:szCs w:val="16"/>
              </w:rPr>
            </w:pPr>
            <w:r>
              <w:rPr>
                <w:sz w:val="16"/>
                <w:szCs w:val="16"/>
              </w:rPr>
              <w:t>172</w:t>
            </w:r>
          </w:p>
        </w:tc>
        <w:tc>
          <w:tcPr>
            <w:tcW w:w="4369" w:type="dxa"/>
            <w:tcBorders>
              <w:top w:val="nil"/>
              <w:left w:val="nil"/>
              <w:bottom w:val="single" w:sz="4" w:space="0" w:color="auto"/>
              <w:right w:val="single" w:sz="4" w:space="0" w:color="auto"/>
            </w:tcBorders>
            <w:hideMark/>
          </w:tcPr>
          <w:p w:rsidR="00354388" w:rsidRDefault="00354388">
            <w:pPr>
              <w:jc w:val="right"/>
              <w:rPr>
                <w:b/>
                <w:bCs/>
                <w:sz w:val="16"/>
                <w:szCs w:val="16"/>
              </w:rPr>
            </w:pPr>
            <w:r>
              <w:rPr>
                <w:b/>
                <w:bCs/>
                <w:sz w:val="16"/>
                <w:szCs w:val="16"/>
              </w:rPr>
              <w:t>Всего</w:t>
            </w:r>
          </w:p>
        </w:tc>
        <w:tc>
          <w:tcPr>
            <w:tcW w:w="913" w:type="dxa"/>
            <w:tcBorders>
              <w:top w:val="nil"/>
              <w:left w:val="nil"/>
              <w:bottom w:val="single" w:sz="4" w:space="0" w:color="auto"/>
              <w:right w:val="single" w:sz="4" w:space="0" w:color="auto"/>
            </w:tcBorders>
            <w:hideMark/>
          </w:tcPr>
          <w:p w:rsidR="00354388" w:rsidRDefault="00354388">
            <w:pPr>
              <w:jc w:val="center"/>
              <w:rPr>
                <w:sz w:val="16"/>
                <w:szCs w:val="16"/>
              </w:rPr>
            </w:pPr>
            <w:r>
              <w:rPr>
                <w:sz w:val="16"/>
                <w:szCs w:val="16"/>
              </w:rPr>
              <w:t> </w:t>
            </w:r>
          </w:p>
        </w:tc>
        <w:tc>
          <w:tcPr>
            <w:tcW w:w="910" w:type="dxa"/>
            <w:tcBorders>
              <w:top w:val="nil"/>
              <w:left w:val="nil"/>
              <w:bottom w:val="single" w:sz="4" w:space="0" w:color="auto"/>
              <w:right w:val="single" w:sz="4" w:space="0" w:color="auto"/>
            </w:tcBorders>
            <w:hideMark/>
          </w:tcPr>
          <w:p w:rsidR="00354388" w:rsidRDefault="00354388">
            <w:pPr>
              <w:jc w:val="center"/>
              <w:rPr>
                <w:b/>
                <w:bCs/>
                <w:sz w:val="16"/>
                <w:szCs w:val="16"/>
              </w:rPr>
            </w:pPr>
            <w:r>
              <w:rPr>
                <w:b/>
                <w:bCs/>
                <w:sz w:val="16"/>
                <w:szCs w:val="16"/>
              </w:rPr>
              <w:t> </w:t>
            </w:r>
          </w:p>
        </w:tc>
        <w:tc>
          <w:tcPr>
            <w:tcW w:w="1034" w:type="dxa"/>
            <w:tcBorders>
              <w:top w:val="nil"/>
              <w:left w:val="nil"/>
              <w:bottom w:val="single" w:sz="4" w:space="0" w:color="auto"/>
              <w:right w:val="single" w:sz="4" w:space="0" w:color="auto"/>
            </w:tcBorders>
            <w:hideMark/>
          </w:tcPr>
          <w:p w:rsidR="00354388" w:rsidRDefault="00354388">
            <w:pPr>
              <w:jc w:val="center"/>
              <w:rPr>
                <w:b/>
                <w:bCs/>
                <w:sz w:val="16"/>
                <w:szCs w:val="16"/>
              </w:rPr>
            </w:pPr>
            <w:r>
              <w:rPr>
                <w:b/>
                <w:bCs/>
                <w:sz w:val="16"/>
                <w:szCs w:val="16"/>
              </w:rPr>
              <w:t> </w:t>
            </w:r>
          </w:p>
        </w:tc>
        <w:tc>
          <w:tcPr>
            <w:tcW w:w="835" w:type="dxa"/>
            <w:tcBorders>
              <w:top w:val="nil"/>
              <w:left w:val="nil"/>
              <w:bottom w:val="single" w:sz="4" w:space="0" w:color="auto"/>
              <w:right w:val="single" w:sz="4" w:space="0" w:color="auto"/>
            </w:tcBorders>
            <w:hideMark/>
          </w:tcPr>
          <w:p w:rsidR="00354388" w:rsidRDefault="00354388">
            <w:pPr>
              <w:jc w:val="center"/>
              <w:rPr>
                <w:b/>
                <w:bCs/>
                <w:sz w:val="16"/>
                <w:szCs w:val="16"/>
              </w:rPr>
            </w:pPr>
            <w:r>
              <w:rPr>
                <w:b/>
                <w:bCs/>
                <w:sz w:val="16"/>
                <w:szCs w:val="16"/>
              </w:rPr>
              <w:t> </w:t>
            </w:r>
          </w:p>
        </w:tc>
        <w:tc>
          <w:tcPr>
            <w:tcW w:w="960" w:type="dxa"/>
            <w:tcBorders>
              <w:top w:val="nil"/>
              <w:left w:val="nil"/>
              <w:bottom w:val="single" w:sz="4" w:space="0" w:color="auto"/>
              <w:right w:val="single" w:sz="4" w:space="0" w:color="auto"/>
            </w:tcBorders>
            <w:hideMark/>
          </w:tcPr>
          <w:p w:rsidR="00354388" w:rsidRDefault="00354388">
            <w:pPr>
              <w:jc w:val="center"/>
              <w:rPr>
                <w:b/>
                <w:bCs/>
                <w:sz w:val="16"/>
                <w:szCs w:val="16"/>
              </w:rPr>
            </w:pPr>
            <w:r>
              <w:rPr>
                <w:b/>
                <w:bCs/>
                <w:sz w:val="16"/>
                <w:szCs w:val="16"/>
              </w:rPr>
              <w:t>35 612,19</w:t>
            </w:r>
          </w:p>
        </w:tc>
        <w:tc>
          <w:tcPr>
            <w:tcW w:w="1155" w:type="dxa"/>
            <w:tcBorders>
              <w:top w:val="nil"/>
              <w:left w:val="nil"/>
              <w:bottom w:val="single" w:sz="4" w:space="0" w:color="auto"/>
              <w:right w:val="single" w:sz="4" w:space="0" w:color="auto"/>
            </w:tcBorders>
            <w:hideMark/>
          </w:tcPr>
          <w:p w:rsidR="00354388" w:rsidRDefault="00354388">
            <w:pPr>
              <w:jc w:val="center"/>
              <w:rPr>
                <w:b/>
                <w:bCs/>
                <w:sz w:val="16"/>
                <w:szCs w:val="16"/>
              </w:rPr>
            </w:pPr>
            <w:r>
              <w:rPr>
                <w:b/>
                <w:bCs/>
                <w:sz w:val="16"/>
                <w:szCs w:val="16"/>
              </w:rPr>
              <w:t>47 479,90</w:t>
            </w:r>
          </w:p>
        </w:tc>
      </w:tr>
    </w:tbl>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p w:rsidR="00354388" w:rsidRDefault="00354388" w:rsidP="00354388">
      <w:pPr>
        <w:rPr>
          <w:sz w:val="28"/>
          <w:szCs w:val="28"/>
        </w:rPr>
      </w:pPr>
    </w:p>
    <w:tbl>
      <w:tblPr>
        <w:tblW w:w="9100" w:type="dxa"/>
        <w:jc w:val="center"/>
        <w:tblInd w:w="93" w:type="dxa"/>
        <w:tblLook w:val="04A0" w:firstRow="1" w:lastRow="0" w:firstColumn="1" w:lastColumn="0" w:noHBand="0" w:noVBand="1"/>
      </w:tblPr>
      <w:tblGrid>
        <w:gridCol w:w="1200"/>
        <w:gridCol w:w="960"/>
        <w:gridCol w:w="960"/>
        <w:gridCol w:w="960"/>
        <w:gridCol w:w="960"/>
        <w:gridCol w:w="960"/>
        <w:gridCol w:w="960"/>
        <w:gridCol w:w="1180"/>
        <w:gridCol w:w="960"/>
      </w:tblGrid>
      <w:tr w:rsidR="00354388" w:rsidTr="00354388">
        <w:trPr>
          <w:trHeight w:val="255"/>
          <w:jc w:val="center"/>
        </w:trPr>
        <w:tc>
          <w:tcPr>
            <w:tcW w:w="9100" w:type="dxa"/>
            <w:gridSpan w:val="9"/>
            <w:noWrap/>
            <w:vAlign w:val="bottom"/>
            <w:hideMark/>
          </w:tcPr>
          <w:p w:rsidR="00354388" w:rsidRDefault="00354388">
            <w:pPr>
              <w:rPr>
                <w:sz w:val="20"/>
                <w:szCs w:val="20"/>
              </w:rPr>
            </w:pPr>
          </w:p>
        </w:tc>
      </w:tr>
      <w:tr w:rsidR="00354388" w:rsidTr="00354388">
        <w:trPr>
          <w:trHeight w:val="255"/>
          <w:jc w:val="center"/>
        </w:trPr>
        <w:tc>
          <w:tcPr>
            <w:tcW w:w="9100" w:type="dxa"/>
            <w:gridSpan w:val="9"/>
            <w:hideMark/>
          </w:tcPr>
          <w:p w:rsidR="00354388" w:rsidRDefault="00354388">
            <w:pPr>
              <w:jc w:val="center"/>
              <w:rPr>
                <w:sz w:val="20"/>
                <w:szCs w:val="20"/>
              </w:rPr>
            </w:pPr>
            <w:r>
              <w:rPr>
                <w:b/>
                <w:bCs/>
                <w:sz w:val="20"/>
                <w:szCs w:val="20"/>
              </w:rPr>
              <w:t>ПОЯСНИТЕЛЬНАЯ ЗАПИСКА</w:t>
            </w:r>
            <w:r>
              <w:rPr>
                <w:sz w:val="20"/>
                <w:szCs w:val="20"/>
              </w:rPr>
              <w:br/>
              <w:t>к Проекту Решения Каратузского сельского Совета депутатов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354388" w:rsidTr="00354388">
        <w:trPr>
          <w:trHeight w:val="855"/>
          <w:jc w:val="center"/>
        </w:trPr>
        <w:tc>
          <w:tcPr>
            <w:tcW w:w="9100" w:type="dxa"/>
            <w:gridSpan w:val="9"/>
            <w:shd w:val="clear" w:color="auto" w:fill="FFFFFF"/>
            <w:hideMark/>
          </w:tcPr>
          <w:p w:rsidR="00354388" w:rsidRDefault="00354388">
            <w:pPr>
              <w:jc w:val="center"/>
              <w:rPr>
                <w:sz w:val="20"/>
                <w:szCs w:val="20"/>
              </w:rPr>
            </w:pPr>
            <w:r>
              <w:rPr>
                <w:sz w:val="20"/>
                <w:szCs w:val="20"/>
              </w:rPr>
              <w:t>к решению Каратузского сельского Совета депутатов №27-Р от 26.02.2021г. "О внесении изменений в Решение Каратузского сельского Совета депутатов от 17.12.2020г. №04-20 "О бюджете Каратузского сельсовета на 2021 год и плановый период 2022-2023 годы"</w:t>
            </w: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6960" w:type="dxa"/>
            <w:gridSpan w:val="7"/>
            <w:shd w:val="clear" w:color="auto" w:fill="FFFFFF"/>
            <w:hideMark/>
          </w:tcPr>
          <w:p w:rsidR="00354388" w:rsidRDefault="00354388">
            <w:pPr>
              <w:rPr>
                <w:b/>
                <w:bCs/>
                <w:sz w:val="20"/>
                <w:szCs w:val="20"/>
              </w:rPr>
            </w:pPr>
            <w:r>
              <w:rPr>
                <w:b/>
                <w:bCs/>
                <w:sz w:val="20"/>
                <w:szCs w:val="20"/>
              </w:rPr>
              <w:t>2. Увеличен план по коду доходов</w:t>
            </w:r>
          </w:p>
        </w:tc>
        <w:tc>
          <w:tcPr>
            <w:tcW w:w="1180" w:type="dxa"/>
            <w:shd w:val="clear" w:color="auto" w:fill="FFFFFF"/>
            <w:hideMark/>
          </w:tcPr>
          <w:p w:rsidR="00354388" w:rsidRDefault="00354388">
            <w:pPr>
              <w:jc w:val="center"/>
              <w:rPr>
                <w:b/>
                <w:bCs/>
                <w:sz w:val="20"/>
                <w:szCs w:val="20"/>
              </w:rPr>
            </w:pPr>
            <w:r>
              <w:rPr>
                <w:b/>
                <w:bCs/>
                <w:sz w:val="20"/>
                <w:szCs w:val="20"/>
              </w:rPr>
              <w:t>10 246,76</w:t>
            </w:r>
          </w:p>
        </w:tc>
        <w:tc>
          <w:tcPr>
            <w:tcW w:w="960" w:type="dxa"/>
            <w:shd w:val="clear" w:color="auto" w:fill="FFFFFF"/>
            <w:hideMark/>
          </w:tcPr>
          <w:p w:rsidR="00354388" w:rsidRDefault="00354388">
            <w:pPr>
              <w:jc w:val="center"/>
              <w:rPr>
                <w:b/>
                <w:bCs/>
                <w:sz w:val="20"/>
                <w:szCs w:val="20"/>
              </w:rPr>
            </w:pPr>
            <w:r>
              <w:rPr>
                <w:b/>
                <w:bCs/>
                <w:sz w:val="20"/>
                <w:szCs w:val="20"/>
              </w:rPr>
              <w:t>руб.</w:t>
            </w:r>
          </w:p>
        </w:tc>
      </w:tr>
      <w:tr w:rsidR="00354388" w:rsidTr="00354388">
        <w:trPr>
          <w:trHeight w:val="255"/>
          <w:jc w:val="center"/>
        </w:trPr>
        <w:tc>
          <w:tcPr>
            <w:tcW w:w="1200" w:type="dxa"/>
            <w:shd w:val="clear" w:color="auto" w:fill="FFFFFF"/>
            <w:hideMark/>
          </w:tcPr>
          <w:p w:rsidR="00354388" w:rsidRDefault="00354388">
            <w:pPr>
              <w:rPr>
                <w:b/>
                <w:bCs/>
                <w:sz w:val="20"/>
                <w:szCs w:val="20"/>
              </w:rPr>
            </w:pPr>
            <w:r>
              <w:rPr>
                <w:b/>
                <w:bCs/>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1180" w:type="dxa"/>
            <w:shd w:val="clear" w:color="auto" w:fill="FFFFFF"/>
            <w:hideMark/>
          </w:tcPr>
          <w:p w:rsidR="00354388" w:rsidRDefault="00354388">
            <w:pPr>
              <w:jc w:val="center"/>
              <w:rPr>
                <w:b/>
                <w:bCs/>
                <w:sz w:val="20"/>
                <w:szCs w:val="20"/>
              </w:rPr>
            </w:pPr>
            <w:r>
              <w:rPr>
                <w:b/>
                <w:bCs/>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354388" w:rsidRDefault="0035438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600 2 02 49 999 10 2721  150</w:t>
            </w:r>
          </w:p>
        </w:tc>
        <w:tc>
          <w:tcPr>
            <w:tcW w:w="118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242,96</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shd w:val="clear" w:color="auto" w:fill="FFFFFF"/>
            <w:hideMark/>
          </w:tcPr>
          <w:p w:rsidR="00354388" w:rsidRDefault="00354388">
            <w:pPr>
              <w:rPr>
                <w:sz w:val="20"/>
                <w:szCs w:val="20"/>
              </w:rPr>
            </w:pPr>
            <w:r>
              <w:rPr>
                <w:sz w:val="20"/>
                <w:szCs w:val="20"/>
              </w:rPr>
              <w:t>Иные межбюджетные трансферты на поддержку мер по обеспечению сбалансированности бюджетов сельских поселений</w:t>
            </w:r>
          </w:p>
        </w:tc>
        <w:tc>
          <w:tcPr>
            <w:tcW w:w="118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354388" w:rsidRDefault="0035438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600 2 02 49 999 10 2721  150</w:t>
            </w:r>
          </w:p>
        </w:tc>
        <w:tc>
          <w:tcPr>
            <w:tcW w:w="118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10 000,00</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shd w:val="clear" w:color="auto" w:fill="FFFFFF"/>
            <w:hideMark/>
          </w:tcPr>
          <w:p w:rsidR="00354388" w:rsidRDefault="00354388">
            <w:pPr>
              <w:rPr>
                <w:sz w:val="20"/>
                <w:szCs w:val="20"/>
              </w:rPr>
            </w:pPr>
            <w:r>
              <w:rPr>
                <w:sz w:val="20"/>
                <w:szCs w:val="20"/>
              </w:rPr>
              <w:t xml:space="preserve">Прочие межбюджетные трансферты, </w:t>
            </w:r>
            <w:proofErr w:type="spellStart"/>
            <w:r>
              <w:rPr>
                <w:sz w:val="20"/>
                <w:szCs w:val="20"/>
              </w:rPr>
              <w:t>передоваемые</w:t>
            </w:r>
            <w:proofErr w:type="spellEnd"/>
            <w:r>
              <w:rPr>
                <w:sz w:val="20"/>
                <w:szCs w:val="20"/>
              </w:rPr>
              <w:t xml:space="preserve"> бюджетам сельских поселений на расходы для поощрения муниципальных образований - победителей конкурса лучших проектов создания комфортной городской среды в рамках </w:t>
            </w:r>
            <w:proofErr w:type="spellStart"/>
            <w:r>
              <w:rPr>
                <w:sz w:val="20"/>
                <w:szCs w:val="20"/>
              </w:rPr>
              <w:t>подрограммы</w:t>
            </w:r>
            <w:proofErr w:type="spellEnd"/>
            <w:r>
              <w:rPr>
                <w:sz w:val="20"/>
                <w:szCs w:val="20"/>
              </w:rPr>
              <w:t xml:space="preserve">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shd w:val="clear" w:color="auto" w:fill="FFFFFF"/>
            <w:hideMark/>
          </w:tcPr>
          <w:p w:rsidR="00354388" w:rsidRDefault="00354388">
            <w:pPr>
              <w:rPr>
                <w:sz w:val="20"/>
                <w:szCs w:val="20"/>
              </w:rPr>
            </w:pPr>
            <w:r>
              <w:rPr>
                <w:sz w:val="20"/>
                <w:szCs w:val="20"/>
              </w:rPr>
              <w:t> </w:t>
            </w:r>
          </w:p>
        </w:tc>
        <w:tc>
          <w:tcPr>
            <w:tcW w:w="960" w:type="dxa"/>
            <w:shd w:val="clear" w:color="auto" w:fill="FFFFFF"/>
            <w:hideMark/>
          </w:tcPr>
          <w:p w:rsidR="00354388" w:rsidRDefault="00354388">
            <w:pPr>
              <w:rPr>
                <w:sz w:val="20"/>
                <w:szCs w:val="20"/>
              </w:rPr>
            </w:pPr>
            <w:r>
              <w:rPr>
                <w:sz w:val="20"/>
                <w:szCs w:val="20"/>
              </w:rPr>
              <w:t> </w:t>
            </w:r>
          </w:p>
        </w:tc>
        <w:tc>
          <w:tcPr>
            <w:tcW w:w="960" w:type="dxa"/>
            <w:shd w:val="clear" w:color="auto" w:fill="FFFFFF"/>
            <w:hideMark/>
          </w:tcPr>
          <w:p w:rsidR="00354388" w:rsidRDefault="00354388">
            <w:pPr>
              <w:rPr>
                <w:sz w:val="20"/>
                <w:szCs w:val="20"/>
              </w:rPr>
            </w:pPr>
            <w:r>
              <w:rPr>
                <w:sz w:val="20"/>
                <w:szCs w:val="20"/>
              </w:rPr>
              <w:t> </w:t>
            </w:r>
          </w:p>
        </w:tc>
        <w:tc>
          <w:tcPr>
            <w:tcW w:w="960" w:type="dxa"/>
            <w:shd w:val="clear" w:color="auto" w:fill="FFFFFF"/>
            <w:hideMark/>
          </w:tcPr>
          <w:p w:rsidR="00354388" w:rsidRDefault="00354388">
            <w:pPr>
              <w:rPr>
                <w:sz w:val="20"/>
                <w:szCs w:val="20"/>
              </w:rPr>
            </w:pPr>
            <w:r>
              <w:rPr>
                <w:sz w:val="20"/>
                <w:szCs w:val="20"/>
              </w:rPr>
              <w:t> </w:t>
            </w:r>
          </w:p>
        </w:tc>
        <w:tc>
          <w:tcPr>
            <w:tcW w:w="960" w:type="dxa"/>
            <w:shd w:val="clear" w:color="auto" w:fill="FFFFFF"/>
            <w:hideMark/>
          </w:tcPr>
          <w:p w:rsidR="00354388" w:rsidRDefault="00354388">
            <w:pPr>
              <w:rPr>
                <w:sz w:val="20"/>
                <w:szCs w:val="20"/>
              </w:rPr>
            </w:pPr>
            <w:r>
              <w:rPr>
                <w:sz w:val="20"/>
                <w:szCs w:val="20"/>
              </w:rPr>
              <w:t> </w:t>
            </w:r>
          </w:p>
        </w:tc>
        <w:tc>
          <w:tcPr>
            <w:tcW w:w="960" w:type="dxa"/>
            <w:shd w:val="clear" w:color="auto" w:fill="FFFFFF"/>
            <w:hideMark/>
          </w:tcPr>
          <w:p w:rsidR="00354388" w:rsidRDefault="00354388">
            <w:pPr>
              <w:rPr>
                <w:sz w:val="20"/>
                <w:szCs w:val="20"/>
              </w:rPr>
            </w:pPr>
            <w:r>
              <w:rPr>
                <w:sz w:val="20"/>
                <w:szCs w:val="20"/>
              </w:rPr>
              <w:t> </w:t>
            </w:r>
          </w:p>
        </w:tc>
        <w:tc>
          <w:tcPr>
            <w:tcW w:w="960" w:type="dxa"/>
            <w:shd w:val="clear" w:color="auto" w:fill="FFFFFF"/>
            <w:hideMark/>
          </w:tcPr>
          <w:p w:rsidR="00354388" w:rsidRDefault="00354388">
            <w:pPr>
              <w:rPr>
                <w:sz w:val="20"/>
                <w:szCs w:val="20"/>
              </w:rPr>
            </w:pPr>
            <w:r>
              <w:rPr>
                <w:sz w:val="20"/>
                <w:szCs w:val="20"/>
              </w:rPr>
              <w:t> </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345"/>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354388" w:rsidRDefault="0035438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600 2 02 30 0241 10 7514  150</w:t>
            </w:r>
          </w:p>
        </w:tc>
        <w:tc>
          <w:tcPr>
            <w:tcW w:w="118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3,80</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руб.</w:t>
            </w:r>
          </w:p>
        </w:tc>
      </w:tr>
      <w:tr w:rsidR="00354388" w:rsidTr="00354388">
        <w:trPr>
          <w:trHeight w:val="735"/>
          <w:jc w:val="center"/>
        </w:trPr>
        <w:tc>
          <w:tcPr>
            <w:tcW w:w="6960" w:type="dxa"/>
            <w:gridSpan w:val="7"/>
            <w:tcBorders>
              <w:top w:val="single" w:sz="4" w:space="0" w:color="auto"/>
              <w:left w:val="nil"/>
              <w:bottom w:val="nil"/>
              <w:right w:val="nil"/>
            </w:tcBorders>
            <w:shd w:val="clear" w:color="auto" w:fill="FFFFFF"/>
            <w:hideMark/>
          </w:tcPr>
          <w:p w:rsidR="00354388" w:rsidRDefault="00354388">
            <w:pPr>
              <w:rPr>
                <w:sz w:val="20"/>
                <w:szCs w:val="20"/>
              </w:rPr>
            </w:pPr>
            <w:r>
              <w:rPr>
                <w:sz w:val="20"/>
                <w:szCs w:val="20"/>
              </w:rPr>
              <w:lastRenderedPageBreak/>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18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345"/>
          <w:jc w:val="center"/>
        </w:trPr>
        <w:tc>
          <w:tcPr>
            <w:tcW w:w="1200" w:type="dxa"/>
            <w:shd w:val="clear" w:color="auto" w:fill="FFFFFF"/>
            <w:hideMark/>
          </w:tcPr>
          <w:p w:rsidR="00354388" w:rsidRDefault="00354388">
            <w:pPr>
              <w:rPr>
                <w:sz w:val="20"/>
                <w:szCs w:val="20"/>
              </w:rPr>
            </w:pPr>
            <w:r>
              <w:rP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c>
          <w:tcPr>
            <w:tcW w:w="118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289"/>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93"/>
          <w:jc w:val="center"/>
        </w:trPr>
        <w:tc>
          <w:tcPr>
            <w:tcW w:w="6960" w:type="dxa"/>
            <w:gridSpan w:val="7"/>
            <w:shd w:val="clear" w:color="auto" w:fill="FFFFFF"/>
            <w:hideMark/>
          </w:tcPr>
          <w:p w:rsidR="00354388" w:rsidRDefault="00354388">
            <w:pPr>
              <w:rPr>
                <w:b/>
                <w:bCs/>
                <w:sz w:val="20"/>
                <w:szCs w:val="20"/>
              </w:rPr>
            </w:pPr>
            <w:r>
              <w:rPr>
                <w:b/>
                <w:bCs/>
                <w:sz w:val="20"/>
                <w:szCs w:val="20"/>
              </w:rPr>
              <w:t>3. Увеличен план по коду расходов</w:t>
            </w:r>
          </w:p>
        </w:tc>
        <w:tc>
          <w:tcPr>
            <w:tcW w:w="1180" w:type="dxa"/>
            <w:shd w:val="clear" w:color="auto" w:fill="FFFFFF"/>
            <w:hideMark/>
          </w:tcPr>
          <w:p w:rsidR="00354388" w:rsidRDefault="00354388">
            <w:pPr>
              <w:jc w:val="center"/>
              <w:rPr>
                <w:b/>
                <w:bCs/>
                <w:sz w:val="20"/>
                <w:szCs w:val="20"/>
              </w:rPr>
            </w:pPr>
            <w:r>
              <w:rPr>
                <w:b/>
                <w:bCs/>
                <w:sz w:val="20"/>
                <w:szCs w:val="20"/>
              </w:rPr>
              <w:t>10 246,76</w:t>
            </w:r>
          </w:p>
        </w:tc>
        <w:tc>
          <w:tcPr>
            <w:tcW w:w="960" w:type="dxa"/>
            <w:shd w:val="clear" w:color="auto" w:fill="FFFFFF"/>
            <w:hideMark/>
          </w:tcPr>
          <w:p w:rsidR="00354388" w:rsidRDefault="00354388">
            <w:pPr>
              <w:jc w:val="center"/>
              <w:rPr>
                <w:b/>
                <w:bCs/>
                <w:sz w:val="20"/>
                <w:szCs w:val="20"/>
              </w:rPr>
            </w:pPr>
            <w:r>
              <w:rPr>
                <w:b/>
                <w:bCs/>
                <w:sz w:val="20"/>
                <w:szCs w:val="20"/>
              </w:rPr>
              <w:t>руб.</w:t>
            </w:r>
          </w:p>
        </w:tc>
      </w:tr>
      <w:tr w:rsidR="00354388" w:rsidTr="00354388">
        <w:trPr>
          <w:trHeight w:val="293"/>
          <w:jc w:val="center"/>
        </w:trPr>
        <w:tc>
          <w:tcPr>
            <w:tcW w:w="1200" w:type="dxa"/>
            <w:shd w:val="clear" w:color="auto" w:fill="FFFFFF"/>
            <w:hideMark/>
          </w:tcPr>
          <w:p w:rsidR="00354388" w:rsidRDefault="00354388">
            <w:pPr>
              <w:rPr>
                <w:b/>
                <w:bCs/>
                <w:sz w:val="20"/>
                <w:szCs w:val="20"/>
              </w:rPr>
            </w:pPr>
            <w:r>
              <w:rPr>
                <w:b/>
                <w:bCs/>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1180" w:type="dxa"/>
            <w:shd w:val="clear" w:color="auto" w:fill="FFFFFF"/>
            <w:hideMark/>
          </w:tcPr>
          <w:p w:rsidR="00354388" w:rsidRDefault="00354388">
            <w:pPr>
              <w:jc w:val="center"/>
              <w:rPr>
                <w:b/>
                <w:bCs/>
                <w:sz w:val="20"/>
                <w:szCs w:val="20"/>
              </w:rPr>
            </w:pPr>
            <w:r>
              <w:rPr>
                <w:b/>
                <w:bCs/>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354388" w:rsidRDefault="0035438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600 0113 9030075140 240</w:t>
            </w:r>
          </w:p>
        </w:tc>
        <w:tc>
          <w:tcPr>
            <w:tcW w:w="118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3,80</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руб.</w:t>
            </w:r>
          </w:p>
        </w:tc>
      </w:tr>
      <w:tr w:rsidR="00354388" w:rsidTr="00354388">
        <w:trPr>
          <w:trHeight w:val="930"/>
          <w:jc w:val="center"/>
        </w:trPr>
        <w:tc>
          <w:tcPr>
            <w:tcW w:w="6960" w:type="dxa"/>
            <w:gridSpan w:val="7"/>
            <w:tcBorders>
              <w:top w:val="single" w:sz="4" w:space="0" w:color="auto"/>
              <w:left w:val="nil"/>
              <w:bottom w:val="nil"/>
              <w:right w:val="nil"/>
            </w:tcBorders>
            <w:shd w:val="clear" w:color="auto" w:fill="FFFFFF"/>
            <w:hideMark/>
          </w:tcPr>
          <w:p w:rsidR="00354388" w:rsidRDefault="00354388">
            <w:pPr>
              <w:rPr>
                <w:sz w:val="20"/>
                <w:szCs w:val="20"/>
              </w:rPr>
            </w:pPr>
            <w:r>
              <w:rPr>
                <w:sz w:val="20"/>
                <w:szCs w:val="20"/>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18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3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354388" w:rsidRDefault="0035438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600 0503 0510000090 240</w:t>
            </w:r>
          </w:p>
        </w:tc>
        <w:tc>
          <w:tcPr>
            <w:tcW w:w="118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242,96</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руб.</w:t>
            </w:r>
          </w:p>
        </w:tc>
      </w:tr>
      <w:tr w:rsidR="00354388" w:rsidTr="00354388">
        <w:trPr>
          <w:trHeight w:val="1320"/>
          <w:jc w:val="center"/>
        </w:trPr>
        <w:tc>
          <w:tcPr>
            <w:tcW w:w="6960" w:type="dxa"/>
            <w:gridSpan w:val="7"/>
            <w:tcBorders>
              <w:top w:val="single" w:sz="4" w:space="0" w:color="auto"/>
              <w:left w:val="nil"/>
              <w:bottom w:val="nil"/>
              <w:right w:val="nil"/>
            </w:tcBorders>
            <w:shd w:val="clear" w:color="auto" w:fill="FFFFFF"/>
            <w:hideMark/>
          </w:tcPr>
          <w:p w:rsidR="00354388" w:rsidRDefault="00354388">
            <w:pPr>
              <w:rPr>
                <w:sz w:val="20"/>
                <w:szCs w:val="20"/>
              </w:rPr>
            </w:pPr>
            <w:r>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118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390"/>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354388" w:rsidRDefault="0035438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0503 061F274510 240</w:t>
            </w:r>
          </w:p>
        </w:tc>
        <w:tc>
          <w:tcPr>
            <w:tcW w:w="118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10 000,00</w:t>
            </w:r>
          </w:p>
        </w:tc>
        <w:tc>
          <w:tcPr>
            <w:tcW w:w="960" w:type="dxa"/>
            <w:tcBorders>
              <w:top w:val="single" w:sz="4" w:space="0" w:color="auto"/>
              <w:left w:val="nil"/>
              <w:bottom w:val="single" w:sz="4" w:space="0" w:color="auto"/>
              <w:right w:val="single" w:sz="4" w:space="0" w:color="auto"/>
            </w:tcBorders>
            <w:shd w:val="clear" w:color="auto" w:fill="FFFFFF"/>
            <w:hideMark/>
          </w:tcPr>
          <w:p w:rsidR="00354388" w:rsidRDefault="00354388">
            <w:pPr>
              <w:jc w:val="center"/>
              <w:rPr>
                <w:sz w:val="20"/>
                <w:szCs w:val="20"/>
              </w:rPr>
            </w:pPr>
            <w:r>
              <w:rPr>
                <w:sz w:val="20"/>
                <w:szCs w:val="20"/>
              </w:rPr>
              <w:t>руб.</w:t>
            </w:r>
          </w:p>
        </w:tc>
      </w:tr>
      <w:tr w:rsidR="00354388" w:rsidTr="00354388">
        <w:trPr>
          <w:trHeight w:val="1620"/>
          <w:jc w:val="center"/>
        </w:trPr>
        <w:tc>
          <w:tcPr>
            <w:tcW w:w="6960" w:type="dxa"/>
            <w:gridSpan w:val="7"/>
            <w:shd w:val="clear" w:color="auto" w:fill="FFFFFF"/>
            <w:hideMark/>
          </w:tcPr>
          <w:p w:rsidR="00354388" w:rsidRDefault="00354388">
            <w:pPr>
              <w:rPr>
                <w:sz w:val="20"/>
                <w:szCs w:val="20"/>
              </w:rPr>
            </w:pPr>
            <w:r>
              <w:rPr>
                <w:sz w:val="20"/>
                <w:szCs w:val="20"/>
              </w:rPr>
              <w:t>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180" w:type="dxa"/>
            <w:shd w:val="clear" w:color="auto" w:fill="FFFFFF"/>
            <w:hideMark/>
          </w:tcPr>
          <w:p w:rsidR="00354388" w:rsidRDefault="00354388">
            <w:pPr>
              <w:jc w:val="center"/>
              <w:rPr>
                <w:sz w:val="20"/>
                <w:szCs w:val="20"/>
              </w:rPr>
            </w:pPr>
            <w:r>
              <w:rPr>
                <w:sz w:val="20"/>
                <w:szCs w:val="20"/>
              </w:rPr>
              <w:t> </w:t>
            </w:r>
          </w:p>
        </w:tc>
        <w:tc>
          <w:tcPr>
            <w:tcW w:w="960" w:type="dxa"/>
            <w:shd w:val="clear" w:color="auto" w:fill="FFFFFF"/>
            <w:hideMark/>
          </w:tcPr>
          <w:p w:rsidR="00354388" w:rsidRDefault="00354388">
            <w:pPr>
              <w:jc w:val="center"/>
              <w:rPr>
                <w:sz w:val="20"/>
                <w:szCs w:val="20"/>
              </w:rPr>
            </w:pPr>
            <w:r>
              <w:rPr>
                <w:sz w:val="20"/>
                <w:szCs w:val="20"/>
              </w:rPr>
              <w:t> </w:t>
            </w:r>
          </w:p>
        </w:tc>
      </w:tr>
      <w:tr w:rsidR="00354388" w:rsidTr="00354388">
        <w:trPr>
          <w:trHeight w:val="360"/>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308"/>
          <w:jc w:val="center"/>
        </w:trPr>
        <w:tc>
          <w:tcPr>
            <w:tcW w:w="6960" w:type="dxa"/>
            <w:gridSpan w:val="7"/>
            <w:hideMark/>
          </w:tcPr>
          <w:p w:rsidR="00354388" w:rsidRDefault="00354388">
            <w:pPr>
              <w:rPr>
                <w:b/>
                <w:bCs/>
                <w:sz w:val="20"/>
                <w:szCs w:val="20"/>
              </w:rPr>
            </w:pPr>
            <w:r>
              <w:rPr>
                <w:b/>
                <w:bCs/>
                <w:sz w:val="20"/>
                <w:szCs w:val="20"/>
              </w:rPr>
              <w:t>3. Перераспределены источники (остатки на начало года):</w:t>
            </w:r>
          </w:p>
        </w:tc>
        <w:tc>
          <w:tcPr>
            <w:tcW w:w="1180" w:type="dxa"/>
            <w:hideMark/>
          </w:tcPr>
          <w:p w:rsidR="00354388" w:rsidRDefault="00354388">
            <w:pPr>
              <w:jc w:val="center"/>
              <w:rPr>
                <w:b/>
                <w:bCs/>
                <w:sz w:val="20"/>
                <w:szCs w:val="20"/>
              </w:rPr>
            </w:pPr>
            <w:r>
              <w:rPr>
                <w:b/>
                <w:bCs/>
                <w:sz w:val="20"/>
                <w:szCs w:val="20"/>
              </w:rPr>
              <w:t>1 620,95</w:t>
            </w:r>
          </w:p>
        </w:tc>
        <w:tc>
          <w:tcPr>
            <w:tcW w:w="960" w:type="dxa"/>
            <w:hideMark/>
          </w:tcPr>
          <w:p w:rsidR="00354388" w:rsidRDefault="00354388">
            <w:pPr>
              <w:rPr>
                <w:sz w:val="20"/>
                <w:szCs w:val="20"/>
              </w:rPr>
            </w:pPr>
          </w:p>
        </w:tc>
      </w:tr>
      <w:tr w:rsidR="00354388" w:rsidTr="00354388">
        <w:trPr>
          <w:trHeight w:val="263"/>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63"/>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0310 03200S4120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1,52</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Подпрограмма "Обеспечение пожарной безопасности территории Каратузского сельсовета на 2014-2023 годы" (</w:t>
            </w:r>
            <w:proofErr w:type="spellStart"/>
            <w:r>
              <w:rPr>
                <w:sz w:val="20"/>
                <w:szCs w:val="20"/>
              </w:rPr>
              <w:t>софинансирование</w:t>
            </w:r>
            <w:proofErr w:type="spellEnd"/>
            <w:r>
              <w:rPr>
                <w:sz w:val="20"/>
                <w:szCs w:val="20"/>
              </w:rPr>
              <w:t>).</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600 0310 0720000020 240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5,00</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Муниципальная программа «Профилактика правонарушений, противодействие экстремизму и терроризму на территории Каратузского сельсовета на 2021-2023 годы».</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FFFFFF"/>
            <w:hideMark/>
          </w:tcPr>
          <w:p w:rsidR="00354388" w:rsidRDefault="00354388">
            <w:pPr>
              <w:jc w:val="center"/>
              <w:rPr>
                <w:sz w:val="20"/>
                <w:szCs w:val="20"/>
              </w:rPr>
            </w:pPr>
            <w:r>
              <w:rPr>
                <w:sz w:val="20"/>
                <w:szCs w:val="20"/>
              </w:rPr>
              <w:t>600 0409 05100S5080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0,10</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proofErr w:type="spellStart"/>
            <w:r>
              <w:rPr>
                <w:sz w:val="20"/>
                <w:szCs w:val="20"/>
              </w:rPr>
              <w:t>Софинансирование</w:t>
            </w:r>
            <w:proofErr w:type="spellEnd"/>
            <w:r>
              <w:rPr>
                <w:sz w:val="20"/>
                <w:szCs w:val="20"/>
              </w:rPr>
              <w:t xml:space="preserve"> иных межбюджетных трансфертов на содержание автомобильных дорог общего пользования местного значения</w:t>
            </w:r>
            <w:proofErr w:type="gramStart"/>
            <w:r>
              <w:rPr>
                <w:sz w:val="20"/>
                <w:szCs w:val="20"/>
              </w:rPr>
              <w:t xml:space="preserve"> .</w:t>
            </w:r>
            <w:proofErr w:type="gramEnd"/>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 </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600 0503 0510000080 240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113,00</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 xml:space="preserve">Улучшение обеспечения уличным освещением населения муниципального образования </w:t>
            </w:r>
            <w:proofErr w:type="spellStart"/>
            <w:r>
              <w:rPr>
                <w:sz w:val="20"/>
                <w:szCs w:val="20"/>
              </w:rPr>
              <w:t>Каратузский</w:t>
            </w:r>
            <w:proofErr w:type="spellEnd"/>
            <w:r>
              <w:rPr>
                <w:sz w:val="20"/>
                <w:szCs w:val="20"/>
              </w:rPr>
              <w:t xml:space="preserve"> сельсовет в рамках подпрограммы "Организация благоустройства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nil"/>
              <w:bottom w:val="nil"/>
              <w:right w:val="nil"/>
            </w:tcBorders>
            <w:hideMark/>
          </w:tcPr>
          <w:p w:rsidR="00354388" w:rsidRDefault="00354388">
            <w:pPr>
              <w:rPr>
                <w:sz w:val="20"/>
                <w:szCs w:val="20"/>
              </w:rPr>
            </w:pPr>
            <w:r>
              <w:rPr>
                <w:sz w:val="20"/>
                <w:szCs w:val="20"/>
              </w:rPr>
              <w:t> </w:t>
            </w:r>
          </w:p>
        </w:tc>
        <w:tc>
          <w:tcPr>
            <w:tcW w:w="960" w:type="dxa"/>
            <w:tcBorders>
              <w:top w:val="single" w:sz="4" w:space="0" w:color="auto"/>
              <w:left w:val="nil"/>
              <w:bottom w:val="nil"/>
              <w:right w:val="nil"/>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tcBorders>
              <w:top w:val="single" w:sz="4" w:space="0" w:color="auto"/>
              <w:left w:val="nil"/>
              <w:bottom w:val="nil"/>
              <w:right w:val="nil"/>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tcBorders>
              <w:top w:val="single" w:sz="4" w:space="0" w:color="auto"/>
              <w:left w:val="nil"/>
              <w:bottom w:val="nil"/>
              <w:right w:val="nil"/>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tcBorders>
              <w:top w:val="single" w:sz="4" w:space="0" w:color="auto"/>
              <w:left w:val="nil"/>
              <w:bottom w:val="nil"/>
              <w:right w:val="nil"/>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tcBorders>
              <w:top w:val="single" w:sz="4" w:space="0" w:color="auto"/>
              <w:left w:val="nil"/>
              <w:bottom w:val="nil"/>
              <w:right w:val="nil"/>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960" w:type="dxa"/>
            <w:tcBorders>
              <w:top w:val="single" w:sz="4" w:space="0" w:color="auto"/>
              <w:left w:val="nil"/>
              <w:bottom w:val="nil"/>
              <w:right w:val="nil"/>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600 0503 0510000090 240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257,07</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 xml:space="preserve">Приведение в качественное состояние элементов благоустройства территории Каратузского сельсовета в рамках подпрограммы "Организация </w:t>
            </w:r>
            <w:r>
              <w:rPr>
                <w:sz w:val="20"/>
                <w:szCs w:val="20"/>
              </w:rPr>
              <w:lastRenderedPageBreak/>
              <w:t>благоустройства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lastRenderedPageBreak/>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600 0503 0510076410 240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928,25</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Расходы за счет прочих межбюджетных трансфертов бюджетам поселений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05100S6410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201,55</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proofErr w:type="spellStart"/>
            <w:r>
              <w:rPr>
                <w:sz w:val="20"/>
                <w:szCs w:val="20"/>
              </w:rPr>
              <w:t>Софинансирование</w:t>
            </w:r>
            <w:proofErr w:type="spellEnd"/>
            <w:r>
              <w:rPr>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w:t>
            </w:r>
            <w:proofErr w:type="spellStart"/>
            <w:r>
              <w:rPr>
                <w:sz w:val="20"/>
                <w:szCs w:val="20"/>
              </w:rPr>
              <w:t>с</w:t>
            </w:r>
            <w:proofErr w:type="gramStart"/>
            <w:r>
              <w:rPr>
                <w:sz w:val="20"/>
                <w:szCs w:val="20"/>
              </w:rPr>
              <w:t>.К</w:t>
            </w:r>
            <w:proofErr w:type="gramEnd"/>
            <w:r>
              <w:rPr>
                <w:sz w:val="20"/>
                <w:szCs w:val="20"/>
              </w:rPr>
              <w:t>аратузское</w:t>
            </w:r>
            <w:proofErr w:type="spellEnd"/>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061F274510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110,00</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 xml:space="preserve">Расходы на </w:t>
            </w:r>
            <w:proofErr w:type="spellStart"/>
            <w:r>
              <w:rPr>
                <w:sz w:val="20"/>
                <w:szCs w:val="20"/>
              </w:rPr>
              <w:t>софинансирование</w:t>
            </w:r>
            <w:proofErr w:type="spellEnd"/>
            <w:r>
              <w:rPr>
                <w:sz w:val="20"/>
                <w:szCs w:val="20"/>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90300L2990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4,20</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proofErr w:type="spellStart"/>
            <w:r>
              <w:rPr>
                <w:sz w:val="20"/>
                <w:szCs w:val="20"/>
              </w:rPr>
              <w:t>Софинансирование</w:t>
            </w:r>
            <w:proofErr w:type="spellEnd"/>
            <w:r>
              <w:rPr>
                <w:sz w:val="20"/>
                <w:szCs w:val="20"/>
              </w:rPr>
              <w:t xml:space="preserve"> расходов на обустройство и восстановление воинских захоронений на территории администрации Каратузского сельсовета в рамках непрограммных расходов органов местного самоуправления.</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600 0503 9030000290 240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0,26</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hideMark/>
          </w:tcPr>
          <w:p w:rsidR="00354388" w:rsidRDefault="00354388">
            <w:pPr>
              <w:rPr>
                <w:sz w:val="20"/>
                <w:szCs w:val="20"/>
              </w:rPr>
            </w:pPr>
            <w:r>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6960" w:type="dxa"/>
            <w:gridSpan w:val="7"/>
            <w:hideMark/>
          </w:tcPr>
          <w:p w:rsidR="00354388" w:rsidRDefault="00354388">
            <w:pPr>
              <w:rPr>
                <w:b/>
                <w:bCs/>
                <w:sz w:val="20"/>
                <w:szCs w:val="20"/>
              </w:rPr>
            </w:pPr>
            <w:r>
              <w:rPr>
                <w:b/>
                <w:bCs/>
                <w:sz w:val="20"/>
                <w:szCs w:val="20"/>
              </w:rPr>
              <w:t>4. Перераспределены бюджетные обязательства на код:</w:t>
            </w:r>
          </w:p>
        </w:tc>
        <w:tc>
          <w:tcPr>
            <w:tcW w:w="1180" w:type="dxa"/>
            <w:hideMark/>
          </w:tcPr>
          <w:p w:rsidR="00354388" w:rsidRDefault="00354388">
            <w:pPr>
              <w:jc w:val="center"/>
              <w:rPr>
                <w:b/>
                <w:bCs/>
                <w:sz w:val="20"/>
                <w:szCs w:val="20"/>
              </w:rPr>
            </w:pPr>
            <w:r>
              <w:rPr>
                <w:b/>
                <w:bCs/>
                <w:sz w:val="20"/>
                <w:szCs w:val="20"/>
              </w:rPr>
              <w:t>42,00</w:t>
            </w: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с кода</w:t>
            </w:r>
          </w:p>
        </w:tc>
        <w:tc>
          <w:tcPr>
            <w:tcW w:w="960" w:type="dxa"/>
            <w:tcBorders>
              <w:top w:val="single" w:sz="4" w:space="0" w:color="auto"/>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600 0104 9030029900 244</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42,00</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single" w:sz="4" w:space="0" w:color="auto"/>
              <w:right w:val="nil"/>
            </w:tcBorders>
            <w:hideMark/>
          </w:tcPr>
          <w:p w:rsidR="00354388" w:rsidRDefault="00354388">
            <w:pPr>
              <w:rPr>
                <w:sz w:val="20"/>
                <w:szCs w:val="20"/>
              </w:rPr>
            </w:pPr>
            <w:r>
              <w:rPr>
                <w:sz w:val="20"/>
                <w:szCs w:val="20"/>
              </w:rPr>
              <w:t xml:space="preserve">Иные межбюджетные трансферты, передаваемые бюджетам сельских поселений на обустройство и </w:t>
            </w:r>
            <w:proofErr w:type="spellStart"/>
            <w:r>
              <w:rPr>
                <w:sz w:val="20"/>
                <w:szCs w:val="20"/>
              </w:rPr>
              <w:t>востановления</w:t>
            </w:r>
            <w:proofErr w:type="spellEnd"/>
            <w:r>
              <w:rPr>
                <w:sz w:val="20"/>
                <w:szCs w:val="20"/>
              </w:rPr>
              <w:t xml:space="preserve"> воинских захоронений </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tcBorders>
              <w:top w:val="nil"/>
              <w:left w:val="single" w:sz="4" w:space="0" w:color="auto"/>
              <w:bottom w:val="single" w:sz="4" w:space="0" w:color="auto"/>
              <w:right w:val="single" w:sz="4" w:space="0" w:color="auto"/>
            </w:tcBorders>
            <w:hideMark/>
          </w:tcPr>
          <w:p w:rsidR="00354388" w:rsidRDefault="00354388">
            <w:pPr>
              <w:rPr>
                <w:sz w:val="20"/>
                <w:szCs w:val="20"/>
              </w:rPr>
            </w:pPr>
            <w:r>
              <w:rPr>
                <w:sz w:val="20"/>
                <w:szCs w:val="20"/>
              </w:rPr>
              <w:t>На код</w:t>
            </w:r>
          </w:p>
        </w:tc>
        <w:tc>
          <w:tcPr>
            <w:tcW w:w="960" w:type="dxa"/>
            <w:tcBorders>
              <w:top w:val="nil"/>
              <w:left w:val="nil"/>
              <w:bottom w:val="single" w:sz="4" w:space="0" w:color="auto"/>
              <w:right w:val="single" w:sz="4" w:space="0" w:color="auto"/>
            </w:tcBorders>
            <w:hideMark/>
          </w:tcPr>
          <w:p w:rsidR="00354388" w:rsidRDefault="00354388">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hideMark/>
          </w:tcPr>
          <w:p w:rsidR="00354388" w:rsidRDefault="00354388">
            <w:pPr>
              <w:jc w:val="center"/>
              <w:rPr>
                <w:sz w:val="20"/>
                <w:szCs w:val="20"/>
              </w:rPr>
            </w:pPr>
            <w:r>
              <w:rPr>
                <w:sz w:val="20"/>
                <w:szCs w:val="20"/>
              </w:rPr>
              <w:t>600 0503 90300L2990 240</w:t>
            </w:r>
          </w:p>
        </w:tc>
        <w:tc>
          <w:tcPr>
            <w:tcW w:w="118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42,00</w:t>
            </w:r>
          </w:p>
        </w:tc>
        <w:tc>
          <w:tcPr>
            <w:tcW w:w="960" w:type="dxa"/>
            <w:tcBorders>
              <w:top w:val="single" w:sz="4" w:space="0" w:color="auto"/>
              <w:left w:val="nil"/>
              <w:bottom w:val="single" w:sz="4" w:space="0" w:color="auto"/>
              <w:right w:val="single" w:sz="4" w:space="0" w:color="auto"/>
            </w:tcBorders>
            <w:hideMark/>
          </w:tcPr>
          <w:p w:rsidR="00354388" w:rsidRDefault="00354388">
            <w:pPr>
              <w:jc w:val="center"/>
              <w:rPr>
                <w:sz w:val="20"/>
                <w:szCs w:val="20"/>
              </w:rPr>
            </w:pPr>
            <w:r>
              <w:rPr>
                <w:sz w:val="20"/>
                <w:szCs w:val="20"/>
              </w:rPr>
              <w:t>руб.</w:t>
            </w:r>
          </w:p>
        </w:tc>
      </w:tr>
      <w:tr w:rsidR="00354388" w:rsidTr="00354388">
        <w:trPr>
          <w:trHeight w:val="255"/>
          <w:jc w:val="center"/>
        </w:trPr>
        <w:tc>
          <w:tcPr>
            <w:tcW w:w="6960" w:type="dxa"/>
            <w:gridSpan w:val="7"/>
            <w:tcBorders>
              <w:top w:val="single" w:sz="4" w:space="0" w:color="auto"/>
              <w:left w:val="nil"/>
              <w:bottom w:val="nil"/>
              <w:right w:val="nil"/>
            </w:tcBorders>
            <w:hideMark/>
          </w:tcPr>
          <w:p w:rsidR="00354388" w:rsidRDefault="00354388">
            <w:pPr>
              <w:rPr>
                <w:sz w:val="20"/>
                <w:szCs w:val="20"/>
              </w:rPr>
            </w:pPr>
            <w:r>
              <w:rPr>
                <w:sz w:val="20"/>
                <w:szCs w:val="20"/>
              </w:rPr>
              <w:t xml:space="preserve">Расходы на обустройство и восстановление воинских захоронений  в рамках непрограммных расходов органов местного самоуправления. (выделили код цели: федеральные средства - 31,50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региональные средства - 10,50 </w:t>
            </w:r>
            <w:proofErr w:type="spellStart"/>
            <w:r>
              <w:rPr>
                <w:sz w:val="20"/>
                <w:szCs w:val="20"/>
              </w:rPr>
              <w:t>тыс.руб</w:t>
            </w:r>
            <w:proofErr w:type="spellEnd"/>
            <w:r>
              <w:rPr>
                <w:sz w:val="20"/>
                <w:szCs w:val="20"/>
              </w:rPr>
              <w:t>.)</w:t>
            </w: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9100" w:type="dxa"/>
            <w:gridSpan w:val="9"/>
            <w:hideMark/>
          </w:tcPr>
          <w:p w:rsidR="00354388" w:rsidRDefault="00354388">
            <w:pPr>
              <w:rPr>
                <w:sz w:val="20"/>
                <w:szCs w:val="20"/>
              </w:rPr>
            </w:pPr>
          </w:p>
        </w:tc>
      </w:tr>
      <w:tr w:rsidR="00354388" w:rsidTr="00354388">
        <w:trPr>
          <w:trHeight w:val="255"/>
          <w:jc w:val="center"/>
        </w:trPr>
        <w:tc>
          <w:tcPr>
            <w:tcW w:w="120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960" w:type="dxa"/>
            <w:hideMark/>
          </w:tcPr>
          <w:p w:rsidR="00354388" w:rsidRDefault="00354388">
            <w:pPr>
              <w:rPr>
                <w:sz w:val="20"/>
                <w:szCs w:val="20"/>
              </w:rPr>
            </w:pPr>
          </w:p>
        </w:tc>
        <w:tc>
          <w:tcPr>
            <w:tcW w:w="1180" w:type="dxa"/>
            <w:hideMark/>
          </w:tcPr>
          <w:p w:rsidR="00354388" w:rsidRDefault="00354388">
            <w:pPr>
              <w:rPr>
                <w:sz w:val="20"/>
                <w:szCs w:val="20"/>
              </w:rPr>
            </w:pPr>
          </w:p>
        </w:tc>
        <w:tc>
          <w:tcPr>
            <w:tcW w:w="960" w:type="dxa"/>
            <w:hideMark/>
          </w:tcPr>
          <w:p w:rsidR="00354388" w:rsidRDefault="00354388">
            <w:pPr>
              <w:rPr>
                <w:sz w:val="20"/>
                <w:szCs w:val="20"/>
              </w:rPr>
            </w:pPr>
          </w:p>
        </w:tc>
      </w:tr>
      <w:tr w:rsidR="00354388" w:rsidTr="00354388">
        <w:trPr>
          <w:trHeight w:val="255"/>
          <w:jc w:val="center"/>
        </w:trPr>
        <w:tc>
          <w:tcPr>
            <w:tcW w:w="9100" w:type="dxa"/>
            <w:gridSpan w:val="9"/>
            <w:hideMark/>
          </w:tcPr>
          <w:p w:rsidR="00354388" w:rsidRDefault="00354388">
            <w:pPr>
              <w:jc w:val="center"/>
              <w:rPr>
                <w:sz w:val="20"/>
                <w:szCs w:val="20"/>
              </w:rPr>
            </w:pPr>
            <w:r>
              <w:rPr>
                <w:sz w:val="20"/>
                <w:szCs w:val="20"/>
              </w:rPr>
              <w:t xml:space="preserve">Директор МБУ "КСЦБ"                                                                                                 </w:t>
            </w:r>
            <w:proofErr w:type="spellStart"/>
            <w:r>
              <w:rPr>
                <w:sz w:val="20"/>
                <w:szCs w:val="20"/>
              </w:rPr>
              <w:t>Н.А.Полякова</w:t>
            </w:r>
            <w:proofErr w:type="spellEnd"/>
          </w:p>
        </w:tc>
      </w:tr>
    </w:tbl>
    <w:p w:rsidR="00354388" w:rsidRDefault="00354388" w:rsidP="00354388">
      <w:pPr>
        <w:rPr>
          <w:sz w:val="28"/>
          <w:szCs w:val="28"/>
        </w:rPr>
      </w:pPr>
    </w:p>
    <w:p w:rsidR="00940E14" w:rsidRDefault="00940E14" w:rsidP="00940E14">
      <w:pPr>
        <w:ind w:firstLine="720"/>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354388" w:rsidRDefault="00354388" w:rsidP="00354388">
      <w:pPr>
        <w:jc w:val="center"/>
        <w:rPr>
          <w:sz w:val="20"/>
          <w:szCs w:val="20"/>
        </w:rPr>
      </w:pPr>
      <w:r>
        <w:rPr>
          <w:sz w:val="20"/>
          <w:szCs w:val="20"/>
        </w:rPr>
        <w:t>АДМИНИСТРАЦИЯ КАРАТУЗСКОГО СЕЛЬСОВЕТА</w:t>
      </w:r>
    </w:p>
    <w:p w:rsidR="00354388" w:rsidRDefault="00354388" w:rsidP="00354388">
      <w:pPr>
        <w:jc w:val="center"/>
        <w:rPr>
          <w:sz w:val="20"/>
          <w:szCs w:val="20"/>
        </w:rPr>
      </w:pPr>
    </w:p>
    <w:p w:rsidR="00354388" w:rsidRDefault="00354388" w:rsidP="00354388">
      <w:pPr>
        <w:jc w:val="center"/>
        <w:rPr>
          <w:sz w:val="20"/>
          <w:szCs w:val="20"/>
        </w:rPr>
      </w:pPr>
      <w:r>
        <w:rPr>
          <w:sz w:val="20"/>
          <w:szCs w:val="20"/>
        </w:rPr>
        <w:t>ПОСТАНОВЛЕНИЕ</w:t>
      </w:r>
    </w:p>
    <w:p w:rsidR="00354388" w:rsidRDefault="00354388" w:rsidP="00354388">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04"/>
        <w:gridCol w:w="3172"/>
      </w:tblGrid>
      <w:tr w:rsidR="00354388" w:rsidTr="00354388">
        <w:trPr>
          <w:jc w:val="center"/>
        </w:trPr>
        <w:tc>
          <w:tcPr>
            <w:tcW w:w="3284" w:type="dxa"/>
            <w:hideMark/>
          </w:tcPr>
          <w:p w:rsidR="00354388" w:rsidRDefault="00354388">
            <w:pPr>
              <w:rPr>
                <w:sz w:val="20"/>
                <w:szCs w:val="20"/>
              </w:rPr>
            </w:pPr>
            <w:r>
              <w:rPr>
                <w:sz w:val="20"/>
                <w:szCs w:val="20"/>
              </w:rPr>
              <w:t>01.03.2021г.</w:t>
            </w:r>
          </w:p>
        </w:tc>
        <w:tc>
          <w:tcPr>
            <w:tcW w:w="3285" w:type="dxa"/>
            <w:hideMark/>
          </w:tcPr>
          <w:p w:rsidR="00354388" w:rsidRDefault="00354388">
            <w:pPr>
              <w:jc w:val="center"/>
              <w:rPr>
                <w:sz w:val="20"/>
                <w:szCs w:val="20"/>
              </w:rPr>
            </w:pPr>
            <w:proofErr w:type="spellStart"/>
            <w:r>
              <w:rPr>
                <w:sz w:val="20"/>
                <w:szCs w:val="20"/>
              </w:rPr>
              <w:t>с</w:t>
            </w:r>
            <w:proofErr w:type="gramStart"/>
            <w:r>
              <w:rPr>
                <w:sz w:val="20"/>
                <w:szCs w:val="20"/>
              </w:rPr>
              <w:t>.К</w:t>
            </w:r>
            <w:proofErr w:type="gramEnd"/>
            <w:r>
              <w:rPr>
                <w:sz w:val="20"/>
                <w:szCs w:val="20"/>
              </w:rPr>
              <w:t>аратузское</w:t>
            </w:r>
            <w:proofErr w:type="spellEnd"/>
          </w:p>
        </w:tc>
        <w:tc>
          <w:tcPr>
            <w:tcW w:w="3285" w:type="dxa"/>
            <w:hideMark/>
          </w:tcPr>
          <w:p w:rsidR="00354388" w:rsidRDefault="00354388">
            <w:pPr>
              <w:jc w:val="right"/>
              <w:rPr>
                <w:sz w:val="20"/>
                <w:szCs w:val="20"/>
              </w:rPr>
            </w:pPr>
            <w:r>
              <w:rPr>
                <w:sz w:val="20"/>
                <w:szCs w:val="20"/>
              </w:rPr>
              <w:t>№54-П</w:t>
            </w:r>
          </w:p>
        </w:tc>
      </w:tr>
    </w:tbl>
    <w:p w:rsidR="00354388" w:rsidRDefault="00354388" w:rsidP="00354388">
      <w:pPr>
        <w:autoSpaceDE w:val="0"/>
        <w:autoSpaceDN w:val="0"/>
        <w:adjustRightInd w:val="0"/>
        <w:ind w:firstLine="540"/>
        <w:jc w:val="center"/>
        <w:rPr>
          <w:i/>
          <w:sz w:val="20"/>
          <w:szCs w:val="20"/>
        </w:rPr>
      </w:pPr>
    </w:p>
    <w:p w:rsidR="00354388" w:rsidRDefault="00354388" w:rsidP="00354388">
      <w:pPr>
        <w:pStyle w:val="ConsPlusTitle"/>
        <w:tabs>
          <w:tab w:val="left" w:pos="4253"/>
        </w:tabs>
        <w:ind w:right="-1"/>
        <w:jc w:val="both"/>
        <w:rPr>
          <w:b w:val="0"/>
          <w:sz w:val="20"/>
        </w:rPr>
      </w:pPr>
      <w:r>
        <w:rPr>
          <w:rFonts w:ascii="Times New Roman" w:hAnsi="Times New Roman" w:cs="Times New Roman"/>
          <w:b w:val="0"/>
          <w:sz w:val="20"/>
        </w:rPr>
        <w:t>О внесении изменений в постановление от 07.05.2020г. №77-П «Об обеспечении исполнения осужденными наказаний в виде обязательных и исправительных работ</w:t>
      </w:r>
      <w:r>
        <w:rPr>
          <w:rFonts w:ascii="Times New Roman" w:hAnsi="Times New Roman" w:cs="Times New Roman"/>
          <w:b w:val="0"/>
          <w:i/>
          <w:sz w:val="20"/>
        </w:rPr>
        <w:t xml:space="preserve"> </w:t>
      </w:r>
      <w:r>
        <w:rPr>
          <w:rFonts w:ascii="Times New Roman" w:hAnsi="Times New Roman" w:cs="Times New Roman"/>
          <w:b w:val="0"/>
          <w:sz w:val="20"/>
        </w:rPr>
        <w:t>в</w:t>
      </w:r>
      <w:r>
        <w:rPr>
          <w:rFonts w:ascii="Times New Roman" w:hAnsi="Times New Roman" w:cs="Times New Roman"/>
          <w:b w:val="0"/>
          <w:i/>
          <w:sz w:val="20"/>
        </w:rPr>
        <w:t xml:space="preserve"> </w:t>
      </w:r>
      <w:r>
        <w:rPr>
          <w:rFonts w:ascii="Times New Roman" w:hAnsi="Times New Roman" w:cs="Times New Roman"/>
          <w:b w:val="0"/>
          <w:sz w:val="20"/>
        </w:rPr>
        <w:t>Каратузском сельсовете»</w:t>
      </w:r>
    </w:p>
    <w:p w:rsidR="00354388" w:rsidRDefault="00354388" w:rsidP="00354388">
      <w:pPr>
        <w:autoSpaceDE w:val="0"/>
        <w:autoSpaceDN w:val="0"/>
        <w:adjustRightInd w:val="0"/>
        <w:jc w:val="both"/>
        <w:rPr>
          <w:sz w:val="20"/>
          <w:szCs w:val="20"/>
        </w:rPr>
      </w:pPr>
    </w:p>
    <w:p w:rsidR="00354388" w:rsidRDefault="00354388" w:rsidP="00354388">
      <w:pPr>
        <w:autoSpaceDE w:val="0"/>
        <w:autoSpaceDN w:val="0"/>
        <w:adjustRightInd w:val="0"/>
        <w:ind w:firstLine="567"/>
        <w:jc w:val="both"/>
        <w:rPr>
          <w:i/>
          <w:sz w:val="20"/>
          <w:szCs w:val="20"/>
        </w:rPr>
      </w:pPr>
      <w:r>
        <w:rPr>
          <w:sz w:val="20"/>
          <w:szCs w:val="20"/>
        </w:rPr>
        <w:t>В соответствии со статьями 49, 50 Уголовного кодекса Российской Федерации, статьями 25, 39 Уголовно-исполнительного кодекса Российской Федерации, руководствуясь Уставом Каратузского сельсовета Каратузского района Красноярского края,</w:t>
      </w:r>
    </w:p>
    <w:p w:rsidR="00354388" w:rsidRDefault="00354388" w:rsidP="00354388">
      <w:pPr>
        <w:autoSpaceDE w:val="0"/>
        <w:autoSpaceDN w:val="0"/>
        <w:adjustRightInd w:val="0"/>
        <w:ind w:firstLine="567"/>
        <w:jc w:val="both"/>
        <w:rPr>
          <w:sz w:val="20"/>
          <w:szCs w:val="20"/>
        </w:rPr>
      </w:pPr>
      <w:r>
        <w:rPr>
          <w:sz w:val="20"/>
          <w:szCs w:val="20"/>
        </w:rPr>
        <w:t>ПОСТАНОВЛЯЮ:</w:t>
      </w:r>
    </w:p>
    <w:p w:rsidR="00354388" w:rsidRDefault="00354388" w:rsidP="00354388">
      <w:pPr>
        <w:pStyle w:val="ConsPlusNormal"/>
        <w:ind w:firstLine="709"/>
        <w:jc w:val="both"/>
        <w:rPr>
          <w:rFonts w:ascii="Times New Roman" w:hAnsi="Times New Roman" w:cs="Times New Roman"/>
        </w:rPr>
      </w:pPr>
      <w:r>
        <w:rPr>
          <w:rFonts w:ascii="Times New Roman" w:hAnsi="Times New Roman" w:cs="Times New Roman"/>
        </w:rPr>
        <w:t>1. Внести в постановление от 07.05.2020г. №77-П «Об обеспечении исполнения осужденными наказаний в виде обязательных и исправительных работ в Каратузском сельсовете» следующие изменения:</w:t>
      </w:r>
    </w:p>
    <w:p w:rsidR="00354388" w:rsidRDefault="00354388" w:rsidP="00354388">
      <w:pPr>
        <w:pStyle w:val="ConsPlusNormal"/>
        <w:ind w:firstLine="709"/>
        <w:jc w:val="both"/>
        <w:rPr>
          <w:rFonts w:ascii="Times New Roman" w:hAnsi="Times New Roman" w:cs="Times New Roman"/>
        </w:rPr>
      </w:pPr>
      <w:r>
        <w:rPr>
          <w:rFonts w:ascii="Times New Roman" w:hAnsi="Times New Roman" w:cs="Times New Roman"/>
        </w:rPr>
        <w:t>- Приложение №3 к постановлению изложить в новой редакции согласно приложению к настоящему постановлению.</w:t>
      </w:r>
    </w:p>
    <w:p w:rsidR="00354388" w:rsidRDefault="00354388" w:rsidP="00354388">
      <w:pPr>
        <w:pStyle w:val="ConsPlusTitle"/>
        <w:ind w:firstLine="709"/>
        <w:jc w:val="both"/>
        <w:rPr>
          <w:rFonts w:ascii="Times New Roman" w:hAnsi="Times New Roman" w:cs="Times New Roman"/>
          <w:b w:val="0"/>
          <w:sz w:val="20"/>
        </w:rPr>
      </w:pPr>
      <w:r>
        <w:rPr>
          <w:rFonts w:ascii="Times New Roman" w:hAnsi="Times New Roman" w:cs="Times New Roman"/>
          <w:b w:val="0"/>
          <w:sz w:val="20"/>
        </w:rPr>
        <w:t>2. Настоящее постановление вступает в силу в день, следующий за днем его официального опубликования в печатном издании «</w:t>
      </w:r>
      <w:proofErr w:type="spellStart"/>
      <w:r>
        <w:rPr>
          <w:rFonts w:ascii="Times New Roman" w:hAnsi="Times New Roman" w:cs="Times New Roman"/>
          <w:b w:val="0"/>
          <w:sz w:val="20"/>
        </w:rPr>
        <w:t>Каратузский</w:t>
      </w:r>
      <w:proofErr w:type="spellEnd"/>
      <w:r>
        <w:rPr>
          <w:rFonts w:ascii="Times New Roman" w:hAnsi="Times New Roman" w:cs="Times New Roman"/>
          <w:b w:val="0"/>
          <w:sz w:val="20"/>
        </w:rPr>
        <w:t xml:space="preserve"> Вестник»</w:t>
      </w:r>
    </w:p>
    <w:p w:rsidR="00354388" w:rsidRDefault="00354388" w:rsidP="00354388">
      <w:pPr>
        <w:pStyle w:val="ConsPlusNormal"/>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354388" w:rsidRDefault="00354388" w:rsidP="00354388">
      <w:pPr>
        <w:rPr>
          <w:rFonts w:eastAsia="Calibri"/>
          <w:sz w:val="20"/>
          <w:szCs w:val="20"/>
          <w:lang w:eastAsia="en-US"/>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75"/>
      </w:tblGrid>
      <w:tr w:rsidR="00354388" w:rsidTr="00354388">
        <w:trPr>
          <w:jc w:val="center"/>
        </w:trPr>
        <w:tc>
          <w:tcPr>
            <w:tcW w:w="4927" w:type="dxa"/>
            <w:hideMark/>
          </w:tcPr>
          <w:p w:rsidR="00354388" w:rsidRDefault="00354388">
            <w:pPr>
              <w:rPr>
                <w:rFonts w:eastAsia="Calibri"/>
                <w:sz w:val="20"/>
                <w:szCs w:val="20"/>
                <w:lang w:eastAsia="en-US"/>
              </w:rPr>
            </w:pPr>
            <w:r>
              <w:rPr>
                <w:rFonts w:eastAsia="Calibri"/>
                <w:sz w:val="20"/>
                <w:szCs w:val="20"/>
                <w:lang w:eastAsia="en-US"/>
              </w:rPr>
              <w:t>Глава администрации</w:t>
            </w:r>
          </w:p>
          <w:p w:rsidR="00354388" w:rsidRDefault="00354388">
            <w:pPr>
              <w:rPr>
                <w:rFonts w:eastAsia="Calibri"/>
                <w:sz w:val="20"/>
                <w:szCs w:val="20"/>
                <w:lang w:eastAsia="en-US"/>
              </w:rPr>
            </w:pPr>
            <w:r>
              <w:rPr>
                <w:rFonts w:eastAsia="Calibri"/>
                <w:sz w:val="20"/>
                <w:szCs w:val="20"/>
                <w:lang w:eastAsia="en-US"/>
              </w:rPr>
              <w:t>Каратузского сельсовета</w:t>
            </w:r>
            <w:r>
              <w:rPr>
                <w:rFonts w:eastAsia="Calibri"/>
                <w:sz w:val="20"/>
                <w:szCs w:val="20"/>
                <w:lang w:eastAsia="en-US"/>
              </w:rPr>
              <w:tab/>
            </w:r>
          </w:p>
        </w:tc>
        <w:tc>
          <w:tcPr>
            <w:tcW w:w="4927" w:type="dxa"/>
          </w:tcPr>
          <w:p w:rsidR="00354388" w:rsidRDefault="00354388">
            <w:pPr>
              <w:rPr>
                <w:rFonts w:eastAsia="Calibri"/>
                <w:sz w:val="20"/>
                <w:szCs w:val="20"/>
                <w:lang w:eastAsia="en-US"/>
              </w:rPr>
            </w:pPr>
          </w:p>
          <w:p w:rsidR="00354388" w:rsidRDefault="00354388">
            <w:pPr>
              <w:jc w:val="right"/>
              <w:rPr>
                <w:rFonts w:eastAsia="Calibri"/>
                <w:sz w:val="20"/>
                <w:szCs w:val="20"/>
                <w:lang w:eastAsia="en-US"/>
              </w:rPr>
            </w:pPr>
            <w:proofErr w:type="spellStart"/>
            <w:r>
              <w:rPr>
                <w:rFonts w:eastAsia="Calibri"/>
                <w:sz w:val="20"/>
                <w:szCs w:val="20"/>
                <w:lang w:eastAsia="en-US"/>
              </w:rPr>
              <w:t>А.А.Саар</w:t>
            </w:r>
            <w:proofErr w:type="spellEnd"/>
          </w:p>
        </w:tc>
      </w:tr>
    </w:tbl>
    <w:p w:rsidR="00354388" w:rsidRDefault="00354388" w:rsidP="00354388">
      <w:pPr>
        <w:pStyle w:val="ConsPlusNormal"/>
        <w:jc w:val="right"/>
        <w:rPr>
          <w:rFonts w:ascii="Times New Roman" w:hAnsi="Times New Roman" w:cs="Times New Roman"/>
        </w:rPr>
      </w:pPr>
    </w:p>
    <w:p w:rsidR="00354388" w:rsidRDefault="00354388" w:rsidP="00354388">
      <w:pPr>
        <w:pStyle w:val="ConsPlusNormal"/>
        <w:jc w:val="right"/>
        <w:rPr>
          <w:rFonts w:ascii="Times New Roman" w:hAnsi="Times New Roman" w:cs="Times New Roman"/>
        </w:rPr>
      </w:pPr>
    </w:p>
    <w:p w:rsidR="00354388" w:rsidRDefault="00354388" w:rsidP="00354388">
      <w:pPr>
        <w:pStyle w:val="ConsPlusNormal"/>
        <w:jc w:val="right"/>
        <w:rPr>
          <w:rFonts w:ascii="Times New Roman" w:hAnsi="Times New Roman" w:cs="Times New Roman"/>
        </w:rPr>
      </w:pPr>
    </w:p>
    <w:p w:rsidR="00354388" w:rsidRDefault="00354388" w:rsidP="00354388">
      <w:pPr>
        <w:pStyle w:val="ConsPlusNormal"/>
        <w:jc w:val="right"/>
        <w:rPr>
          <w:rFonts w:ascii="Times New Roman" w:hAnsi="Times New Roman" w:cs="Times New Roman"/>
        </w:rPr>
      </w:pPr>
    </w:p>
    <w:p w:rsidR="00354388" w:rsidRDefault="00354388" w:rsidP="00354388">
      <w:pPr>
        <w:pStyle w:val="ConsPlusNormal"/>
        <w:jc w:val="right"/>
        <w:rPr>
          <w:rFonts w:ascii="Times New Roman" w:hAnsi="Times New Roman" w:cs="Times New Roman"/>
        </w:rPr>
      </w:pPr>
    </w:p>
    <w:p w:rsidR="00354388" w:rsidRDefault="00354388" w:rsidP="00354388">
      <w:pPr>
        <w:pStyle w:val="ConsPlusNormal"/>
        <w:jc w:val="right"/>
        <w:rPr>
          <w:rFonts w:ascii="Times New Roman" w:hAnsi="Times New Roman" w:cs="Times New Roman"/>
        </w:rPr>
      </w:pPr>
    </w:p>
    <w:p w:rsidR="00354388" w:rsidRDefault="00354388" w:rsidP="00354388">
      <w:pPr>
        <w:pStyle w:val="ConsPlusNormal"/>
        <w:ind w:left="4820"/>
        <w:jc w:val="both"/>
        <w:rPr>
          <w:rFonts w:ascii="Times New Roman" w:hAnsi="Times New Roman" w:cs="Times New Roman"/>
        </w:rPr>
      </w:pPr>
      <w:r>
        <w:rPr>
          <w:rFonts w:ascii="Times New Roman" w:hAnsi="Times New Roman" w:cs="Times New Roman"/>
        </w:rPr>
        <w:t>Приложение к постановлению администрации Каратузского сельсовета от 01.03.2021г. №54-П</w:t>
      </w:r>
    </w:p>
    <w:p w:rsidR="00354388" w:rsidRDefault="00354388" w:rsidP="00354388">
      <w:pPr>
        <w:pStyle w:val="ConsPlusNormal"/>
        <w:jc w:val="right"/>
        <w:rPr>
          <w:rFonts w:ascii="Times New Roman" w:hAnsi="Times New Roman" w:cs="Times New Roman"/>
        </w:rPr>
      </w:pPr>
    </w:p>
    <w:p w:rsidR="00354388" w:rsidRDefault="00354388" w:rsidP="00354388">
      <w:pPr>
        <w:jc w:val="right"/>
        <w:rPr>
          <w:sz w:val="20"/>
          <w:szCs w:val="20"/>
        </w:rPr>
      </w:pPr>
      <w:r>
        <w:rPr>
          <w:sz w:val="20"/>
          <w:szCs w:val="20"/>
        </w:rPr>
        <w:t>«Приложение № 3</w:t>
      </w:r>
    </w:p>
    <w:p w:rsidR="00354388" w:rsidRDefault="00354388" w:rsidP="00354388">
      <w:pPr>
        <w:pStyle w:val="ConsPlusNormal"/>
        <w:jc w:val="right"/>
        <w:rPr>
          <w:rFonts w:ascii="Times New Roman" w:hAnsi="Times New Roman" w:cs="Times New Roman"/>
        </w:rPr>
      </w:pPr>
      <w:r>
        <w:rPr>
          <w:rFonts w:ascii="Times New Roman" w:hAnsi="Times New Roman" w:cs="Times New Roman"/>
        </w:rPr>
        <w:t>к постановлению</w:t>
      </w:r>
    </w:p>
    <w:p w:rsidR="00354388" w:rsidRDefault="00354388" w:rsidP="00354388">
      <w:pPr>
        <w:pStyle w:val="ConsPlusNormal"/>
        <w:jc w:val="right"/>
        <w:rPr>
          <w:rFonts w:ascii="Times New Roman" w:hAnsi="Times New Roman" w:cs="Times New Roman"/>
        </w:rPr>
      </w:pPr>
      <w:r>
        <w:rPr>
          <w:rFonts w:ascii="Times New Roman" w:hAnsi="Times New Roman" w:cs="Times New Roman"/>
        </w:rPr>
        <w:t>от 07.05.2020 г. № 77-П</w:t>
      </w:r>
    </w:p>
    <w:p w:rsidR="00354388" w:rsidRDefault="00354388" w:rsidP="00354388">
      <w:pPr>
        <w:widowControl w:val="0"/>
        <w:autoSpaceDE w:val="0"/>
        <w:autoSpaceDN w:val="0"/>
        <w:jc w:val="center"/>
        <w:rPr>
          <w:b/>
          <w:sz w:val="20"/>
          <w:szCs w:val="20"/>
        </w:rPr>
      </w:pPr>
      <w:bookmarkStart w:id="1" w:name="P129"/>
      <w:bookmarkEnd w:id="1"/>
    </w:p>
    <w:p w:rsidR="00354388" w:rsidRDefault="00354388" w:rsidP="00354388">
      <w:pPr>
        <w:widowControl w:val="0"/>
        <w:autoSpaceDE w:val="0"/>
        <w:autoSpaceDN w:val="0"/>
        <w:jc w:val="center"/>
        <w:rPr>
          <w:b/>
          <w:sz w:val="20"/>
          <w:szCs w:val="20"/>
        </w:rPr>
      </w:pPr>
      <w:r>
        <w:rPr>
          <w:b/>
          <w:sz w:val="20"/>
          <w:szCs w:val="20"/>
        </w:rPr>
        <w:t>Перечень объектов (предприятий, учреждений, организаций) для исполнения наказаний в виде исправительных работ для осужденных на территории Каратузского сельсовета</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4085"/>
        <w:gridCol w:w="4821"/>
      </w:tblGrid>
      <w:tr w:rsidR="00354388" w:rsidTr="00354388">
        <w:trPr>
          <w:trHeight w:val="329"/>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jc w:val="center"/>
              <w:rPr>
                <w:sz w:val="20"/>
                <w:szCs w:val="20"/>
              </w:rPr>
            </w:pPr>
            <w:r>
              <w:rPr>
                <w:sz w:val="20"/>
                <w:szCs w:val="20"/>
              </w:rPr>
              <w:t xml:space="preserve">N </w:t>
            </w:r>
            <w:proofErr w:type="gramStart"/>
            <w:r>
              <w:rPr>
                <w:sz w:val="20"/>
                <w:szCs w:val="20"/>
              </w:rPr>
              <w:t>п</w:t>
            </w:r>
            <w:proofErr w:type="gramEnd"/>
            <w:r>
              <w:rPr>
                <w:sz w:val="20"/>
                <w:szCs w:val="20"/>
              </w:rPr>
              <w:t>/п</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jc w:val="center"/>
              <w:rPr>
                <w:sz w:val="20"/>
                <w:szCs w:val="20"/>
              </w:rPr>
            </w:pPr>
            <w:r>
              <w:rPr>
                <w:sz w:val="20"/>
                <w:szCs w:val="20"/>
              </w:rPr>
              <w:t>Наименование объекта</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jc w:val="center"/>
              <w:rPr>
                <w:sz w:val="20"/>
                <w:szCs w:val="20"/>
              </w:rPr>
            </w:pPr>
            <w:r>
              <w:rPr>
                <w:sz w:val="20"/>
                <w:szCs w:val="20"/>
              </w:rPr>
              <w:t>Адрес места нахождения</w:t>
            </w:r>
          </w:p>
        </w:tc>
      </w:tr>
      <w:tr w:rsidR="00354388" w:rsidTr="00354388">
        <w:trPr>
          <w:trHeight w:val="227"/>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1</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 xml:space="preserve">ИП </w:t>
            </w:r>
            <w:proofErr w:type="spellStart"/>
            <w:r>
              <w:rPr>
                <w:sz w:val="20"/>
                <w:szCs w:val="20"/>
              </w:rPr>
              <w:t>Баюрас</w:t>
            </w:r>
            <w:proofErr w:type="spellEnd"/>
            <w:r>
              <w:rPr>
                <w:sz w:val="20"/>
                <w:szCs w:val="20"/>
              </w:rPr>
              <w:t xml:space="preserve"> К.П.</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 xml:space="preserve">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ул.Весення</w:t>
            </w:r>
            <w:proofErr w:type="spellEnd"/>
            <w:r>
              <w:rPr>
                <w:sz w:val="20"/>
                <w:szCs w:val="20"/>
              </w:rPr>
              <w:t>, 4-1</w:t>
            </w:r>
          </w:p>
        </w:tc>
      </w:tr>
      <w:tr w:rsidR="00354388" w:rsidTr="00354388">
        <w:trPr>
          <w:trHeight w:val="227"/>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 xml:space="preserve">2 </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 xml:space="preserve">ИП </w:t>
            </w:r>
            <w:proofErr w:type="spellStart"/>
            <w:r>
              <w:rPr>
                <w:sz w:val="20"/>
                <w:szCs w:val="20"/>
              </w:rPr>
              <w:t>Шейфер</w:t>
            </w:r>
            <w:proofErr w:type="spellEnd"/>
            <w:r>
              <w:rPr>
                <w:sz w:val="20"/>
                <w:szCs w:val="20"/>
              </w:rPr>
              <w:t xml:space="preserve"> Е.Н.</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 xml:space="preserve">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ул. Юбилейная, 1И</w:t>
            </w:r>
          </w:p>
        </w:tc>
      </w:tr>
      <w:tr w:rsidR="00354388" w:rsidTr="00354388">
        <w:trPr>
          <w:trHeight w:val="227"/>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3</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КФХ Иванов Д.В.</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 xml:space="preserve">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ул.Чехова</w:t>
            </w:r>
            <w:proofErr w:type="spellEnd"/>
            <w:r>
              <w:rPr>
                <w:sz w:val="20"/>
                <w:szCs w:val="20"/>
              </w:rPr>
              <w:t>, 22</w:t>
            </w:r>
          </w:p>
        </w:tc>
      </w:tr>
      <w:tr w:rsidR="00354388" w:rsidTr="00354388">
        <w:trPr>
          <w:trHeight w:val="227"/>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4</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КГКУ «</w:t>
            </w:r>
            <w:proofErr w:type="spellStart"/>
            <w:r>
              <w:rPr>
                <w:sz w:val="20"/>
                <w:szCs w:val="20"/>
              </w:rPr>
              <w:t>Каратузский</w:t>
            </w:r>
            <w:proofErr w:type="spellEnd"/>
            <w:r>
              <w:rPr>
                <w:sz w:val="20"/>
                <w:szCs w:val="20"/>
              </w:rPr>
              <w:t xml:space="preserve"> отдел Ветеринарии»</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 xml:space="preserve">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ул.Хлебная</w:t>
            </w:r>
            <w:proofErr w:type="spellEnd"/>
            <w:r>
              <w:rPr>
                <w:sz w:val="20"/>
                <w:szCs w:val="20"/>
              </w:rPr>
              <w:t>, 21</w:t>
            </w:r>
          </w:p>
        </w:tc>
      </w:tr>
      <w:tr w:rsidR="00354388" w:rsidTr="00354388">
        <w:trPr>
          <w:trHeight w:val="227"/>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5</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КФХ Тушин А.В.</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 xml:space="preserve">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ул.Юбилейная</w:t>
            </w:r>
            <w:proofErr w:type="spellEnd"/>
            <w:r>
              <w:rPr>
                <w:sz w:val="20"/>
                <w:szCs w:val="20"/>
              </w:rPr>
              <w:t>, 1Б</w:t>
            </w:r>
          </w:p>
        </w:tc>
      </w:tr>
      <w:tr w:rsidR="00354388" w:rsidTr="00354388">
        <w:trPr>
          <w:trHeight w:val="227"/>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6</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МКУ по обеспечению жизнедеятельности района</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 xml:space="preserve">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ул.Советская</w:t>
            </w:r>
            <w:proofErr w:type="spellEnd"/>
            <w:r>
              <w:rPr>
                <w:sz w:val="20"/>
                <w:szCs w:val="20"/>
              </w:rPr>
              <w:t>, 19</w:t>
            </w:r>
          </w:p>
        </w:tc>
      </w:tr>
      <w:tr w:rsidR="00354388" w:rsidTr="00354388">
        <w:trPr>
          <w:trHeight w:val="227"/>
          <w:jc w:val="center"/>
        </w:trPr>
        <w:tc>
          <w:tcPr>
            <w:tcW w:w="799" w:type="dxa"/>
            <w:tcBorders>
              <w:top w:val="single" w:sz="4" w:space="0" w:color="auto"/>
              <w:left w:val="single" w:sz="4" w:space="0" w:color="auto"/>
              <w:bottom w:val="single" w:sz="4" w:space="0" w:color="auto"/>
              <w:right w:val="single" w:sz="4" w:space="0" w:color="auto"/>
            </w:tcBorders>
            <w:hideMark/>
          </w:tcPr>
          <w:p w:rsidR="00354388" w:rsidRDefault="00354388">
            <w:pPr>
              <w:widowControl w:val="0"/>
              <w:autoSpaceDE w:val="0"/>
              <w:autoSpaceDN w:val="0"/>
              <w:rPr>
                <w:sz w:val="20"/>
                <w:szCs w:val="20"/>
              </w:rPr>
            </w:pPr>
            <w:r>
              <w:rPr>
                <w:sz w:val="20"/>
                <w:szCs w:val="20"/>
              </w:rPr>
              <w:t>7</w:t>
            </w:r>
          </w:p>
        </w:tc>
        <w:tc>
          <w:tcPr>
            <w:tcW w:w="4083"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ИП Саар М.А.</w:t>
            </w:r>
          </w:p>
        </w:tc>
        <w:tc>
          <w:tcPr>
            <w:tcW w:w="4819" w:type="dxa"/>
            <w:tcBorders>
              <w:top w:val="single" w:sz="4" w:space="0" w:color="auto"/>
              <w:left w:val="single" w:sz="4" w:space="0" w:color="auto"/>
              <w:bottom w:val="single" w:sz="4" w:space="0" w:color="auto"/>
              <w:right w:val="single" w:sz="4" w:space="0" w:color="auto"/>
            </w:tcBorders>
            <w:hideMark/>
          </w:tcPr>
          <w:p w:rsidR="00354388" w:rsidRDefault="00354388">
            <w:pPr>
              <w:rPr>
                <w:sz w:val="20"/>
                <w:szCs w:val="20"/>
              </w:rPr>
            </w:pPr>
            <w:r>
              <w:rPr>
                <w:sz w:val="20"/>
                <w:szCs w:val="20"/>
              </w:rPr>
              <w:t xml:space="preserve">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ул.Партизанская</w:t>
            </w:r>
            <w:proofErr w:type="spellEnd"/>
            <w:r>
              <w:rPr>
                <w:sz w:val="20"/>
                <w:szCs w:val="20"/>
              </w:rPr>
              <w:t>, 102</w:t>
            </w:r>
          </w:p>
        </w:tc>
      </w:tr>
    </w:tbl>
    <w:p w:rsidR="00354388" w:rsidRDefault="00354388" w:rsidP="00354388">
      <w:pPr>
        <w:widowControl w:val="0"/>
        <w:autoSpaceDE w:val="0"/>
        <w:autoSpaceDN w:val="0"/>
        <w:jc w:val="both"/>
        <w:rPr>
          <w:sz w:val="20"/>
          <w:szCs w:val="20"/>
        </w:rPr>
      </w:pPr>
    </w:p>
    <w:p w:rsidR="00354388" w:rsidRDefault="00354388" w:rsidP="00354388">
      <w:pPr>
        <w:pStyle w:val="ConsPlusNormal"/>
        <w:jc w:val="both"/>
        <w:rPr>
          <w:rFonts w:ascii="Times New Roman" w:hAnsi="Times New Roman" w:cs="Times New Roman"/>
        </w:rPr>
      </w:pPr>
    </w:p>
    <w:p w:rsidR="00354388" w:rsidRDefault="00354388" w:rsidP="007D34D1">
      <w:pPr>
        <w:rPr>
          <w:sz w:val="20"/>
          <w:szCs w:val="20"/>
        </w:rPr>
      </w:pPr>
    </w:p>
    <w:p w:rsidR="004A6436" w:rsidRDefault="004A6436" w:rsidP="007D34D1">
      <w:pPr>
        <w:rPr>
          <w:sz w:val="20"/>
          <w:szCs w:val="20"/>
        </w:rPr>
      </w:pPr>
    </w:p>
    <w:p w:rsidR="00354388" w:rsidRDefault="00354388" w:rsidP="007D34D1">
      <w:pPr>
        <w:rPr>
          <w:sz w:val="20"/>
          <w:szCs w:val="20"/>
        </w:rPr>
      </w:pPr>
    </w:p>
    <w:p w:rsidR="004A6436" w:rsidRDefault="004A6436" w:rsidP="007D34D1">
      <w:pPr>
        <w:rPr>
          <w:sz w:val="20"/>
          <w:szCs w:val="20"/>
        </w:rPr>
      </w:pPr>
    </w:p>
    <w:p w:rsidR="00354388" w:rsidRDefault="00354388" w:rsidP="00354388">
      <w:pPr>
        <w:autoSpaceDE w:val="0"/>
        <w:autoSpaceDN w:val="0"/>
        <w:adjustRightInd w:val="0"/>
        <w:ind w:firstLine="540"/>
        <w:jc w:val="center"/>
        <w:outlineLvl w:val="0"/>
        <w:rPr>
          <w:sz w:val="20"/>
          <w:szCs w:val="20"/>
        </w:rPr>
      </w:pPr>
      <w:r>
        <w:rPr>
          <w:sz w:val="20"/>
          <w:szCs w:val="20"/>
        </w:rPr>
        <w:t>АДМИНИСТРАЦИЯ КАРАТУЗСКОГО СЕЛЬСОВЕТА</w:t>
      </w:r>
    </w:p>
    <w:p w:rsidR="00354388" w:rsidRDefault="00354388" w:rsidP="00354388">
      <w:pPr>
        <w:autoSpaceDE w:val="0"/>
        <w:autoSpaceDN w:val="0"/>
        <w:adjustRightInd w:val="0"/>
        <w:ind w:firstLine="540"/>
        <w:jc w:val="center"/>
        <w:outlineLvl w:val="0"/>
        <w:rPr>
          <w:sz w:val="20"/>
          <w:szCs w:val="20"/>
        </w:rPr>
      </w:pPr>
      <w:r>
        <w:rPr>
          <w:sz w:val="20"/>
          <w:szCs w:val="20"/>
        </w:rPr>
        <w:t>ПОСТАНОВЛЕНИЕ</w:t>
      </w:r>
    </w:p>
    <w:p w:rsidR="00354388" w:rsidRDefault="00354388" w:rsidP="00354388">
      <w:pPr>
        <w:autoSpaceDE w:val="0"/>
        <w:autoSpaceDN w:val="0"/>
        <w:adjustRightInd w:val="0"/>
        <w:ind w:firstLine="540"/>
        <w:jc w:val="center"/>
        <w:outlineLvl w:val="0"/>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54388" w:rsidTr="00354388">
        <w:trPr>
          <w:jc w:val="center"/>
        </w:trPr>
        <w:tc>
          <w:tcPr>
            <w:tcW w:w="3190" w:type="dxa"/>
            <w:hideMark/>
          </w:tcPr>
          <w:p w:rsidR="00354388" w:rsidRDefault="00354388">
            <w:pPr>
              <w:autoSpaceDE w:val="0"/>
              <w:autoSpaceDN w:val="0"/>
              <w:adjustRightInd w:val="0"/>
              <w:outlineLvl w:val="0"/>
              <w:rPr>
                <w:sz w:val="20"/>
                <w:szCs w:val="20"/>
              </w:rPr>
            </w:pPr>
            <w:r>
              <w:rPr>
                <w:sz w:val="20"/>
                <w:szCs w:val="20"/>
              </w:rPr>
              <w:lastRenderedPageBreak/>
              <w:t>02.03.2021г.</w:t>
            </w:r>
          </w:p>
        </w:tc>
        <w:tc>
          <w:tcPr>
            <w:tcW w:w="3190" w:type="dxa"/>
            <w:hideMark/>
          </w:tcPr>
          <w:p w:rsidR="00354388" w:rsidRDefault="00354388">
            <w:pPr>
              <w:autoSpaceDE w:val="0"/>
              <w:autoSpaceDN w:val="0"/>
              <w:adjustRightInd w:val="0"/>
              <w:jc w:val="center"/>
              <w:outlineLvl w:val="0"/>
              <w:rPr>
                <w:sz w:val="20"/>
                <w:szCs w:val="20"/>
              </w:rPr>
            </w:pPr>
            <w:r>
              <w:rPr>
                <w:sz w:val="20"/>
                <w:szCs w:val="20"/>
              </w:rPr>
              <w:t>с. Каратузское</w:t>
            </w:r>
          </w:p>
        </w:tc>
        <w:tc>
          <w:tcPr>
            <w:tcW w:w="3191" w:type="dxa"/>
            <w:hideMark/>
          </w:tcPr>
          <w:p w:rsidR="00354388" w:rsidRDefault="00354388">
            <w:pPr>
              <w:autoSpaceDE w:val="0"/>
              <w:autoSpaceDN w:val="0"/>
              <w:adjustRightInd w:val="0"/>
              <w:jc w:val="right"/>
              <w:outlineLvl w:val="0"/>
              <w:rPr>
                <w:sz w:val="20"/>
                <w:szCs w:val="20"/>
              </w:rPr>
            </w:pPr>
            <w:r>
              <w:rPr>
                <w:sz w:val="20"/>
                <w:szCs w:val="20"/>
              </w:rPr>
              <w:t>№58-П</w:t>
            </w:r>
          </w:p>
        </w:tc>
      </w:tr>
    </w:tbl>
    <w:p w:rsidR="00354388" w:rsidRDefault="00354388" w:rsidP="00354388">
      <w:pPr>
        <w:autoSpaceDE w:val="0"/>
        <w:autoSpaceDN w:val="0"/>
        <w:adjustRightInd w:val="0"/>
        <w:jc w:val="both"/>
        <w:outlineLvl w:val="0"/>
        <w:rPr>
          <w:sz w:val="20"/>
          <w:szCs w:val="20"/>
        </w:rPr>
      </w:pPr>
    </w:p>
    <w:p w:rsidR="00354388" w:rsidRDefault="00354388" w:rsidP="00354388">
      <w:pPr>
        <w:jc w:val="both"/>
        <w:rPr>
          <w:sz w:val="20"/>
          <w:szCs w:val="20"/>
        </w:rPr>
      </w:pPr>
      <w:r>
        <w:rPr>
          <w:sz w:val="20"/>
          <w:szCs w:val="20"/>
        </w:rPr>
        <w:t xml:space="preserve">О внесении изменений в Постановление администрации </w:t>
      </w:r>
    </w:p>
    <w:p w:rsidR="00354388" w:rsidRDefault="00354388" w:rsidP="00354388">
      <w:pPr>
        <w:jc w:val="both"/>
        <w:rPr>
          <w:sz w:val="20"/>
          <w:szCs w:val="20"/>
        </w:rPr>
      </w:pPr>
      <w:r>
        <w:rPr>
          <w:sz w:val="20"/>
          <w:szCs w:val="20"/>
        </w:rPr>
        <w:t xml:space="preserve">Каратузского сельсовета от 31.05.2013г. №164-П </w:t>
      </w:r>
    </w:p>
    <w:p w:rsidR="00354388" w:rsidRDefault="00354388" w:rsidP="00354388">
      <w:pPr>
        <w:jc w:val="both"/>
        <w:rPr>
          <w:rStyle w:val="apple-converted-space"/>
          <w:color w:val="000000"/>
          <w:shd w:val="clear" w:color="auto" w:fill="FFFFFF"/>
        </w:rPr>
      </w:pPr>
      <w:r>
        <w:rPr>
          <w:sz w:val="20"/>
          <w:szCs w:val="20"/>
        </w:rPr>
        <w:t>«</w:t>
      </w:r>
      <w:r>
        <w:rPr>
          <w:color w:val="000000"/>
          <w:sz w:val="20"/>
          <w:szCs w:val="20"/>
          <w:shd w:val="clear" w:color="auto" w:fill="FFFFFF"/>
        </w:rPr>
        <w:t>Об аукционной (конкурсной) комиссии по проведению</w:t>
      </w:r>
      <w:r>
        <w:rPr>
          <w:rStyle w:val="apple-converted-space"/>
          <w:color w:val="000000"/>
          <w:sz w:val="20"/>
          <w:szCs w:val="20"/>
          <w:shd w:val="clear" w:color="auto" w:fill="FFFFFF"/>
        </w:rPr>
        <w:t> </w:t>
      </w:r>
    </w:p>
    <w:p w:rsidR="00354388" w:rsidRDefault="00354388" w:rsidP="00354388">
      <w:pPr>
        <w:jc w:val="both"/>
      </w:pPr>
      <w:r>
        <w:rPr>
          <w:color w:val="000000"/>
          <w:sz w:val="20"/>
          <w:szCs w:val="20"/>
          <w:shd w:val="clear" w:color="auto" w:fill="FFFFFF"/>
        </w:rPr>
        <w:t xml:space="preserve">торгов по продаже муниципального имущества и проведению </w:t>
      </w:r>
    </w:p>
    <w:p w:rsidR="00354388" w:rsidRDefault="00354388" w:rsidP="00354388">
      <w:pPr>
        <w:jc w:val="both"/>
        <w:rPr>
          <w:color w:val="000000"/>
          <w:sz w:val="20"/>
          <w:szCs w:val="20"/>
          <w:shd w:val="clear" w:color="auto" w:fill="FFFFFF"/>
        </w:rPr>
      </w:pPr>
      <w:r>
        <w:rPr>
          <w:color w:val="000000"/>
          <w:sz w:val="20"/>
          <w:szCs w:val="20"/>
          <w:shd w:val="clear" w:color="auto" w:fill="FFFFFF"/>
        </w:rPr>
        <w:t>торгов на право</w:t>
      </w:r>
      <w:r>
        <w:rPr>
          <w:rStyle w:val="apple-converted-space"/>
          <w:color w:val="000000"/>
          <w:sz w:val="20"/>
          <w:szCs w:val="20"/>
          <w:shd w:val="clear" w:color="auto" w:fill="FFFFFF"/>
        </w:rPr>
        <w:t> </w:t>
      </w:r>
      <w:r>
        <w:rPr>
          <w:color w:val="000000"/>
          <w:sz w:val="20"/>
          <w:szCs w:val="20"/>
          <w:shd w:val="clear" w:color="auto" w:fill="FFFFFF"/>
        </w:rPr>
        <w:t xml:space="preserve">заключения договоров аренды, </w:t>
      </w:r>
    </w:p>
    <w:p w:rsidR="00354388" w:rsidRDefault="00354388" w:rsidP="00354388">
      <w:pPr>
        <w:jc w:val="both"/>
        <w:rPr>
          <w:sz w:val="20"/>
          <w:szCs w:val="20"/>
        </w:rPr>
      </w:pPr>
      <w:r>
        <w:rPr>
          <w:color w:val="000000"/>
          <w:sz w:val="20"/>
          <w:szCs w:val="20"/>
          <w:shd w:val="clear" w:color="auto" w:fill="FFFFFF"/>
        </w:rPr>
        <w:t>договоров безвозмездного пользования,</w:t>
      </w:r>
      <w:r>
        <w:rPr>
          <w:rStyle w:val="apple-converted-space"/>
          <w:color w:val="000000"/>
          <w:sz w:val="20"/>
          <w:szCs w:val="20"/>
          <w:shd w:val="clear" w:color="auto" w:fill="FFFFFF"/>
        </w:rPr>
        <w:t> </w:t>
      </w:r>
      <w:r>
        <w:rPr>
          <w:color w:val="000000"/>
          <w:sz w:val="20"/>
          <w:szCs w:val="20"/>
          <w:shd w:val="clear" w:color="auto" w:fill="FFFFFF"/>
        </w:rPr>
        <w:t xml:space="preserve">договоров доверительного </w:t>
      </w:r>
    </w:p>
    <w:p w:rsidR="00354388" w:rsidRDefault="00354388" w:rsidP="00354388">
      <w:pPr>
        <w:jc w:val="both"/>
        <w:rPr>
          <w:color w:val="000000"/>
          <w:sz w:val="20"/>
          <w:szCs w:val="20"/>
          <w:shd w:val="clear" w:color="auto" w:fill="FFFFFF"/>
        </w:rPr>
      </w:pPr>
      <w:r>
        <w:rPr>
          <w:color w:val="000000"/>
          <w:sz w:val="20"/>
          <w:szCs w:val="20"/>
          <w:shd w:val="clear" w:color="auto" w:fill="FFFFFF"/>
        </w:rPr>
        <w:t>управления имуществом, иных договоров,</w:t>
      </w:r>
      <w:r>
        <w:rPr>
          <w:rStyle w:val="apple-converted-space"/>
          <w:color w:val="000000"/>
          <w:sz w:val="20"/>
          <w:szCs w:val="20"/>
          <w:shd w:val="clear" w:color="auto" w:fill="FFFFFF"/>
        </w:rPr>
        <w:t> </w:t>
      </w:r>
      <w:r>
        <w:rPr>
          <w:color w:val="000000"/>
          <w:sz w:val="20"/>
          <w:szCs w:val="20"/>
          <w:shd w:val="clear" w:color="auto" w:fill="FFFFFF"/>
        </w:rPr>
        <w:t xml:space="preserve">предусматривающих </w:t>
      </w:r>
    </w:p>
    <w:p w:rsidR="00354388" w:rsidRDefault="00354388" w:rsidP="00354388">
      <w:pPr>
        <w:jc w:val="both"/>
        <w:rPr>
          <w:color w:val="000000"/>
          <w:sz w:val="20"/>
          <w:szCs w:val="20"/>
          <w:shd w:val="clear" w:color="auto" w:fill="FFFFFF"/>
        </w:rPr>
      </w:pPr>
      <w:r>
        <w:rPr>
          <w:color w:val="000000"/>
          <w:sz w:val="20"/>
          <w:szCs w:val="20"/>
          <w:shd w:val="clear" w:color="auto" w:fill="FFFFFF"/>
        </w:rPr>
        <w:t>переход прав в отношении муниципального имущества</w:t>
      </w:r>
      <w:r>
        <w:rPr>
          <w:sz w:val="20"/>
          <w:szCs w:val="20"/>
        </w:rPr>
        <w:t>»</w:t>
      </w:r>
    </w:p>
    <w:p w:rsidR="00354388" w:rsidRDefault="00354388" w:rsidP="00354388">
      <w:pPr>
        <w:ind w:firstLine="708"/>
        <w:jc w:val="both"/>
        <w:rPr>
          <w:sz w:val="20"/>
          <w:szCs w:val="20"/>
        </w:rPr>
      </w:pPr>
    </w:p>
    <w:p w:rsidR="00354388" w:rsidRDefault="00354388" w:rsidP="00354388">
      <w:pPr>
        <w:ind w:firstLine="709"/>
        <w:jc w:val="both"/>
        <w:rPr>
          <w:sz w:val="20"/>
          <w:szCs w:val="20"/>
        </w:rPr>
      </w:pPr>
      <w:r>
        <w:rPr>
          <w:sz w:val="20"/>
          <w:szCs w:val="20"/>
        </w:rPr>
        <w:t>В связи с изменением штата сотрудников администрации, руководствуясь Законом Российской Федерации от 06.10.2003 № 131-ФЗ «Об общих принципах организации местного самоуправления в Российской Федерации», Уставом Каратузского сельсовета Каратузского района Красноярского края:</w:t>
      </w:r>
    </w:p>
    <w:p w:rsidR="00354388" w:rsidRDefault="00354388" w:rsidP="00354388">
      <w:pPr>
        <w:ind w:firstLine="708"/>
        <w:jc w:val="both"/>
        <w:rPr>
          <w:sz w:val="20"/>
          <w:szCs w:val="20"/>
        </w:rPr>
      </w:pPr>
      <w:r>
        <w:rPr>
          <w:sz w:val="20"/>
          <w:szCs w:val="20"/>
        </w:rPr>
        <w:t>ПОСТАНОВЛЯЮ:</w:t>
      </w:r>
    </w:p>
    <w:p w:rsidR="00354388" w:rsidRDefault="00354388" w:rsidP="00354388">
      <w:pPr>
        <w:pStyle w:val="a4"/>
        <w:widowControl w:val="0"/>
        <w:numPr>
          <w:ilvl w:val="0"/>
          <w:numId w:val="48"/>
        </w:numPr>
        <w:tabs>
          <w:tab w:val="left" w:pos="851"/>
          <w:tab w:val="left" w:pos="993"/>
        </w:tabs>
        <w:autoSpaceDE w:val="0"/>
        <w:autoSpaceDN w:val="0"/>
        <w:adjustRightInd w:val="0"/>
        <w:spacing w:after="0" w:line="240" w:lineRule="auto"/>
        <w:ind w:left="0" w:firstLine="709"/>
        <w:jc w:val="both"/>
        <w:rPr>
          <w:bCs/>
          <w:sz w:val="20"/>
          <w:szCs w:val="20"/>
        </w:rPr>
      </w:pPr>
      <w:r>
        <w:rPr>
          <w:sz w:val="20"/>
          <w:szCs w:val="20"/>
        </w:rPr>
        <w:t>Внести в Постановление от 31.05.2013г. №164-П «</w:t>
      </w:r>
      <w:r>
        <w:rPr>
          <w:color w:val="000000"/>
          <w:sz w:val="20"/>
          <w:szCs w:val="20"/>
          <w:shd w:val="clear" w:color="auto" w:fill="FFFFFF"/>
        </w:rPr>
        <w:t>Об аукционной (конкурсной) комиссии по проведению</w:t>
      </w:r>
      <w:r>
        <w:rPr>
          <w:rStyle w:val="apple-converted-space"/>
          <w:color w:val="000000"/>
          <w:sz w:val="20"/>
          <w:szCs w:val="20"/>
          <w:shd w:val="clear" w:color="auto" w:fill="FFFFFF"/>
        </w:rPr>
        <w:t> </w:t>
      </w:r>
      <w:r>
        <w:rPr>
          <w:color w:val="000000"/>
          <w:sz w:val="20"/>
          <w:szCs w:val="20"/>
          <w:shd w:val="clear" w:color="auto" w:fill="FFFFFF"/>
        </w:rPr>
        <w:t>торгов по продаже муниципального имущества и проведению торгов на право</w:t>
      </w:r>
      <w:r>
        <w:rPr>
          <w:rStyle w:val="apple-converted-space"/>
          <w:color w:val="000000"/>
          <w:sz w:val="20"/>
          <w:szCs w:val="20"/>
          <w:shd w:val="clear" w:color="auto" w:fill="FFFFFF"/>
        </w:rPr>
        <w:t> </w:t>
      </w:r>
      <w:r>
        <w:rPr>
          <w:color w:val="000000"/>
          <w:sz w:val="20"/>
          <w:szCs w:val="20"/>
          <w:shd w:val="clear" w:color="auto" w:fill="FFFFFF"/>
        </w:rPr>
        <w:t>заключения договоров аренды, договоров безвозмездного пользования,</w:t>
      </w:r>
      <w:r>
        <w:rPr>
          <w:rStyle w:val="apple-converted-space"/>
          <w:color w:val="000000"/>
          <w:sz w:val="20"/>
          <w:szCs w:val="20"/>
          <w:shd w:val="clear" w:color="auto" w:fill="FFFFFF"/>
        </w:rPr>
        <w:t> </w:t>
      </w:r>
      <w:r>
        <w:rPr>
          <w:color w:val="000000"/>
          <w:sz w:val="20"/>
          <w:szCs w:val="20"/>
          <w:shd w:val="clear" w:color="auto" w:fill="FFFFFF"/>
        </w:rPr>
        <w:t>договоров доверительного управления имуществом, иных договоров,</w:t>
      </w:r>
      <w:r>
        <w:rPr>
          <w:rStyle w:val="apple-converted-space"/>
          <w:color w:val="000000"/>
          <w:sz w:val="20"/>
          <w:szCs w:val="20"/>
          <w:shd w:val="clear" w:color="auto" w:fill="FFFFFF"/>
        </w:rPr>
        <w:t> </w:t>
      </w:r>
      <w:r>
        <w:rPr>
          <w:color w:val="000000"/>
          <w:sz w:val="20"/>
          <w:szCs w:val="20"/>
          <w:shd w:val="clear" w:color="auto" w:fill="FFFFFF"/>
        </w:rPr>
        <w:t>предусматривающих переход прав в отношении муниципального имущества» следующие изменения:</w:t>
      </w:r>
    </w:p>
    <w:p w:rsidR="00354388" w:rsidRDefault="00354388" w:rsidP="00354388">
      <w:pPr>
        <w:pStyle w:val="a4"/>
        <w:widowControl w:val="0"/>
        <w:tabs>
          <w:tab w:val="left" w:pos="851"/>
          <w:tab w:val="left" w:pos="993"/>
        </w:tabs>
        <w:autoSpaceDE w:val="0"/>
        <w:autoSpaceDN w:val="0"/>
        <w:adjustRightInd w:val="0"/>
        <w:ind w:left="0" w:firstLine="709"/>
        <w:jc w:val="both"/>
        <w:rPr>
          <w:bCs/>
          <w:sz w:val="20"/>
          <w:szCs w:val="20"/>
        </w:rPr>
      </w:pPr>
      <w:r>
        <w:rPr>
          <w:color w:val="000000"/>
          <w:sz w:val="20"/>
          <w:szCs w:val="20"/>
          <w:shd w:val="clear" w:color="auto" w:fill="FFFFFF"/>
        </w:rPr>
        <w:t>- Приложение №2 к постановлению изложить в новой редакции согласно приложению к настоящему постановлению.</w:t>
      </w:r>
    </w:p>
    <w:p w:rsidR="00354388" w:rsidRDefault="00354388" w:rsidP="00354388">
      <w:pPr>
        <w:numPr>
          <w:ilvl w:val="0"/>
          <w:numId w:val="48"/>
        </w:numPr>
        <w:autoSpaceDE w:val="0"/>
        <w:autoSpaceDN w:val="0"/>
        <w:adjustRightInd w:val="0"/>
        <w:ind w:left="0" w:firstLine="709"/>
        <w:jc w:val="both"/>
        <w:outlineLvl w:val="0"/>
        <w:rPr>
          <w:sz w:val="20"/>
          <w:szCs w:val="20"/>
        </w:rPr>
      </w:pPr>
      <w:proofErr w:type="gramStart"/>
      <w:r>
        <w:rPr>
          <w:sz w:val="20"/>
          <w:szCs w:val="20"/>
        </w:rPr>
        <w:t>Контроль за</w:t>
      </w:r>
      <w:proofErr w:type="gramEnd"/>
      <w:r>
        <w:rPr>
          <w:sz w:val="20"/>
          <w:szCs w:val="20"/>
        </w:rPr>
        <w:t xml:space="preserve"> исполнением настоящего постановления оставляю за собой. </w:t>
      </w:r>
    </w:p>
    <w:p w:rsidR="00354388" w:rsidRDefault="00354388" w:rsidP="00354388">
      <w:pPr>
        <w:numPr>
          <w:ilvl w:val="0"/>
          <w:numId w:val="48"/>
        </w:numPr>
        <w:autoSpaceDE w:val="0"/>
        <w:autoSpaceDN w:val="0"/>
        <w:adjustRightInd w:val="0"/>
        <w:ind w:left="0" w:firstLine="709"/>
        <w:jc w:val="both"/>
        <w:outlineLvl w:val="0"/>
        <w:rPr>
          <w:sz w:val="20"/>
          <w:szCs w:val="20"/>
        </w:rPr>
      </w:pPr>
      <w:r>
        <w:rPr>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354388" w:rsidRDefault="00354388" w:rsidP="00354388">
      <w:pPr>
        <w:autoSpaceDE w:val="0"/>
        <w:autoSpaceDN w:val="0"/>
        <w:adjustRightInd w:val="0"/>
        <w:outlineLvl w:val="0"/>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54388" w:rsidTr="00354388">
        <w:trPr>
          <w:jc w:val="center"/>
        </w:trPr>
        <w:tc>
          <w:tcPr>
            <w:tcW w:w="4785" w:type="dxa"/>
            <w:hideMark/>
          </w:tcPr>
          <w:p w:rsidR="00354388" w:rsidRDefault="00354388">
            <w:pPr>
              <w:autoSpaceDE w:val="0"/>
              <w:autoSpaceDN w:val="0"/>
              <w:adjustRightInd w:val="0"/>
              <w:outlineLvl w:val="0"/>
              <w:rPr>
                <w:sz w:val="20"/>
                <w:szCs w:val="20"/>
              </w:rPr>
            </w:pPr>
            <w:r>
              <w:rPr>
                <w:sz w:val="20"/>
                <w:szCs w:val="20"/>
              </w:rPr>
              <w:t>Глава Каратузского сельсовета</w:t>
            </w:r>
          </w:p>
        </w:tc>
        <w:tc>
          <w:tcPr>
            <w:tcW w:w="4786" w:type="dxa"/>
            <w:hideMark/>
          </w:tcPr>
          <w:p w:rsidR="00354388" w:rsidRDefault="00354388">
            <w:pPr>
              <w:autoSpaceDE w:val="0"/>
              <w:autoSpaceDN w:val="0"/>
              <w:adjustRightInd w:val="0"/>
              <w:jc w:val="right"/>
              <w:outlineLvl w:val="0"/>
              <w:rPr>
                <w:sz w:val="20"/>
                <w:szCs w:val="20"/>
              </w:rPr>
            </w:pPr>
            <w:proofErr w:type="spellStart"/>
            <w:r>
              <w:rPr>
                <w:sz w:val="20"/>
                <w:szCs w:val="20"/>
              </w:rPr>
              <w:t>А.А.Саар</w:t>
            </w:r>
            <w:proofErr w:type="spellEnd"/>
          </w:p>
        </w:tc>
      </w:tr>
    </w:tbl>
    <w:p w:rsidR="00354388" w:rsidRDefault="00354388" w:rsidP="00354388">
      <w:pPr>
        <w:autoSpaceDE w:val="0"/>
        <w:autoSpaceDN w:val="0"/>
        <w:adjustRightInd w:val="0"/>
        <w:outlineLvl w:val="0"/>
        <w:rPr>
          <w:sz w:val="20"/>
          <w:szCs w:val="20"/>
        </w:rPr>
      </w:pPr>
    </w:p>
    <w:p w:rsidR="00354388" w:rsidRDefault="00354388" w:rsidP="00354388">
      <w:pPr>
        <w:autoSpaceDE w:val="0"/>
        <w:autoSpaceDN w:val="0"/>
        <w:adjustRightInd w:val="0"/>
        <w:outlineLvl w:val="0"/>
        <w:rPr>
          <w:sz w:val="20"/>
          <w:szCs w:val="20"/>
        </w:rPr>
      </w:pPr>
    </w:p>
    <w:p w:rsidR="00354388" w:rsidRDefault="00354388" w:rsidP="00354388">
      <w:pPr>
        <w:autoSpaceDE w:val="0"/>
        <w:autoSpaceDN w:val="0"/>
        <w:adjustRightInd w:val="0"/>
        <w:outlineLvl w:val="0"/>
        <w:rPr>
          <w:sz w:val="20"/>
          <w:szCs w:val="20"/>
        </w:rPr>
      </w:pPr>
    </w:p>
    <w:p w:rsidR="00354388" w:rsidRDefault="00354388" w:rsidP="00354388">
      <w:pPr>
        <w:autoSpaceDE w:val="0"/>
        <w:autoSpaceDN w:val="0"/>
        <w:adjustRightInd w:val="0"/>
        <w:outlineLvl w:val="0"/>
        <w:rPr>
          <w:sz w:val="20"/>
          <w:szCs w:val="20"/>
        </w:rPr>
      </w:pPr>
    </w:p>
    <w:p w:rsidR="00354388" w:rsidRDefault="00354388" w:rsidP="00354388">
      <w:pPr>
        <w:autoSpaceDE w:val="0"/>
        <w:autoSpaceDN w:val="0"/>
        <w:adjustRightInd w:val="0"/>
        <w:jc w:val="right"/>
        <w:outlineLvl w:val="0"/>
        <w:rPr>
          <w:sz w:val="20"/>
          <w:szCs w:val="20"/>
        </w:rPr>
      </w:pPr>
      <w:r>
        <w:rPr>
          <w:sz w:val="20"/>
          <w:szCs w:val="20"/>
        </w:rPr>
        <w:t xml:space="preserve">Приложение к постановлению </w:t>
      </w:r>
    </w:p>
    <w:p w:rsidR="00354388" w:rsidRDefault="00354388" w:rsidP="00354388">
      <w:pPr>
        <w:autoSpaceDE w:val="0"/>
        <w:autoSpaceDN w:val="0"/>
        <w:adjustRightInd w:val="0"/>
        <w:jc w:val="right"/>
        <w:outlineLvl w:val="0"/>
        <w:rPr>
          <w:sz w:val="20"/>
          <w:szCs w:val="20"/>
        </w:rPr>
      </w:pPr>
      <w:r>
        <w:rPr>
          <w:sz w:val="20"/>
          <w:szCs w:val="20"/>
        </w:rPr>
        <w:t>от 02.03.2021г. №58-П</w:t>
      </w:r>
    </w:p>
    <w:p w:rsidR="00354388" w:rsidRDefault="00354388" w:rsidP="00354388">
      <w:pPr>
        <w:autoSpaceDE w:val="0"/>
        <w:autoSpaceDN w:val="0"/>
        <w:adjustRightInd w:val="0"/>
        <w:jc w:val="right"/>
        <w:outlineLvl w:val="0"/>
        <w:rPr>
          <w:sz w:val="20"/>
          <w:szCs w:val="20"/>
        </w:rPr>
      </w:pPr>
    </w:p>
    <w:p w:rsidR="00354388" w:rsidRDefault="00354388" w:rsidP="00354388">
      <w:pPr>
        <w:autoSpaceDE w:val="0"/>
        <w:autoSpaceDN w:val="0"/>
        <w:adjustRightInd w:val="0"/>
        <w:jc w:val="right"/>
        <w:outlineLvl w:val="0"/>
        <w:rPr>
          <w:sz w:val="20"/>
          <w:szCs w:val="20"/>
        </w:rPr>
      </w:pPr>
      <w:r>
        <w:rPr>
          <w:sz w:val="20"/>
          <w:szCs w:val="20"/>
        </w:rPr>
        <w:t>«Приложение №2</w:t>
      </w:r>
    </w:p>
    <w:p w:rsidR="00354388" w:rsidRDefault="00354388" w:rsidP="00354388">
      <w:pPr>
        <w:autoSpaceDE w:val="0"/>
        <w:autoSpaceDN w:val="0"/>
        <w:adjustRightInd w:val="0"/>
        <w:jc w:val="right"/>
        <w:outlineLvl w:val="0"/>
        <w:rPr>
          <w:sz w:val="20"/>
          <w:szCs w:val="20"/>
        </w:rPr>
      </w:pPr>
      <w:r>
        <w:rPr>
          <w:sz w:val="20"/>
          <w:szCs w:val="20"/>
        </w:rPr>
        <w:t>к постановлению</w:t>
      </w:r>
    </w:p>
    <w:p w:rsidR="00354388" w:rsidRDefault="00354388" w:rsidP="00354388">
      <w:pPr>
        <w:autoSpaceDE w:val="0"/>
        <w:autoSpaceDN w:val="0"/>
        <w:adjustRightInd w:val="0"/>
        <w:jc w:val="right"/>
        <w:outlineLvl w:val="0"/>
        <w:rPr>
          <w:sz w:val="20"/>
          <w:szCs w:val="20"/>
          <w:u w:val="single"/>
        </w:rPr>
      </w:pPr>
      <w:r>
        <w:rPr>
          <w:sz w:val="20"/>
          <w:szCs w:val="20"/>
        </w:rPr>
        <w:t>от 31.05.2013г. №164-П</w:t>
      </w:r>
    </w:p>
    <w:p w:rsidR="00354388" w:rsidRDefault="00354388" w:rsidP="00354388">
      <w:pPr>
        <w:autoSpaceDE w:val="0"/>
        <w:autoSpaceDN w:val="0"/>
        <w:adjustRightInd w:val="0"/>
        <w:outlineLvl w:val="0"/>
        <w:rPr>
          <w:sz w:val="20"/>
          <w:szCs w:val="20"/>
        </w:rPr>
      </w:pPr>
    </w:p>
    <w:p w:rsidR="00354388" w:rsidRDefault="00354388" w:rsidP="00354388">
      <w:pPr>
        <w:autoSpaceDE w:val="0"/>
        <w:autoSpaceDN w:val="0"/>
        <w:adjustRightInd w:val="0"/>
        <w:jc w:val="center"/>
        <w:outlineLvl w:val="0"/>
        <w:rPr>
          <w:sz w:val="20"/>
          <w:szCs w:val="20"/>
        </w:rPr>
      </w:pPr>
      <w:r>
        <w:rPr>
          <w:sz w:val="20"/>
          <w:szCs w:val="20"/>
        </w:rPr>
        <w:t>Состав аукционной (конкурсной) комиссии по проведению торгов по продаже муниципального имущества и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roofErr w:type="gramStart"/>
      <w:r>
        <w:rPr>
          <w:sz w:val="20"/>
          <w:szCs w:val="20"/>
        </w:rPr>
        <w:t xml:space="preserve"> .</w:t>
      </w:r>
      <w:proofErr w:type="gramEnd"/>
    </w:p>
    <w:p w:rsidR="00354388" w:rsidRDefault="00354388" w:rsidP="00354388">
      <w:pPr>
        <w:autoSpaceDE w:val="0"/>
        <w:autoSpaceDN w:val="0"/>
        <w:adjustRightInd w:val="0"/>
        <w:outlineLvl w:val="0"/>
        <w:rPr>
          <w:sz w:val="20"/>
          <w:szCs w:val="20"/>
        </w:rPr>
      </w:pPr>
    </w:p>
    <w:p w:rsidR="00354388" w:rsidRDefault="00354388" w:rsidP="00354388">
      <w:pPr>
        <w:autoSpaceDE w:val="0"/>
        <w:autoSpaceDN w:val="0"/>
        <w:adjustRightInd w:val="0"/>
        <w:outlineLvl w:val="0"/>
        <w:rPr>
          <w:sz w:val="20"/>
          <w:szCs w:val="20"/>
        </w:rPr>
      </w:pPr>
      <w:r>
        <w:rPr>
          <w:sz w:val="20"/>
          <w:szCs w:val="20"/>
        </w:rPr>
        <w:t xml:space="preserve">1. </w:t>
      </w:r>
      <w:proofErr w:type="spellStart"/>
      <w:r>
        <w:rPr>
          <w:sz w:val="20"/>
          <w:szCs w:val="20"/>
        </w:rPr>
        <w:t>Болмутенко</w:t>
      </w:r>
      <w:proofErr w:type="spellEnd"/>
      <w:r>
        <w:rPr>
          <w:sz w:val="20"/>
          <w:szCs w:val="20"/>
        </w:rPr>
        <w:t xml:space="preserve"> А.М. - председатель комиссии</w:t>
      </w:r>
    </w:p>
    <w:p w:rsidR="00354388" w:rsidRDefault="00354388" w:rsidP="00354388">
      <w:pPr>
        <w:autoSpaceDE w:val="0"/>
        <w:autoSpaceDN w:val="0"/>
        <w:adjustRightInd w:val="0"/>
        <w:outlineLvl w:val="0"/>
        <w:rPr>
          <w:sz w:val="20"/>
          <w:szCs w:val="20"/>
        </w:rPr>
      </w:pPr>
      <w:r>
        <w:rPr>
          <w:sz w:val="20"/>
          <w:szCs w:val="20"/>
        </w:rPr>
        <w:t xml:space="preserve">2. </w:t>
      </w:r>
      <w:proofErr w:type="spellStart"/>
      <w:r>
        <w:rPr>
          <w:sz w:val="20"/>
          <w:szCs w:val="20"/>
        </w:rPr>
        <w:t>Вилль</w:t>
      </w:r>
      <w:proofErr w:type="spellEnd"/>
      <w:r>
        <w:rPr>
          <w:sz w:val="20"/>
          <w:szCs w:val="20"/>
        </w:rPr>
        <w:t xml:space="preserve"> Е.И. - заместитель председателя</w:t>
      </w:r>
    </w:p>
    <w:p w:rsidR="00354388" w:rsidRDefault="00354388" w:rsidP="00354388">
      <w:pPr>
        <w:autoSpaceDE w:val="0"/>
        <w:autoSpaceDN w:val="0"/>
        <w:adjustRightInd w:val="0"/>
        <w:outlineLvl w:val="0"/>
        <w:rPr>
          <w:sz w:val="20"/>
          <w:szCs w:val="20"/>
        </w:rPr>
      </w:pPr>
      <w:r>
        <w:rPr>
          <w:sz w:val="20"/>
          <w:szCs w:val="20"/>
        </w:rPr>
        <w:t>3. Матвеева А.А. - секретарь</w:t>
      </w:r>
    </w:p>
    <w:p w:rsidR="00354388" w:rsidRDefault="00354388" w:rsidP="00354388">
      <w:pPr>
        <w:autoSpaceDE w:val="0"/>
        <w:autoSpaceDN w:val="0"/>
        <w:adjustRightInd w:val="0"/>
        <w:outlineLvl w:val="0"/>
        <w:rPr>
          <w:sz w:val="20"/>
          <w:szCs w:val="20"/>
        </w:rPr>
      </w:pPr>
    </w:p>
    <w:p w:rsidR="00354388" w:rsidRDefault="00354388" w:rsidP="00354388">
      <w:pPr>
        <w:autoSpaceDE w:val="0"/>
        <w:autoSpaceDN w:val="0"/>
        <w:adjustRightInd w:val="0"/>
        <w:outlineLvl w:val="0"/>
        <w:rPr>
          <w:sz w:val="20"/>
          <w:szCs w:val="20"/>
        </w:rPr>
      </w:pPr>
      <w:r>
        <w:rPr>
          <w:sz w:val="20"/>
          <w:szCs w:val="20"/>
        </w:rPr>
        <w:t xml:space="preserve">Члены комиссии: </w:t>
      </w:r>
    </w:p>
    <w:p w:rsidR="00354388" w:rsidRDefault="00354388" w:rsidP="00354388">
      <w:pPr>
        <w:autoSpaceDE w:val="0"/>
        <w:autoSpaceDN w:val="0"/>
        <w:adjustRightInd w:val="0"/>
        <w:outlineLvl w:val="0"/>
        <w:rPr>
          <w:sz w:val="20"/>
          <w:szCs w:val="20"/>
        </w:rPr>
      </w:pPr>
      <w:r>
        <w:rPr>
          <w:sz w:val="20"/>
          <w:szCs w:val="20"/>
        </w:rPr>
        <w:t>1. Ходаков А.С.</w:t>
      </w:r>
    </w:p>
    <w:p w:rsidR="00354388" w:rsidRDefault="00354388" w:rsidP="00354388">
      <w:pPr>
        <w:autoSpaceDE w:val="0"/>
        <w:autoSpaceDN w:val="0"/>
        <w:adjustRightInd w:val="0"/>
        <w:outlineLvl w:val="0"/>
        <w:rPr>
          <w:sz w:val="20"/>
          <w:szCs w:val="20"/>
        </w:rPr>
      </w:pPr>
      <w:r>
        <w:rPr>
          <w:sz w:val="20"/>
          <w:szCs w:val="20"/>
        </w:rPr>
        <w:t>2. Полякова Н.А.</w:t>
      </w:r>
    </w:p>
    <w:p w:rsidR="00354388" w:rsidRDefault="00354388" w:rsidP="00354388">
      <w:pPr>
        <w:autoSpaceDE w:val="0"/>
        <w:autoSpaceDN w:val="0"/>
        <w:adjustRightInd w:val="0"/>
        <w:outlineLvl w:val="0"/>
        <w:rPr>
          <w:sz w:val="20"/>
          <w:szCs w:val="20"/>
        </w:rPr>
      </w:pPr>
      <w:r>
        <w:rPr>
          <w:sz w:val="20"/>
          <w:szCs w:val="20"/>
        </w:rPr>
        <w:t>3. Федосеева О.В.»</w:t>
      </w:r>
    </w:p>
    <w:p w:rsidR="00354388" w:rsidRDefault="00354388" w:rsidP="00354388">
      <w:pPr>
        <w:autoSpaceDE w:val="0"/>
        <w:autoSpaceDN w:val="0"/>
        <w:adjustRightInd w:val="0"/>
        <w:outlineLvl w:val="0"/>
        <w:rPr>
          <w:sz w:val="20"/>
          <w:szCs w:val="20"/>
        </w:rPr>
      </w:pPr>
    </w:p>
    <w:p w:rsidR="004A6436" w:rsidRDefault="004A6436" w:rsidP="007D34D1">
      <w:pPr>
        <w:rPr>
          <w:sz w:val="20"/>
          <w:szCs w:val="20"/>
        </w:rPr>
      </w:pPr>
    </w:p>
    <w:p w:rsidR="0041512D" w:rsidRDefault="0041512D" w:rsidP="007D34D1">
      <w:pPr>
        <w:rPr>
          <w:sz w:val="20"/>
          <w:szCs w:val="20"/>
        </w:rPr>
      </w:pPr>
    </w:p>
    <w:p w:rsidR="0041512D" w:rsidRDefault="0041512D" w:rsidP="007D34D1">
      <w:pPr>
        <w:rPr>
          <w:sz w:val="20"/>
          <w:szCs w:val="20"/>
        </w:rPr>
      </w:pPr>
    </w:p>
    <w:p w:rsidR="0041512D" w:rsidRDefault="0041512D" w:rsidP="0041512D">
      <w:pPr>
        <w:jc w:val="center"/>
        <w:rPr>
          <w:sz w:val="20"/>
          <w:szCs w:val="20"/>
        </w:rPr>
      </w:pPr>
      <w:r>
        <w:rPr>
          <w:noProof/>
          <w:sz w:val="20"/>
          <w:szCs w:val="20"/>
        </w:rPr>
        <w:drawing>
          <wp:inline distT="0" distB="0" distL="0" distR="0">
            <wp:extent cx="561975" cy="704850"/>
            <wp:effectExtent l="0" t="0" r="9525"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rsidR="0041512D" w:rsidRDefault="0041512D" w:rsidP="0041512D">
      <w:pPr>
        <w:jc w:val="center"/>
        <w:rPr>
          <w:sz w:val="20"/>
          <w:szCs w:val="20"/>
        </w:rPr>
      </w:pPr>
      <w:r>
        <w:rPr>
          <w:sz w:val="20"/>
          <w:szCs w:val="20"/>
        </w:rPr>
        <w:t>АДМИНИСТРАЦИЯ КАРАТУЗСКОГО СЕЛЬСОВЕТА</w:t>
      </w:r>
    </w:p>
    <w:p w:rsidR="0041512D" w:rsidRDefault="0041512D" w:rsidP="0041512D">
      <w:pPr>
        <w:jc w:val="center"/>
        <w:rPr>
          <w:b/>
          <w:sz w:val="20"/>
          <w:szCs w:val="20"/>
        </w:rPr>
      </w:pPr>
      <w:r>
        <w:rPr>
          <w:sz w:val="20"/>
          <w:szCs w:val="20"/>
        </w:rPr>
        <w:lastRenderedPageBreak/>
        <w:t>ПОСТАНОВЛЕНИЕ</w:t>
      </w:r>
    </w:p>
    <w:p w:rsidR="0041512D" w:rsidRDefault="0041512D" w:rsidP="0041512D">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1512D" w:rsidTr="0041512D">
        <w:tc>
          <w:tcPr>
            <w:tcW w:w="3190" w:type="dxa"/>
            <w:hideMark/>
          </w:tcPr>
          <w:p w:rsidR="0041512D" w:rsidRDefault="0041512D">
            <w:pPr>
              <w:rPr>
                <w:sz w:val="20"/>
                <w:szCs w:val="20"/>
                <w:lang w:eastAsia="en-US"/>
              </w:rPr>
            </w:pPr>
            <w:r>
              <w:rPr>
                <w:sz w:val="20"/>
                <w:szCs w:val="20"/>
              </w:rPr>
              <w:t>02.03.2021 г.</w:t>
            </w:r>
          </w:p>
        </w:tc>
        <w:tc>
          <w:tcPr>
            <w:tcW w:w="3190" w:type="dxa"/>
            <w:hideMark/>
          </w:tcPr>
          <w:p w:rsidR="0041512D" w:rsidRDefault="0041512D">
            <w:pPr>
              <w:jc w:val="center"/>
              <w:rPr>
                <w:sz w:val="20"/>
                <w:szCs w:val="20"/>
                <w:lang w:eastAsia="en-US"/>
              </w:rPr>
            </w:pPr>
            <w:r>
              <w:rPr>
                <w:sz w:val="20"/>
                <w:szCs w:val="20"/>
              </w:rPr>
              <w:t>с. Каратузское</w:t>
            </w:r>
          </w:p>
        </w:tc>
        <w:tc>
          <w:tcPr>
            <w:tcW w:w="3191" w:type="dxa"/>
            <w:hideMark/>
          </w:tcPr>
          <w:p w:rsidR="0041512D" w:rsidRDefault="0041512D">
            <w:pPr>
              <w:jc w:val="right"/>
              <w:rPr>
                <w:sz w:val="20"/>
                <w:szCs w:val="20"/>
                <w:lang w:eastAsia="en-US"/>
              </w:rPr>
            </w:pPr>
            <w:r>
              <w:rPr>
                <w:sz w:val="20"/>
                <w:szCs w:val="20"/>
              </w:rPr>
              <w:t>№60-П</w:t>
            </w:r>
          </w:p>
        </w:tc>
      </w:tr>
    </w:tbl>
    <w:p w:rsidR="0041512D" w:rsidRDefault="0041512D" w:rsidP="0041512D">
      <w:pPr>
        <w:rPr>
          <w:sz w:val="20"/>
          <w:szCs w:val="20"/>
          <w:lang w:eastAsia="en-US"/>
        </w:rPr>
      </w:pPr>
    </w:p>
    <w:tbl>
      <w:tblPr>
        <w:tblW w:w="11698" w:type="dxa"/>
        <w:tblLook w:val="04A0" w:firstRow="1" w:lastRow="0" w:firstColumn="1" w:lastColumn="0" w:noHBand="0" w:noVBand="1"/>
      </w:tblPr>
      <w:tblGrid>
        <w:gridCol w:w="6912"/>
        <w:gridCol w:w="4786"/>
      </w:tblGrid>
      <w:tr w:rsidR="0041512D" w:rsidTr="0041512D">
        <w:tc>
          <w:tcPr>
            <w:tcW w:w="6912" w:type="dxa"/>
            <w:hideMark/>
          </w:tcPr>
          <w:p w:rsidR="0041512D" w:rsidRDefault="0041512D">
            <w:pPr>
              <w:rPr>
                <w:sz w:val="20"/>
                <w:szCs w:val="20"/>
                <w:lang w:eastAsia="en-US"/>
              </w:rPr>
            </w:pPr>
            <w:r>
              <w:rPr>
                <w:sz w:val="20"/>
                <w:szCs w:val="20"/>
              </w:rPr>
              <w:t>О внесении изменений в постановление от 09.12.2020г. №185-П «Об утверждении Порядка принятия решений о разработке муниципальных программ Каратузского сельсовета, их формировании и реализации»</w:t>
            </w:r>
          </w:p>
        </w:tc>
        <w:tc>
          <w:tcPr>
            <w:tcW w:w="4786" w:type="dxa"/>
          </w:tcPr>
          <w:p w:rsidR="0041512D" w:rsidRDefault="0041512D">
            <w:pPr>
              <w:rPr>
                <w:sz w:val="20"/>
                <w:szCs w:val="20"/>
                <w:lang w:eastAsia="en-US"/>
              </w:rPr>
            </w:pPr>
          </w:p>
        </w:tc>
      </w:tr>
    </w:tbl>
    <w:p w:rsidR="0041512D" w:rsidRDefault="0041512D" w:rsidP="0041512D">
      <w:pPr>
        <w:rPr>
          <w:sz w:val="20"/>
          <w:szCs w:val="20"/>
          <w:lang w:eastAsia="en-US"/>
        </w:rPr>
      </w:pPr>
    </w:p>
    <w:p w:rsidR="0041512D" w:rsidRDefault="0041512D" w:rsidP="0041512D">
      <w:pPr>
        <w:ind w:firstLine="708"/>
        <w:jc w:val="both"/>
        <w:rPr>
          <w:sz w:val="20"/>
          <w:szCs w:val="20"/>
        </w:rPr>
      </w:pPr>
      <w:r>
        <w:rPr>
          <w:sz w:val="20"/>
          <w:szCs w:val="20"/>
        </w:rPr>
        <w:t>В соответствии со статьей 179 Бюджетного кодекса Российской Федерации, руководствуясь Уставом Каратузского сельсовета Каратузского района Красноярского края ПОСТАНОВЛЯЮ:</w:t>
      </w:r>
    </w:p>
    <w:p w:rsidR="0041512D" w:rsidRDefault="0041512D" w:rsidP="0041512D">
      <w:pPr>
        <w:ind w:firstLine="708"/>
        <w:jc w:val="both"/>
        <w:rPr>
          <w:sz w:val="20"/>
          <w:szCs w:val="20"/>
        </w:rPr>
      </w:pPr>
      <w:r>
        <w:rPr>
          <w:sz w:val="20"/>
          <w:szCs w:val="20"/>
        </w:rPr>
        <w:t>1. Внести изменения в постановление от 09.12.2020г. №185-П «Об утверждении Порядка принятия решений о разработке муниципальных программ Каратузского сельсовета, их формировании и реализации», изложив приложение №2 в новой редакции согласно приложению к настоящему постановлению.</w:t>
      </w:r>
    </w:p>
    <w:p w:rsidR="0041512D" w:rsidRDefault="0041512D" w:rsidP="0041512D">
      <w:pPr>
        <w:ind w:firstLine="708"/>
        <w:jc w:val="both"/>
        <w:rPr>
          <w:sz w:val="20"/>
          <w:szCs w:val="20"/>
        </w:rPr>
      </w:pPr>
      <w:r>
        <w:rPr>
          <w:sz w:val="20"/>
          <w:szCs w:val="20"/>
        </w:rPr>
        <w:t xml:space="preserve">2.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p>
    <w:p w:rsidR="0041512D" w:rsidRDefault="0041512D" w:rsidP="0041512D">
      <w:pPr>
        <w:ind w:firstLine="708"/>
        <w:jc w:val="both"/>
        <w:rPr>
          <w:sz w:val="20"/>
          <w:szCs w:val="20"/>
        </w:rPr>
      </w:pPr>
      <w:r>
        <w:rPr>
          <w:sz w:val="20"/>
          <w:szCs w:val="20"/>
        </w:rPr>
        <w:t>3.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41512D" w:rsidRDefault="0041512D" w:rsidP="0041512D">
      <w:pP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12D" w:rsidTr="0041512D">
        <w:tc>
          <w:tcPr>
            <w:tcW w:w="4785" w:type="dxa"/>
            <w:hideMark/>
          </w:tcPr>
          <w:p w:rsidR="0041512D" w:rsidRDefault="0041512D">
            <w:pPr>
              <w:rPr>
                <w:sz w:val="20"/>
                <w:szCs w:val="20"/>
                <w:lang w:eastAsia="en-US"/>
              </w:rPr>
            </w:pPr>
            <w:r>
              <w:rPr>
                <w:sz w:val="20"/>
                <w:szCs w:val="20"/>
              </w:rPr>
              <w:t>Глава администрации</w:t>
            </w:r>
          </w:p>
          <w:p w:rsidR="0041512D" w:rsidRDefault="0041512D">
            <w:pPr>
              <w:rPr>
                <w:sz w:val="20"/>
                <w:szCs w:val="20"/>
                <w:lang w:eastAsia="en-US"/>
              </w:rPr>
            </w:pPr>
            <w:r>
              <w:rPr>
                <w:sz w:val="20"/>
                <w:szCs w:val="20"/>
              </w:rPr>
              <w:t>Каратузского сельсовета</w:t>
            </w:r>
          </w:p>
        </w:tc>
        <w:tc>
          <w:tcPr>
            <w:tcW w:w="4786" w:type="dxa"/>
          </w:tcPr>
          <w:p w:rsidR="0041512D" w:rsidRDefault="0041512D">
            <w:pPr>
              <w:rPr>
                <w:sz w:val="20"/>
                <w:szCs w:val="20"/>
                <w:lang w:eastAsia="en-US"/>
              </w:rPr>
            </w:pPr>
          </w:p>
          <w:p w:rsidR="0041512D" w:rsidRDefault="0041512D">
            <w:pPr>
              <w:jc w:val="right"/>
              <w:rPr>
                <w:sz w:val="20"/>
                <w:szCs w:val="20"/>
                <w:lang w:eastAsia="en-US"/>
              </w:rPr>
            </w:pPr>
            <w:proofErr w:type="spellStart"/>
            <w:r>
              <w:rPr>
                <w:sz w:val="20"/>
                <w:szCs w:val="20"/>
              </w:rPr>
              <w:t>А.А.Саар</w:t>
            </w:r>
            <w:proofErr w:type="spellEnd"/>
          </w:p>
        </w:tc>
      </w:tr>
    </w:tbl>
    <w:p w:rsidR="0041512D" w:rsidRDefault="0041512D" w:rsidP="0041512D">
      <w:pPr>
        <w:rPr>
          <w:sz w:val="20"/>
          <w:szCs w:val="20"/>
          <w:lang w:eastAsia="en-US"/>
        </w:rPr>
      </w:pPr>
    </w:p>
    <w:p w:rsidR="0041512D" w:rsidRDefault="0041512D" w:rsidP="0041512D">
      <w:pPr>
        <w:rPr>
          <w:sz w:val="20"/>
          <w:szCs w:val="20"/>
        </w:rPr>
      </w:pPr>
    </w:p>
    <w:p w:rsidR="0041512D" w:rsidRDefault="0041512D" w:rsidP="0041512D">
      <w:pPr>
        <w:rPr>
          <w:sz w:val="20"/>
          <w:szCs w:val="20"/>
        </w:rPr>
      </w:pPr>
    </w:p>
    <w:p w:rsidR="0041512D" w:rsidRDefault="0041512D" w:rsidP="0041512D">
      <w:pPr>
        <w:rPr>
          <w:sz w:val="20"/>
          <w:szCs w:val="20"/>
        </w:rPr>
      </w:pPr>
    </w:p>
    <w:p w:rsidR="0041512D" w:rsidRDefault="0041512D" w:rsidP="0041512D">
      <w:pPr>
        <w:rPr>
          <w:sz w:val="20"/>
          <w:szCs w:val="20"/>
        </w:rPr>
      </w:pPr>
    </w:p>
    <w:p w:rsidR="0041512D" w:rsidRDefault="0041512D" w:rsidP="0041512D">
      <w:pPr>
        <w:ind w:left="5103"/>
        <w:rPr>
          <w:sz w:val="20"/>
          <w:szCs w:val="20"/>
        </w:rPr>
      </w:pPr>
      <w:r>
        <w:rPr>
          <w:sz w:val="20"/>
          <w:szCs w:val="20"/>
        </w:rPr>
        <w:t>Приложение</w:t>
      </w:r>
    </w:p>
    <w:p w:rsidR="0041512D" w:rsidRDefault="0041512D" w:rsidP="0041512D">
      <w:pPr>
        <w:ind w:left="5103"/>
        <w:rPr>
          <w:sz w:val="20"/>
          <w:szCs w:val="20"/>
        </w:rPr>
      </w:pPr>
      <w:r>
        <w:rPr>
          <w:sz w:val="20"/>
          <w:szCs w:val="20"/>
        </w:rPr>
        <w:t>к постановлению</w:t>
      </w:r>
    </w:p>
    <w:p w:rsidR="0041512D" w:rsidRDefault="0041512D" w:rsidP="0041512D">
      <w:pPr>
        <w:ind w:left="5103"/>
        <w:rPr>
          <w:rFonts w:eastAsia="Calibri"/>
          <w:sz w:val="20"/>
          <w:szCs w:val="20"/>
          <w:lang w:eastAsia="en-US"/>
        </w:rPr>
      </w:pPr>
      <w:r>
        <w:rPr>
          <w:sz w:val="20"/>
          <w:szCs w:val="20"/>
        </w:rPr>
        <w:t>от 02.03.2021г. №60-П</w:t>
      </w:r>
    </w:p>
    <w:tbl>
      <w:tblPr>
        <w:tblW w:w="0" w:type="auto"/>
        <w:tblLook w:val="04A0" w:firstRow="1" w:lastRow="0" w:firstColumn="1" w:lastColumn="0" w:noHBand="0" w:noVBand="1"/>
      </w:tblPr>
      <w:tblGrid>
        <w:gridCol w:w="5070"/>
        <w:gridCol w:w="4253"/>
      </w:tblGrid>
      <w:tr w:rsidR="0041512D" w:rsidTr="0041512D">
        <w:tc>
          <w:tcPr>
            <w:tcW w:w="5070" w:type="dxa"/>
          </w:tcPr>
          <w:p w:rsidR="0041512D" w:rsidRDefault="0041512D">
            <w:pPr>
              <w:rPr>
                <w:sz w:val="20"/>
                <w:szCs w:val="20"/>
                <w:lang w:eastAsia="en-US"/>
              </w:rPr>
            </w:pPr>
          </w:p>
        </w:tc>
        <w:tc>
          <w:tcPr>
            <w:tcW w:w="4253" w:type="dxa"/>
          </w:tcPr>
          <w:p w:rsidR="0041512D" w:rsidRDefault="0041512D">
            <w:pPr>
              <w:rPr>
                <w:sz w:val="20"/>
                <w:szCs w:val="20"/>
                <w:lang w:eastAsia="en-US"/>
              </w:rPr>
            </w:pPr>
          </w:p>
          <w:p w:rsidR="0041512D" w:rsidRDefault="0041512D">
            <w:pPr>
              <w:rPr>
                <w:i/>
                <w:sz w:val="20"/>
                <w:szCs w:val="20"/>
              </w:rPr>
            </w:pPr>
            <w:r>
              <w:rPr>
                <w:sz w:val="20"/>
                <w:szCs w:val="20"/>
              </w:rPr>
              <w:t xml:space="preserve">«Приложение №2 к постановлению </w:t>
            </w:r>
          </w:p>
          <w:p w:rsidR="0041512D" w:rsidRDefault="0041512D">
            <w:pPr>
              <w:rPr>
                <w:sz w:val="20"/>
                <w:szCs w:val="20"/>
                <w:lang w:eastAsia="en-US"/>
              </w:rPr>
            </w:pPr>
            <w:r>
              <w:rPr>
                <w:sz w:val="20"/>
                <w:szCs w:val="20"/>
              </w:rPr>
              <w:t xml:space="preserve">от 09.12.2020г. №185-П </w:t>
            </w:r>
          </w:p>
        </w:tc>
      </w:tr>
    </w:tbl>
    <w:p w:rsidR="0041512D" w:rsidRDefault="0041512D" w:rsidP="0041512D">
      <w:pPr>
        <w:rPr>
          <w:b/>
          <w:sz w:val="20"/>
          <w:szCs w:val="20"/>
          <w:lang w:eastAsia="en-US"/>
        </w:rPr>
      </w:pPr>
    </w:p>
    <w:p w:rsidR="0041512D" w:rsidRDefault="0041512D" w:rsidP="0041512D">
      <w:pPr>
        <w:jc w:val="center"/>
        <w:rPr>
          <w:b/>
          <w:sz w:val="20"/>
          <w:szCs w:val="20"/>
        </w:rPr>
      </w:pPr>
      <w:r>
        <w:rPr>
          <w:b/>
          <w:sz w:val="20"/>
          <w:szCs w:val="20"/>
        </w:rPr>
        <w:t xml:space="preserve">Порядок принятия решений </w:t>
      </w:r>
    </w:p>
    <w:p w:rsidR="0041512D" w:rsidRDefault="0041512D" w:rsidP="0041512D">
      <w:pPr>
        <w:jc w:val="center"/>
        <w:rPr>
          <w:b/>
          <w:sz w:val="20"/>
          <w:szCs w:val="20"/>
        </w:rPr>
      </w:pPr>
      <w:r>
        <w:rPr>
          <w:b/>
          <w:sz w:val="20"/>
          <w:szCs w:val="20"/>
        </w:rPr>
        <w:t xml:space="preserve">о разработке муниципальных программ Каратузского сельсовета, </w:t>
      </w:r>
    </w:p>
    <w:p w:rsidR="0041512D" w:rsidRDefault="0041512D" w:rsidP="0041512D">
      <w:pPr>
        <w:jc w:val="center"/>
        <w:rPr>
          <w:rFonts w:eastAsia="Calibri"/>
          <w:b/>
          <w:sz w:val="20"/>
          <w:szCs w:val="20"/>
        </w:rPr>
      </w:pPr>
      <w:r>
        <w:rPr>
          <w:b/>
          <w:sz w:val="20"/>
          <w:szCs w:val="20"/>
        </w:rPr>
        <w:t xml:space="preserve">их </w:t>
      </w:r>
      <w:proofErr w:type="gramStart"/>
      <w:r>
        <w:rPr>
          <w:b/>
          <w:sz w:val="20"/>
          <w:szCs w:val="20"/>
        </w:rPr>
        <w:t>формировании</w:t>
      </w:r>
      <w:proofErr w:type="gramEnd"/>
      <w:r>
        <w:rPr>
          <w:b/>
          <w:sz w:val="20"/>
          <w:szCs w:val="20"/>
        </w:rPr>
        <w:t xml:space="preserve"> и реализации</w:t>
      </w:r>
    </w:p>
    <w:p w:rsidR="0041512D" w:rsidRDefault="0041512D" w:rsidP="0041512D">
      <w:pPr>
        <w:rPr>
          <w:sz w:val="20"/>
          <w:szCs w:val="20"/>
        </w:rPr>
      </w:pPr>
    </w:p>
    <w:p w:rsidR="0041512D" w:rsidRDefault="0041512D" w:rsidP="0041512D">
      <w:pPr>
        <w:pStyle w:val="afffffffff8"/>
        <w:rPr>
          <w:sz w:val="20"/>
        </w:rPr>
      </w:pPr>
      <w:r>
        <w:rPr>
          <w:sz w:val="20"/>
        </w:rPr>
        <w:t>1. Общие положения</w:t>
      </w:r>
    </w:p>
    <w:p w:rsidR="0041512D" w:rsidRDefault="0041512D" w:rsidP="0041512D">
      <w:pPr>
        <w:ind w:firstLine="709"/>
        <w:jc w:val="both"/>
        <w:rPr>
          <w:sz w:val="20"/>
          <w:szCs w:val="20"/>
        </w:rPr>
      </w:pPr>
      <w:r>
        <w:rPr>
          <w:sz w:val="20"/>
          <w:szCs w:val="20"/>
        </w:rPr>
        <w:t>1.1. Настоящий Порядок принятия решений о разработке муниципальных программ Каратузского сельсовета, их формировании и реализации (далее – Порядок) устанавливает этапы и правила разработки, формирования, механизм реализации муниципальных программ Каратузского сельсовета.</w:t>
      </w:r>
    </w:p>
    <w:p w:rsidR="0041512D" w:rsidRDefault="0041512D" w:rsidP="0041512D">
      <w:pPr>
        <w:ind w:firstLine="709"/>
        <w:jc w:val="both"/>
        <w:rPr>
          <w:sz w:val="20"/>
          <w:szCs w:val="20"/>
        </w:rPr>
      </w:pPr>
      <w:r>
        <w:rPr>
          <w:sz w:val="20"/>
          <w:szCs w:val="20"/>
        </w:rPr>
        <w:t>1.2. В целях настоящего Порядка под муниципальной программой Каратузского сельсовета понимается документ, определяющий цели и задачи, направленные на осуществление муниципальной политики в установленных сферах деятельности, и содержащий систему мероприятий, взаимоувязанных по задачам, срокам осуществления и ресурсам, а также меры по управлению муниципальной собственностью Каратузского сельсовета.</w:t>
      </w:r>
    </w:p>
    <w:p w:rsidR="0041512D" w:rsidRDefault="0041512D" w:rsidP="0041512D">
      <w:pPr>
        <w:ind w:firstLine="709"/>
        <w:jc w:val="both"/>
        <w:rPr>
          <w:sz w:val="20"/>
          <w:szCs w:val="20"/>
        </w:rPr>
      </w:pPr>
      <w:r>
        <w:rPr>
          <w:sz w:val="20"/>
          <w:szCs w:val="20"/>
        </w:rPr>
        <w:t>1.3. Муниципальная программа Каратузского сельсовета (далее – программа) направлена на обеспечение достижения целей и задач социально-экономического развития Каратузского сельсовета, повышение результативности расходов бюджета Каратузского сельсовета (далее – местный бюджет).</w:t>
      </w:r>
    </w:p>
    <w:p w:rsidR="0041512D" w:rsidRDefault="0041512D" w:rsidP="0041512D">
      <w:pPr>
        <w:ind w:firstLine="709"/>
        <w:jc w:val="both"/>
        <w:rPr>
          <w:sz w:val="20"/>
          <w:szCs w:val="20"/>
        </w:rPr>
      </w:pPr>
      <w:r>
        <w:rPr>
          <w:sz w:val="20"/>
          <w:szCs w:val="20"/>
        </w:rPr>
        <w:t xml:space="preserve">1.4. Программы разрабатываются на срок не менее чем три года. </w:t>
      </w:r>
    </w:p>
    <w:p w:rsidR="0041512D" w:rsidRDefault="0041512D" w:rsidP="0041512D">
      <w:pPr>
        <w:ind w:firstLine="709"/>
        <w:jc w:val="both"/>
        <w:rPr>
          <w:sz w:val="20"/>
          <w:szCs w:val="20"/>
        </w:rPr>
      </w:pPr>
      <w:r>
        <w:rPr>
          <w:sz w:val="20"/>
          <w:szCs w:val="20"/>
        </w:rPr>
        <w:t>1.5. Программа включает в себя подпрограммы и отдельные мероприятия программы, реализуемые администрацией Каратузского сельсовета в соответствии с полномочиями, предусмотренными федеральными законами, иными нормативными правовыми актами Российской Федерации, законами Красноярского края, иными нормативными правовыми актами Красноярского края, Уставом Каратузского сельсовета, иными муниципальными правовыми актами Каратузского сельсовета.</w:t>
      </w:r>
    </w:p>
    <w:p w:rsidR="0041512D" w:rsidRDefault="0041512D" w:rsidP="0041512D">
      <w:pPr>
        <w:ind w:firstLine="709"/>
        <w:jc w:val="both"/>
        <w:rPr>
          <w:sz w:val="20"/>
          <w:szCs w:val="20"/>
        </w:rPr>
      </w:pPr>
      <w:r>
        <w:rPr>
          <w:sz w:val="20"/>
          <w:szCs w:val="20"/>
        </w:rPr>
        <w:t>1.6. В целях настоящего Порядка применяются следующие понятия и термины:</w:t>
      </w:r>
    </w:p>
    <w:p w:rsidR="0041512D" w:rsidRDefault="0041512D" w:rsidP="0041512D">
      <w:pPr>
        <w:ind w:firstLine="709"/>
        <w:jc w:val="both"/>
        <w:rPr>
          <w:sz w:val="20"/>
          <w:szCs w:val="20"/>
        </w:rPr>
      </w:pPr>
      <w:r>
        <w:rPr>
          <w:sz w:val="20"/>
          <w:szCs w:val="20"/>
        </w:rPr>
        <w:t>подпрограмма –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41512D" w:rsidRDefault="0041512D" w:rsidP="0041512D">
      <w:pPr>
        <w:ind w:firstLine="709"/>
        <w:jc w:val="both"/>
        <w:rPr>
          <w:sz w:val="20"/>
          <w:szCs w:val="20"/>
        </w:rPr>
      </w:pPr>
      <w:r>
        <w:rPr>
          <w:sz w:val="20"/>
          <w:szCs w:val="20"/>
        </w:rPr>
        <w:t>отдельное мероприятие программы – значительное мероприятие программы, направленное на решение конкретной задачи программы;</w:t>
      </w:r>
    </w:p>
    <w:p w:rsidR="0041512D" w:rsidRDefault="0041512D" w:rsidP="0041512D">
      <w:pPr>
        <w:ind w:firstLine="709"/>
        <w:jc w:val="both"/>
        <w:rPr>
          <w:sz w:val="20"/>
          <w:szCs w:val="20"/>
        </w:rPr>
      </w:pPr>
      <w:proofErr w:type="gramStart"/>
      <w:r>
        <w:rPr>
          <w:sz w:val="20"/>
          <w:szCs w:val="20"/>
        </w:rPr>
        <w:t xml:space="preserve">ответственный исполнитель программы – орган местного самоуправления Каратузского сельсовета, определенный в соответствии с перечнем программ, утвержденным постановлением администрации Каратузского сельсовета, в качестве ответственного исполнителя программы и осуществляющий текущее управление реализацией программы, обеспечивающий координацию деятельности соисполнителей программы в ходе ее реализации, осуществляющий реализацию отдельных мероприятий программы, а </w:t>
      </w:r>
      <w:r>
        <w:rPr>
          <w:sz w:val="20"/>
          <w:szCs w:val="20"/>
        </w:rPr>
        <w:lastRenderedPageBreak/>
        <w:t>также в случаях, предусмотренных программой, осуществляющий функции соисполнителя программы в части реализации отдельных подпрограмм программы;</w:t>
      </w:r>
      <w:proofErr w:type="gramEnd"/>
    </w:p>
    <w:p w:rsidR="0041512D" w:rsidRDefault="0041512D" w:rsidP="0041512D">
      <w:pPr>
        <w:ind w:firstLine="709"/>
        <w:jc w:val="both"/>
        <w:rPr>
          <w:sz w:val="20"/>
          <w:szCs w:val="20"/>
        </w:rPr>
      </w:pPr>
      <w:r>
        <w:rPr>
          <w:sz w:val="20"/>
          <w:szCs w:val="20"/>
        </w:rPr>
        <w:t xml:space="preserve">соисполнитель программы – орган местного самоуправления Каратузского сельсовета и (или) иной главный распорядитель бюджетных средств, определенный в соответствии с перечнем программ, утвержденным постановлением администрации Каратузского сельсовета, в качестве соисполнителя 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 </w:t>
      </w:r>
    </w:p>
    <w:p w:rsidR="0041512D" w:rsidRDefault="0041512D" w:rsidP="0041512D">
      <w:pPr>
        <w:ind w:firstLine="709"/>
        <w:jc w:val="both"/>
        <w:rPr>
          <w:sz w:val="20"/>
          <w:szCs w:val="20"/>
        </w:rPr>
      </w:pPr>
      <w:r>
        <w:rPr>
          <w:sz w:val="20"/>
          <w:szCs w:val="20"/>
        </w:rPr>
        <w:t>основные параметры программы – лимиты бюджетных ассигнований на реализацию программы в целом, плановые значения целевых показателей и показателей результативности программы, сроки исполнения отдельных мероприятий программы и подпрограмм.</w:t>
      </w:r>
    </w:p>
    <w:p w:rsidR="0041512D" w:rsidRDefault="0041512D" w:rsidP="0041512D">
      <w:pPr>
        <w:ind w:firstLine="709"/>
        <w:jc w:val="both"/>
        <w:rPr>
          <w:sz w:val="20"/>
          <w:szCs w:val="20"/>
        </w:rPr>
      </w:pPr>
    </w:p>
    <w:p w:rsidR="0041512D" w:rsidRDefault="0041512D" w:rsidP="0041512D">
      <w:pPr>
        <w:pStyle w:val="afffffffff8"/>
        <w:rPr>
          <w:sz w:val="20"/>
        </w:rPr>
      </w:pPr>
      <w:r>
        <w:rPr>
          <w:sz w:val="20"/>
        </w:rPr>
        <w:t>2. Принятие решений о разработке программ</w:t>
      </w:r>
    </w:p>
    <w:p w:rsidR="0041512D" w:rsidRDefault="0041512D" w:rsidP="0041512D">
      <w:pPr>
        <w:ind w:firstLine="709"/>
        <w:jc w:val="both"/>
        <w:rPr>
          <w:sz w:val="20"/>
          <w:szCs w:val="20"/>
        </w:rPr>
      </w:pPr>
      <w:r>
        <w:rPr>
          <w:sz w:val="20"/>
          <w:szCs w:val="20"/>
        </w:rPr>
        <w:t>2.1. Инициаторами предложений о разработке программы, предлагаемой к реализации с очередного финансового года, могут выступать органы местного самоуправления Каратузского сельсовета, юридические и физические лица.</w:t>
      </w:r>
    </w:p>
    <w:p w:rsidR="0041512D" w:rsidRDefault="0041512D" w:rsidP="0041512D">
      <w:pPr>
        <w:ind w:firstLine="709"/>
        <w:jc w:val="both"/>
        <w:rPr>
          <w:sz w:val="20"/>
          <w:szCs w:val="20"/>
        </w:rPr>
      </w:pPr>
      <w:r>
        <w:rPr>
          <w:sz w:val="20"/>
          <w:szCs w:val="20"/>
        </w:rPr>
        <w:t>2.2. Предложения о разработке программы, предлагаемой к реализации с очередного финансового года, направляются в администрацию Каратузского сельсовета не позднее 1 марта текущего года.</w:t>
      </w:r>
    </w:p>
    <w:p w:rsidR="0041512D" w:rsidRDefault="0041512D" w:rsidP="0041512D">
      <w:pPr>
        <w:ind w:firstLine="709"/>
        <w:jc w:val="both"/>
        <w:rPr>
          <w:sz w:val="20"/>
          <w:szCs w:val="20"/>
        </w:rPr>
      </w:pPr>
      <w:r>
        <w:rPr>
          <w:sz w:val="20"/>
          <w:szCs w:val="20"/>
        </w:rPr>
        <w:t>2.3. Отбор предложений для их решения на местном уровне посредством разработки и реализации программы осуществляется администрацией Каратузского сельсовета, по следующим критериям:</w:t>
      </w:r>
    </w:p>
    <w:p w:rsidR="0041512D" w:rsidRDefault="0041512D" w:rsidP="0041512D">
      <w:pPr>
        <w:ind w:firstLine="709"/>
        <w:jc w:val="both"/>
        <w:rPr>
          <w:sz w:val="20"/>
          <w:szCs w:val="20"/>
        </w:rPr>
      </w:pPr>
      <w:r>
        <w:rPr>
          <w:sz w:val="20"/>
          <w:szCs w:val="20"/>
        </w:rPr>
        <w:t>соответствие приоритетам социально-экономического развития Каратузского сельсовета;</w:t>
      </w:r>
    </w:p>
    <w:p w:rsidR="0041512D" w:rsidRDefault="0041512D" w:rsidP="0041512D">
      <w:pPr>
        <w:ind w:firstLine="709"/>
        <w:jc w:val="both"/>
        <w:rPr>
          <w:sz w:val="20"/>
          <w:szCs w:val="20"/>
        </w:rPr>
      </w:pPr>
      <w:r>
        <w:rPr>
          <w:sz w:val="20"/>
          <w:szCs w:val="20"/>
        </w:rPr>
        <w:t>соответствие полномочиям органов местного самоуправления Каратузского сельсовета согласно действующему законодательству;</w:t>
      </w:r>
    </w:p>
    <w:p w:rsidR="0041512D" w:rsidRDefault="0041512D" w:rsidP="0041512D">
      <w:pPr>
        <w:ind w:firstLine="709"/>
        <w:jc w:val="both"/>
        <w:rPr>
          <w:sz w:val="20"/>
          <w:szCs w:val="20"/>
        </w:rPr>
      </w:pPr>
      <w:r>
        <w:rPr>
          <w:sz w:val="20"/>
          <w:szCs w:val="20"/>
        </w:rPr>
        <w:t>значимость проблемы, комплексный, в том числе межотраслевой, характер;</w:t>
      </w:r>
    </w:p>
    <w:p w:rsidR="0041512D" w:rsidRDefault="0041512D" w:rsidP="0041512D">
      <w:pPr>
        <w:ind w:firstLine="709"/>
        <w:jc w:val="both"/>
        <w:rPr>
          <w:sz w:val="20"/>
          <w:szCs w:val="20"/>
        </w:rPr>
      </w:pPr>
      <w:r>
        <w:rPr>
          <w:sz w:val="20"/>
          <w:szCs w:val="20"/>
        </w:rPr>
        <w:t>направленность на реформирование соответствующей сферы, достижение качественно нового уровня развития.</w:t>
      </w:r>
    </w:p>
    <w:p w:rsidR="0041512D" w:rsidRDefault="0041512D" w:rsidP="0041512D">
      <w:pPr>
        <w:ind w:firstLine="709"/>
        <w:jc w:val="both"/>
        <w:rPr>
          <w:sz w:val="20"/>
          <w:szCs w:val="20"/>
        </w:rPr>
      </w:pPr>
      <w:r>
        <w:rPr>
          <w:sz w:val="20"/>
          <w:szCs w:val="20"/>
        </w:rPr>
        <w:t>2.4. Администрация Каратузского сельсовета с учетом предложений проводит разработку, обоснование концепций программ в срок до 15 мая текущего года.</w:t>
      </w:r>
    </w:p>
    <w:p w:rsidR="0041512D" w:rsidRDefault="0041512D" w:rsidP="0041512D">
      <w:pPr>
        <w:ind w:firstLine="709"/>
        <w:jc w:val="both"/>
        <w:rPr>
          <w:sz w:val="20"/>
          <w:szCs w:val="20"/>
        </w:rPr>
      </w:pPr>
      <w:r>
        <w:rPr>
          <w:sz w:val="20"/>
          <w:szCs w:val="20"/>
        </w:rPr>
        <w:t>2.5. Концепция программы должна содержать:</w:t>
      </w:r>
    </w:p>
    <w:p w:rsidR="0041512D" w:rsidRDefault="0041512D" w:rsidP="0041512D">
      <w:pPr>
        <w:ind w:firstLine="709"/>
        <w:jc w:val="both"/>
        <w:rPr>
          <w:sz w:val="20"/>
          <w:szCs w:val="20"/>
        </w:rPr>
      </w:pPr>
      <w:r>
        <w:rPr>
          <w:sz w:val="20"/>
          <w:szCs w:val="20"/>
        </w:rPr>
        <w:t>определение приоритетов муниципальной политики в соответствующей сфере, охватываемой программой;</w:t>
      </w:r>
    </w:p>
    <w:p w:rsidR="0041512D" w:rsidRDefault="0041512D" w:rsidP="0041512D">
      <w:pPr>
        <w:ind w:firstLine="709"/>
        <w:jc w:val="both"/>
        <w:rPr>
          <w:sz w:val="20"/>
          <w:szCs w:val="20"/>
        </w:rPr>
      </w:pPr>
      <w:r>
        <w:rPr>
          <w:sz w:val="20"/>
          <w:szCs w:val="20"/>
        </w:rPr>
        <w:t>определение основных проблем в соответствующей сфере, охватываемой программой, включая анализ причин их возникновения и целесообразности их решения в рамках программы;</w:t>
      </w:r>
    </w:p>
    <w:p w:rsidR="0041512D" w:rsidRDefault="0041512D" w:rsidP="0041512D">
      <w:pPr>
        <w:ind w:firstLine="709"/>
        <w:jc w:val="both"/>
        <w:rPr>
          <w:sz w:val="20"/>
          <w:szCs w:val="20"/>
        </w:rPr>
      </w:pPr>
      <w:r>
        <w:rPr>
          <w:sz w:val="20"/>
          <w:szCs w:val="20"/>
        </w:rPr>
        <w:t>определение перечня основных направлений решения проблем, обозначенных в программе;</w:t>
      </w:r>
    </w:p>
    <w:p w:rsidR="0041512D" w:rsidRDefault="0041512D" w:rsidP="0041512D">
      <w:pPr>
        <w:ind w:firstLine="709"/>
        <w:jc w:val="both"/>
        <w:rPr>
          <w:sz w:val="20"/>
          <w:szCs w:val="20"/>
        </w:rPr>
      </w:pPr>
      <w:r>
        <w:rPr>
          <w:sz w:val="20"/>
          <w:szCs w:val="20"/>
        </w:rPr>
        <w:t>определение целей и задач программы и показателей, характеризующих достижение целей и задач;</w:t>
      </w:r>
    </w:p>
    <w:p w:rsidR="0041512D" w:rsidRDefault="0041512D" w:rsidP="0041512D">
      <w:pPr>
        <w:ind w:firstLine="709"/>
        <w:jc w:val="both"/>
        <w:rPr>
          <w:sz w:val="20"/>
          <w:szCs w:val="20"/>
        </w:rPr>
      </w:pPr>
      <w:r>
        <w:rPr>
          <w:sz w:val="20"/>
          <w:szCs w:val="20"/>
        </w:rPr>
        <w:t>определение возможного перечня отдельных мероприятий программ и подпрограмм, цели которых направлены на достижение задач программы;</w:t>
      </w:r>
    </w:p>
    <w:p w:rsidR="0041512D" w:rsidRDefault="0041512D" w:rsidP="0041512D">
      <w:pPr>
        <w:ind w:firstLine="709"/>
        <w:jc w:val="both"/>
        <w:rPr>
          <w:sz w:val="20"/>
          <w:szCs w:val="20"/>
        </w:rPr>
      </w:pPr>
      <w:r>
        <w:rPr>
          <w:sz w:val="20"/>
          <w:szCs w:val="20"/>
        </w:rPr>
        <w:t>определение возможного перечня заинтересованных органов местного самоуправления Каратузского сельсовета и (или) иных главных распорядителей бюджетных средств;</w:t>
      </w:r>
    </w:p>
    <w:p w:rsidR="0041512D" w:rsidRDefault="0041512D" w:rsidP="0041512D">
      <w:pPr>
        <w:ind w:firstLine="709"/>
        <w:jc w:val="both"/>
        <w:rPr>
          <w:sz w:val="20"/>
          <w:szCs w:val="20"/>
        </w:rPr>
      </w:pPr>
      <w:r>
        <w:rPr>
          <w:sz w:val="20"/>
          <w:szCs w:val="20"/>
        </w:rPr>
        <w:t>определение возможного перечня мероприятий подпрограмм и показателей, характеризующих достижение целей подпрограмм;</w:t>
      </w:r>
    </w:p>
    <w:p w:rsidR="0041512D" w:rsidRDefault="0041512D" w:rsidP="0041512D">
      <w:pPr>
        <w:ind w:firstLine="709"/>
        <w:jc w:val="both"/>
        <w:rPr>
          <w:sz w:val="20"/>
          <w:szCs w:val="20"/>
        </w:rPr>
      </w:pPr>
      <w:r>
        <w:rPr>
          <w:sz w:val="20"/>
          <w:szCs w:val="20"/>
        </w:rPr>
        <w:t>определение возможного перечня мер регулирования;</w:t>
      </w:r>
    </w:p>
    <w:p w:rsidR="0041512D" w:rsidRDefault="0041512D" w:rsidP="0041512D">
      <w:pPr>
        <w:ind w:firstLine="709"/>
        <w:jc w:val="both"/>
        <w:rPr>
          <w:sz w:val="20"/>
          <w:szCs w:val="20"/>
        </w:rPr>
      </w:pPr>
      <w:r>
        <w:rPr>
          <w:sz w:val="20"/>
          <w:szCs w:val="20"/>
        </w:rPr>
        <w:t>определение и оценка возможных рисков при реализации программы;</w:t>
      </w:r>
    </w:p>
    <w:p w:rsidR="0041512D" w:rsidRDefault="0041512D" w:rsidP="0041512D">
      <w:pPr>
        <w:ind w:firstLine="709"/>
        <w:jc w:val="both"/>
        <w:rPr>
          <w:sz w:val="20"/>
          <w:szCs w:val="20"/>
        </w:rPr>
      </w:pPr>
      <w:r>
        <w:rPr>
          <w:sz w:val="20"/>
          <w:szCs w:val="20"/>
        </w:rPr>
        <w:t>определение объемов бюджетных ассигнований программы, направленных на реализацию отдельных мероприятий программы, подпрограмм, в том числе бюджетных ассигнований, направленных на финансирование объектов капитального строительства муниципальной собственности Каратузского сельсовета.</w:t>
      </w:r>
    </w:p>
    <w:p w:rsidR="0041512D" w:rsidRDefault="0041512D" w:rsidP="0041512D">
      <w:pPr>
        <w:ind w:firstLine="709"/>
        <w:jc w:val="both"/>
        <w:rPr>
          <w:i/>
          <w:sz w:val="20"/>
          <w:szCs w:val="20"/>
        </w:rPr>
      </w:pPr>
      <w:r>
        <w:rPr>
          <w:sz w:val="20"/>
          <w:szCs w:val="20"/>
        </w:rPr>
        <w:t>2.6. Рассмотрение концепций программ производится Каратузским сельским Советом депутатов</w:t>
      </w:r>
      <w:r>
        <w:rPr>
          <w:i/>
          <w:sz w:val="20"/>
          <w:szCs w:val="20"/>
        </w:rPr>
        <w:t xml:space="preserve"> </w:t>
      </w:r>
      <w:r>
        <w:rPr>
          <w:sz w:val="20"/>
          <w:szCs w:val="20"/>
        </w:rPr>
        <w:t>в срок до 1 августа</w:t>
      </w:r>
      <w:r>
        <w:rPr>
          <w:i/>
          <w:sz w:val="20"/>
          <w:szCs w:val="20"/>
        </w:rPr>
        <w:t xml:space="preserve"> </w:t>
      </w:r>
      <w:r>
        <w:rPr>
          <w:sz w:val="20"/>
          <w:szCs w:val="20"/>
        </w:rPr>
        <w:t>текущего года</w:t>
      </w:r>
      <w:r>
        <w:rPr>
          <w:i/>
          <w:sz w:val="20"/>
          <w:szCs w:val="20"/>
        </w:rPr>
        <w:t xml:space="preserve">. </w:t>
      </w:r>
    </w:p>
    <w:p w:rsidR="0041512D" w:rsidRDefault="0041512D" w:rsidP="0041512D">
      <w:pPr>
        <w:ind w:firstLine="709"/>
        <w:jc w:val="both"/>
        <w:rPr>
          <w:sz w:val="20"/>
          <w:szCs w:val="20"/>
        </w:rPr>
      </w:pPr>
      <w:r>
        <w:rPr>
          <w:sz w:val="20"/>
          <w:szCs w:val="20"/>
        </w:rPr>
        <w:t xml:space="preserve">2.7. </w:t>
      </w:r>
      <w:proofErr w:type="gramStart"/>
      <w:r>
        <w:rPr>
          <w:sz w:val="20"/>
          <w:szCs w:val="20"/>
        </w:rPr>
        <w:t>На основе концепций программ, рассмотренных Каратузским сельским Советом депутатов, администрация Каратузского сельсовета формирует перечень программ, предлагаемых к реализации с очередного финансового года, по форме согласно приложению № 1 к настоящему Порядку и в срок до 1 сентября текущего года, за исключением перечня программ, предлагаемых к реализации с 1 января 2014 года, утверждает его.</w:t>
      </w:r>
      <w:proofErr w:type="gramEnd"/>
    </w:p>
    <w:p w:rsidR="0041512D" w:rsidRDefault="0041512D" w:rsidP="0041512D">
      <w:pPr>
        <w:ind w:firstLine="709"/>
        <w:jc w:val="both"/>
        <w:rPr>
          <w:sz w:val="20"/>
          <w:szCs w:val="20"/>
        </w:rPr>
      </w:pPr>
      <w:r>
        <w:rPr>
          <w:sz w:val="20"/>
          <w:szCs w:val="20"/>
        </w:rPr>
        <w:t xml:space="preserve">Внесение изменений в постановление администрации Каратузского сельсовета, </w:t>
      </w:r>
      <w:proofErr w:type="gramStart"/>
      <w:r>
        <w:rPr>
          <w:sz w:val="20"/>
          <w:szCs w:val="20"/>
        </w:rPr>
        <w:t>утверждающим</w:t>
      </w:r>
      <w:proofErr w:type="gramEnd"/>
      <w:r>
        <w:rPr>
          <w:sz w:val="20"/>
          <w:szCs w:val="20"/>
        </w:rPr>
        <w:t xml:space="preserve"> перечень программ, осуществляется в случаях изменения ответственного исполнителя программы, состава соисполнителей программы, </w:t>
      </w:r>
      <w:r>
        <w:rPr>
          <w:bCs/>
          <w:color w:val="000000"/>
          <w:sz w:val="20"/>
          <w:szCs w:val="20"/>
        </w:rPr>
        <w:t>основных направлений реализации программы (в том числе подпрограмм, программно-целевых инструментов).</w:t>
      </w:r>
      <w:r>
        <w:rPr>
          <w:sz w:val="20"/>
          <w:szCs w:val="20"/>
        </w:rPr>
        <w:t xml:space="preserve"> </w:t>
      </w:r>
    </w:p>
    <w:p w:rsidR="0041512D" w:rsidRDefault="0041512D" w:rsidP="0041512D">
      <w:pPr>
        <w:rPr>
          <w:sz w:val="20"/>
          <w:szCs w:val="20"/>
        </w:rPr>
      </w:pPr>
    </w:p>
    <w:p w:rsidR="0041512D" w:rsidRDefault="0041512D" w:rsidP="0041512D">
      <w:pPr>
        <w:pStyle w:val="afffffffff8"/>
        <w:rPr>
          <w:sz w:val="20"/>
        </w:rPr>
      </w:pPr>
      <w:r>
        <w:rPr>
          <w:sz w:val="20"/>
        </w:rPr>
        <w:t xml:space="preserve">3. Разработка программы, внесение в нее изменений </w:t>
      </w:r>
    </w:p>
    <w:p w:rsidR="0041512D" w:rsidRDefault="0041512D" w:rsidP="0041512D">
      <w:pPr>
        <w:ind w:firstLine="709"/>
        <w:jc w:val="both"/>
        <w:rPr>
          <w:sz w:val="20"/>
          <w:szCs w:val="20"/>
        </w:rPr>
      </w:pPr>
      <w:r>
        <w:rPr>
          <w:sz w:val="20"/>
          <w:szCs w:val="20"/>
        </w:rPr>
        <w:t>3.1. Перечень программ, утвержденный постановлением администрации Каратузского сельсовета, является основанием для разработки проекта программы.</w:t>
      </w:r>
    </w:p>
    <w:p w:rsidR="0041512D" w:rsidRDefault="0041512D" w:rsidP="0041512D">
      <w:pPr>
        <w:ind w:firstLine="709"/>
        <w:jc w:val="both"/>
        <w:rPr>
          <w:sz w:val="20"/>
          <w:szCs w:val="20"/>
        </w:rPr>
      </w:pPr>
      <w:r>
        <w:rPr>
          <w:sz w:val="20"/>
          <w:szCs w:val="20"/>
        </w:rPr>
        <w:lastRenderedPageBreak/>
        <w:t xml:space="preserve">3.2. Проект программы должен быть разработан в соответствии с рассмотренной Каратузским сельским Советом депутатов концепцией программы, а в случае наличия замечаний – с учетом замечаний к концепции программы. </w:t>
      </w:r>
    </w:p>
    <w:p w:rsidR="0041512D" w:rsidRDefault="0041512D" w:rsidP="0041512D">
      <w:pPr>
        <w:ind w:firstLine="709"/>
        <w:jc w:val="both"/>
        <w:rPr>
          <w:sz w:val="20"/>
          <w:szCs w:val="20"/>
        </w:rPr>
      </w:pPr>
      <w:r>
        <w:rPr>
          <w:sz w:val="20"/>
          <w:szCs w:val="20"/>
        </w:rPr>
        <w:t>Проект программы или изменений в действующие программы разрабатывается в рамках объемов бюджетных средств, доведенных на реализацию программы.</w:t>
      </w:r>
    </w:p>
    <w:p w:rsidR="0041512D" w:rsidRDefault="0041512D" w:rsidP="0041512D">
      <w:pPr>
        <w:ind w:firstLine="709"/>
        <w:jc w:val="both"/>
        <w:rPr>
          <w:sz w:val="20"/>
          <w:szCs w:val="20"/>
        </w:rPr>
      </w:pPr>
      <w:r>
        <w:rPr>
          <w:sz w:val="20"/>
          <w:szCs w:val="20"/>
        </w:rPr>
        <w:t xml:space="preserve">Подготовка изменений в действующие программы осуществляется по инициативе ответственного исполнителя либо во исполнение поручений Главы Каратузского сельсовета, администрации Каратузского сельсовета, в том числе по результатам мониторинга реализации программ. </w:t>
      </w:r>
    </w:p>
    <w:p w:rsidR="0041512D" w:rsidRDefault="0041512D" w:rsidP="0041512D">
      <w:pPr>
        <w:ind w:firstLine="709"/>
        <w:jc w:val="both"/>
        <w:rPr>
          <w:sz w:val="20"/>
          <w:szCs w:val="20"/>
          <w:lang w:eastAsia="en-US"/>
        </w:rPr>
      </w:pPr>
      <w:r>
        <w:rPr>
          <w:sz w:val="20"/>
          <w:szCs w:val="20"/>
        </w:rPr>
        <w:t>3.3. Ответственный исполнитель несет ответственность за своевременную и качественную подготовку проекта постановления администрации Каратузского сельсовета об утверждении программы или о внесении изменений в действующую программу (далее – проект постановления).</w:t>
      </w:r>
    </w:p>
    <w:p w:rsidR="0041512D" w:rsidRDefault="0041512D" w:rsidP="0041512D">
      <w:pPr>
        <w:ind w:firstLine="709"/>
        <w:jc w:val="both"/>
        <w:rPr>
          <w:sz w:val="20"/>
          <w:szCs w:val="20"/>
        </w:rPr>
      </w:pPr>
      <w:r>
        <w:rPr>
          <w:sz w:val="20"/>
          <w:szCs w:val="20"/>
        </w:rPr>
        <w:t>3.4. Ответственный исполнитель программы осуществляет разработку проекта постановления в соответствии с требованиями к содержанию программы, установленными настоящим Порядком.</w:t>
      </w:r>
    </w:p>
    <w:p w:rsidR="0041512D" w:rsidRDefault="0041512D" w:rsidP="0041512D">
      <w:pPr>
        <w:ind w:firstLine="709"/>
        <w:jc w:val="both"/>
        <w:rPr>
          <w:sz w:val="20"/>
          <w:szCs w:val="20"/>
        </w:rPr>
      </w:pPr>
      <w:r>
        <w:rPr>
          <w:sz w:val="20"/>
          <w:szCs w:val="20"/>
        </w:rPr>
        <w:t>3.5. Ответственный исполнитель представляет проект постановления на согласование в администрацию Каратузского сельсовета, предварительно согласовав его с соисполнителями программы.</w:t>
      </w:r>
    </w:p>
    <w:p w:rsidR="0041512D" w:rsidRDefault="0041512D" w:rsidP="0041512D">
      <w:pPr>
        <w:ind w:firstLine="709"/>
        <w:jc w:val="both"/>
        <w:rPr>
          <w:sz w:val="20"/>
          <w:szCs w:val="20"/>
        </w:rPr>
      </w:pPr>
      <w:r>
        <w:rPr>
          <w:sz w:val="20"/>
          <w:szCs w:val="20"/>
        </w:rPr>
        <w:t>Администрация Каратузского сельсовета в течение 10 рабочих дней</w:t>
      </w:r>
      <w:r>
        <w:rPr>
          <w:i/>
          <w:sz w:val="20"/>
          <w:szCs w:val="20"/>
        </w:rPr>
        <w:t xml:space="preserve"> </w:t>
      </w:r>
      <w:r>
        <w:rPr>
          <w:sz w:val="20"/>
          <w:szCs w:val="20"/>
        </w:rPr>
        <w:t>с момента поступления согласовывает проект постановления либо готовит к нему замечания.</w:t>
      </w:r>
    </w:p>
    <w:p w:rsidR="0041512D" w:rsidRDefault="0041512D" w:rsidP="0041512D">
      <w:pPr>
        <w:ind w:firstLine="709"/>
        <w:jc w:val="both"/>
        <w:rPr>
          <w:sz w:val="20"/>
          <w:szCs w:val="20"/>
        </w:rPr>
      </w:pPr>
      <w:proofErr w:type="gramStart"/>
      <w:r>
        <w:rPr>
          <w:sz w:val="20"/>
          <w:szCs w:val="20"/>
        </w:rPr>
        <w:t xml:space="preserve">Проект постановления, 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 согласованный в установленном порядке, вносится ответственным исполнителем на рассмотрение в </w:t>
      </w:r>
      <w:proofErr w:type="spellStart"/>
      <w:r>
        <w:rPr>
          <w:sz w:val="20"/>
          <w:szCs w:val="20"/>
        </w:rPr>
        <w:t>Каратузский</w:t>
      </w:r>
      <w:proofErr w:type="spellEnd"/>
      <w:r>
        <w:rPr>
          <w:sz w:val="20"/>
          <w:szCs w:val="20"/>
        </w:rPr>
        <w:t xml:space="preserve"> сельский Совет депутатов в срок до 1 октября текущего года.</w:t>
      </w:r>
      <w:proofErr w:type="gramEnd"/>
    </w:p>
    <w:p w:rsidR="0041512D" w:rsidRDefault="0041512D" w:rsidP="0041512D">
      <w:pPr>
        <w:ind w:firstLine="709"/>
        <w:jc w:val="both"/>
        <w:rPr>
          <w:sz w:val="20"/>
          <w:szCs w:val="20"/>
        </w:rPr>
      </w:pPr>
      <w:r>
        <w:rPr>
          <w:sz w:val="20"/>
          <w:szCs w:val="20"/>
        </w:rPr>
        <w:t xml:space="preserve">3.6. Проект постановления до утверждения администрацией Каратузского сельсовета направляется ответственным исполнителем на рассмотрение в </w:t>
      </w:r>
      <w:proofErr w:type="spellStart"/>
      <w:r>
        <w:rPr>
          <w:sz w:val="20"/>
          <w:szCs w:val="20"/>
        </w:rPr>
        <w:t>Каратузский</w:t>
      </w:r>
      <w:proofErr w:type="spellEnd"/>
      <w:r>
        <w:rPr>
          <w:sz w:val="20"/>
          <w:szCs w:val="20"/>
        </w:rPr>
        <w:t xml:space="preserve"> сельский Совет депутатов и в контрольно-счетный орган Каратузского района.</w:t>
      </w:r>
    </w:p>
    <w:p w:rsidR="0041512D" w:rsidRDefault="0041512D" w:rsidP="0041512D">
      <w:pPr>
        <w:ind w:firstLine="709"/>
        <w:jc w:val="both"/>
        <w:rPr>
          <w:sz w:val="20"/>
          <w:szCs w:val="20"/>
        </w:rPr>
      </w:pPr>
      <w:r>
        <w:rPr>
          <w:sz w:val="20"/>
          <w:szCs w:val="20"/>
        </w:rPr>
        <w:t>3.7. Проект постановления, 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 подлежит утверждению администрацией</w:t>
      </w:r>
      <w:r>
        <w:rPr>
          <w:i/>
          <w:sz w:val="20"/>
          <w:szCs w:val="20"/>
        </w:rPr>
        <w:t xml:space="preserve"> </w:t>
      </w:r>
      <w:r>
        <w:rPr>
          <w:sz w:val="20"/>
          <w:szCs w:val="20"/>
        </w:rPr>
        <w:t>Каратузского сельсовета в срок не позднее 31 октября текущего года.</w:t>
      </w:r>
    </w:p>
    <w:p w:rsidR="0041512D" w:rsidRDefault="0041512D" w:rsidP="0041512D">
      <w:pPr>
        <w:ind w:firstLine="709"/>
        <w:jc w:val="both"/>
        <w:rPr>
          <w:sz w:val="20"/>
          <w:szCs w:val="20"/>
        </w:rPr>
      </w:pPr>
      <w:r>
        <w:rPr>
          <w:sz w:val="20"/>
          <w:szCs w:val="20"/>
        </w:rPr>
        <w:t xml:space="preserve">3.8. В течение текущего финансового года допускается внесение в действующую программу изменений. </w:t>
      </w:r>
    </w:p>
    <w:p w:rsidR="0041512D" w:rsidRDefault="0041512D" w:rsidP="0041512D">
      <w:pPr>
        <w:ind w:firstLine="709"/>
        <w:jc w:val="both"/>
        <w:rPr>
          <w:sz w:val="20"/>
          <w:szCs w:val="20"/>
        </w:rPr>
      </w:pPr>
      <w:r>
        <w:rPr>
          <w:sz w:val="20"/>
          <w:szCs w:val="20"/>
        </w:rPr>
        <w:t xml:space="preserve">Внесение в действующую программу изменений, указанных в настоящем пункте, не оказывающих влияния на основные параметры программы, осуществляется в соответствии с пунктами 3.3 – 3.7 настоящего Порядка, за исключением рассмотрения проекта постановления на заседании Каратузского сельского Совета депутатов. </w:t>
      </w:r>
    </w:p>
    <w:p w:rsidR="0041512D" w:rsidRDefault="0041512D" w:rsidP="0041512D">
      <w:pPr>
        <w:ind w:firstLine="709"/>
        <w:jc w:val="both"/>
        <w:rPr>
          <w:sz w:val="20"/>
          <w:szCs w:val="20"/>
          <w:lang w:eastAsia="en-US"/>
        </w:rPr>
      </w:pPr>
    </w:p>
    <w:p w:rsidR="0041512D" w:rsidRDefault="0041512D" w:rsidP="0041512D">
      <w:pPr>
        <w:pStyle w:val="afffffffff8"/>
        <w:rPr>
          <w:sz w:val="20"/>
        </w:rPr>
      </w:pPr>
      <w:r>
        <w:rPr>
          <w:sz w:val="20"/>
        </w:rPr>
        <w:t xml:space="preserve">4. Требования к содержанию программы </w:t>
      </w:r>
    </w:p>
    <w:p w:rsidR="0041512D" w:rsidRDefault="0041512D" w:rsidP="0041512D">
      <w:pPr>
        <w:ind w:firstLine="709"/>
        <w:jc w:val="both"/>
        <w:rPr>
          <w:sz w:val="20"/>
          <w:szCs w:val="20"/>
        </w:rPr>
      </w:pPr>
      <w:r>
        <w:rPr>
          <w:sz w:val="20"/>
          <w:szCs w:val="20"/>
        </w:rPr>
        <w:t>4.1. Программа разрабатывается исходя из основных приоритетов социально-экономического развития Каратузского сельсовета и основных направлений деятельности администрации Каратузского сельсовета на соответствующий период, федеральных законов, иных нормативных правовых актов Российской Федерации, законов Красноярского края, иных нормативных правовых актов Красноярского края, Устава Каратузского сельсовета, иных муниципальных правовых актов Каратузского сельсовета.</w:t>
      </w:r>
    </w:p>
    <w:p w:rsidR="0041512D" w:rsidRDefault="0041512D" w:rsidP="0041512D">
      <w:pPr>
        <w:ind w:firstLine="709"/>
        <w:jc w:val="both"/>
        <w:rPr>
          <w:sz w:val="20"/>
          <w:szCs w:val="20"/>
        </w:rPr>
      </w:pPr>
      <w:r>
        <w:rPr>
          <w:sz w:val="20"/>
          <w:szCs w:val="20"/>
        </w:rPr>
        <w:t>4.2. Программа разрабатывается ответственным исполнителем программы и содержит:</w:t>
      </w:r>
    </w:p>
    <w:p w:rsidR="0041512D" w:rsidRDefault="0041512D" w:rsidP="0041512D">
      <w:pPr>
        <w:ind w:firstLine="709"/>
        <w:jc w:val="both"/>
        <w:rPr>
          <w:color w:val="000000"/>
          <w:sz w:val="20"/>
          <w:szCs w:val="20"/>
        </w:rPr>
      </w:pPr>
      <w:r>
        <w:rPr>
          <w:sz w:val="20"/>
          <w:szCs w:val="20"/>
        </w:rPr>
        <w:t>Паспорт программы по форме согласно приложению № 2 к настоящему Порядку</w:t>
      </w:r>
      <w:r>
        <w:rPr>
          <w:color w:val="000000"/>
          <w:sz w:val="20"/>
          <w:szCs w:val="20"/>
        </w:rPr>
        <w:t>, включающий в себя:</w:t>
      </w:r>
    </w:p>
    <w:p w:rsidR="0041512D" w:rsidRDefault="0041512D" w:rsidP="0041512D">
      <w:pPr>
        <w:ind w:firstLine="709"/>
        <w:jc w:val="both"/>
        <w:rPr>
          <w:sz w:val="20"/>
          <w:szCs w:val="20"/>
          <w:lang w:eastAsia="en-US"/>
        </w:rPr>
      </w:pPr>
      <w:r>
        <w:rPr>
          <w:sz w:val="20"/>
          <w:szCs w:val="20"/>
        </w:rPr>
        <w:t>наименование муниципальной программы;</w:t>
      </w:r>
    </w:p>
    <w:p w:rsidR="0041512D" w:rsidRDefault="0041512D" w:rsidP="0041512D">
      <w:pPr>
        <w:ind w:firstLine="709"/>
        <w:jc w:val="both"/>
        <w:rPr>
          <w:sz w:val="20"/>
          <w:szCs w:val="20"/>
        </w:rPr>
      </w:pPr>
      <w:r>
        <w:rPr>
          <w:sz w:val="20"/>
          <w:szCs w:val="20"/>
        </w:rPr>
        <w:t>основания для разработки муниципальной программы;</w:t>
      </w:r>
    </w:p>
    <w:p w:rsidR="0041512D" w:rsidRDefault="0041512D" w:rsidP="0041512D">
      <w:pPr>
        <w:ind w:firstLine="709"/>
        <w:jc w:val="both"/>
        <w:rPr>
          <w:sz w:val="20"/>
          <w:szCs w:val="20"/>
        </w:rPr>
      </w:pPr>
      <w:r>
        <w:rPr>
          <w:sz w:val="20"/>
          <w:szCs w:val="20"/>
        </w:rPr>
        <w:t>ответственный исполнитель муниципальной программы;</w:t>
      </w:r>
    </w:p>
    <w:p w:rsidR="0041512D" w:rsidRDefault="0041512D" w:rsidP="0041512D">
      <w:pPr>
        <w:ind w:firstLine="709"/>
        <w:jc w:val="both"/>
        <w:rPr>
          <w:sz w:val="20"/>
          <w:szCs w:val="20"/>
        </w:rPr>
      </w:pPr>
      <w:r>
        <w:rPr>
          <w:sz w:val="20"/>
          <w:szCs w:val="20"/>
        </w:rPr>
        <w:t>соисполнители муниципальной программы;</w:t>
      </w:r>
    </w:p>
    <w:p w:rsidR="0041512D" w:rsidRDefault="0041512D" w:rsidP="0041512D">
      <w:pPr>
        <w:ind w:firstLine="709"/>
        <w:jc w:val="both"/>
        <w:rPr>
          <w:sz w:val="20"/>
          <w:szCs w:val="20"/>
        </w:rPr>
      </w:pPr>
      <w:r>
        <w:rPr>
          <w:sz w:val="20"/>
          <w:szCs w:val="20"/>
        </w:rPr>
        <w:t>перечень подпрограмм и отдельных мероприятий муниципальной программы;</w:t>
      </w:r>
    </w:p>
    <w:p w:rsidR="0041512D" w:rsidRDefault="0041512D" w:rsidP="0041512D">
      <w:pPr>
        <w:ind w:firstLine="709"/>
        <w:jc w:val="both"/>
        <w:rPr>
          <w:sz w:val="20"/>
          <w:szCs w:val="20"/>
        </w:rPr>
      </w:pPr>
      <w:r>
        <w:rPr>
          <w:sz w:val="20"/>
          <w:szCs w:val="20"/>
        </w:rPr>
        <w:t xml:space="preserve">цели муниципальной программы; </w:t>
      </w:r>
    </w:p>
    <w:p w:rsidR="0041512D" w:rsidRDefault="0041512D" w:rsidP="0041512D">
      <w:pPr>
        <w:ind w:firstLine="709"/>
        <w:jc w:val="both"/>
        <w:rPr>
          <w:sz w:val="20"/>
          <w:szCs w:val="20"/>
        </w:rPr>
      </w:pPr>
      <w:r>
        <w:rPr>
          <w:sz w:val="20"/>
          <w:szCs w:val="20"/>
        </w:rPr>
        <w:t>задачи муниципальной программы;</w:t>
      </w:r>
    </w:p>
    <w:p w:rsidR="0041512D" w:rsidRDefault="0041512D" w:rsidP="0041512D">
      <w:pPr>
        <w:ind w:firstLine="709"/>
        <w:jc w:val="both"/>
        <w:rPr>
          <w:sz w:val="20"/>
          <w:szCs w:val="20"/>
        </w:rPr>
      </w:pPr>
      <w:r>
        <w:rPr>
          <w:sz w:val="20"/>
          <w:szCs w:val="20"/>
        </w:rPr>
        <w:t>этапы и сроки реализации муниципальной программы;</w:t>
      </w:r>
    </w:p>
    <w:p w:rsidR="0041512D" w:rsidRDefault="0041512D" w:rsidP="0041512D">
      <w:pPr>
        <w:ind w:firstLine="709"/>
        <w:jc w:val="both"/>
        <w:rPr>
          <w:sz w:val="20"/>
          <w:szCs w:val="20"/>
        </w:rPr>
      </w:pPr>
      <w:r>
        <w:rPr>
          <w:sz w:val="20"/>
          <w:szCs w:val="20"/>
        </w:rPr>
        <w:t>информацию по ресурсному обеспечению программы, в том числе в разбивке по источникам финансирования по годам реализации программы;</w:t>
      </w:r>
    </w:p>
    <w:p w:rsidR="0041512D" w:rsidRDefault="0041512D" w:rsidP="0041512D">
      <w:pPr>
        <w:ind w:firstLine="709"/>
        <w:jc w:val="both"/>
        <w:rPr>
          <w:sz w:val="20"/>
          <w:szCs w:val="20"/>
        </w:rPr>
      </w:pPr>
      <w:r>
        <w:rPr>
          <w:sz w:val="20"/>
          <w:szCs w:val="20"/>
        </w:rPr>
        <w:t>характеристику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41512D" w:rsidRDefault="0041512D" w:rsidP="0041512D">
      <w:pPr>
        <w:ind w:firstLine="709"/>
        <w:jc w:val="both"/>
        <w:rPr>
          <w:sz w:val="20"/>
          <w:szCs w:val="20"/>
        </w:rPr>
      </w:pPr>
      <w:r>
        <w:rPr>
          <w:sz w:val="20"/>
          <w:szCs w:val="20"/>
        </w:rPr>
        <w:t>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41512D" w:rsidRDefault="0041512D" w:rsidP="0041512D">
      <w:pPr>
        <w:ind w:firstLine="709"/>
        <w:jc w:val="both"/>
        <w:rPr>
          <w:sz w:val="20"/>
          <w:szCs w:val="20"/>
        </w:rPr>
      </w:pPr>
      <w:r>
        <w:rPr>
          <w:sz w:val="20"/>
          <w:szCs w:val="20"/>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w:t>
      </w:r>
      <w:r>
        <w:rPr>
          <w:sz w:val="20"/>
          <w:szCs w:val="20"/>
        </w:rPr>
        <w:lastRenderedPageBreak/>
        <w:t>общественно значимых интересов и потребностей в соответствующей сфере на территории Каратузского сельсовета;</w:t>
      </w:r>
    </w:p>
    <w:p w:rsidR="0041512D" w:rsidRDefault="0041512D" w:rsidP="0041512D">
      <w:pPr>
        <w:ind w:firstLine="709"/>
        <w:jc w:val="both"/>
        <w:rPr>
          <w:sz w:val="20"/>
          <w:szCs w:val="20"/>
        </w:rPr>
      </w:pPr>
      <w:r>
        <w:rPr>
          <w:sz w:val="20"/>
          <w:szCs w:val="20"/>
        </w:rPr>
        <w:t>перечень подпрограмм с указанием сроков их реализации и ожидаемых результатов;</w:t>
      </w:r>
    </w:p>
    <w:p w:rsidR="0041512D" w:rsidRDefault="0041512D" w:rsidP="0041512D">
      <w:pPr>
        <w:ind w:firstLine="709"/>
        <w:jc w:val="both"/>
        <w:rPr>
          <w:sz w:val="20"/>
          <w:szCs w:val="20"/>
          <w:lang w:eastAsia="en-US"/>
        </w:rPr>
      </w:pPr>
      <w:r>
        <w:rPr>
          <w:sz w:val="20"/>
          <w:szCs w:val="20"/>
        </w:rPr>
        <w:t xml:space="preserve">механизм реализации отдельных мероприятий программы (описание организационных, </w:t>
      </w:r>
      <w:proofErr w:type="gramStart"/>
      <w:r>
        <w:rPr>
          <w:sz w:val="20"/>
          <w:szCs w:val="20"/>
        </w:rPr>
        <w:t>экономических и правовых механизмов</w:t>
      </w:r>
      <w:proofErr w:type="gramEnd"/>
      <w:r>
        <w:rPr>
          <w:sz w:val="20"/>
          <w:szCs w:val="20"/>
        </w:rPr>
        <w:t xml:space="preserve">, необходимых для эффективной реализации отдельных мероприятий программы; последовательность выполнения отдельных мероприятий программы, их </w:t>
      </w:r>
      <w:proofErr w:type="spellStart"/>
      <w:r>
        <w:rPr>
          <w:sz w:val="20"/>
          <w:szCs w:val="20"/>
        </w:rPr>
        <w:t>взаимоувязанность</w:t>
      </w:r>
      <w:proofErr w:type="spellEnd"/>
      <w:r>
        <w:rPr>
          <w:sz w:val="20"/>
          <w:szCs w:val="20"/>
        </w:rPr>
        <w:t>; критерии выбора исполнителей; критерии отбора муниципальных образований; критерии выбора получателей муниципальных и муниципальных услуг) или ссылку на нормативный правовой акт, регламентирующий реализацию соответствующих мероприятий;</w:t>
      </w:r>
    </w:p>
    <w:p w:rsidR="0041512D" w:rsidRDefault="0041512D" w:rsidP="0041512D">
      <w:pPr>
        <w:ind w:firstLine="709"/>
        <w:jc w:val="both"/>
        <w:rPr>
          <w:sz w:val="20"/>
          <w:szCs w:val="20"/>
        </w:rPr>
      </w:pPr>
      <w:r>
        <w:rPr>
          <w:sz w:val="20"/>
          <w:szCs w:val="20"/>
        </w:rPr>
        <w:t>оценку планируемой эффективности муниципальной программы;</w:t>
      </w:r>
    </w:p>
    <w:p w:rsidR="0041512D" w:rsidRDefault="0041512D" w:rsidP="0041512D">
      <w:pPr>
        <w:ind w:firstLine="709"/>
        <w:jc w:val="both"/>
        <w:rPr>
          <w:sz w:val="20"/>
          <w:szCs w:val="20"/>
        </w:rPr>
      </w:pPr>
      <w:r>
        <w:rPr>
          <w:sz w:val="20"/>
          <w:szCs w:val="20"/>
        </w:rPr>
        <w:t xml:space="preserve">цели, целевые показатели, задачи, показатели результативности (показатели развития отрасли, вида экономической деятельности) к муниципальной программе, целевые показатели на долгосрочный период по форме, </w:t>
      </w:r>
      <w:proofErr w:type="gramStart"/>
      <w:r>
        <w:rPr>
          <w:sz w:val="20"/>
          <w:szCs w:val="20"/>
        </w:rPr>
        <w:t>согласно приложения</w:t>
      </w:r>
      <w:proofErr w:type="gramEnd"/>
      <w:r>
        <w:rPr>
          <w:sz w:val="20"/>
          <w:szCs w:val="20"/>
        </w:rPr>
        <w:t xml:space="preserve"> № 3, 4 к настоящему порядку;</w:t>
      </w:r>
    </w:p>
    <w:p w:rsidR="0041512D" w:rsidRDefault="0041512D" w:rsidP="0041512D">
      <w:pPr>
        <w:ind w:firstLine="709"/>
        <w:jc w:val="both"/>
        <w:rPr>
          <w:sz w:val="20"/>
          <w:szCs w:val="20"/>
        </w:rPr>
      </w:pPr>
      <w:r>
        <w:rPr>
          <w:sz w:val="20"/>
          <w:szCs w:val="20"/>
        </w:rPr>
        <w:t xml:space="preserve">перечень объектов капитального строительства муниципальной собственности Каратузского сельсовета по форме, </w:t>
      </w:r>
      <w:proofErr w:type="gramStart"/>
      <w:r>
        <w:rPr>
          <w:sz w:val="20"/>
          <w:szCs w:val="20"/>
        </w:rPr>
        <w:t>согласно приложения</w:t>
      </w:r>
      <w:proofErr w:type="gramEnd"/>
      <w:r>
        <w:rPr>
          <w:sz w:val="20"/>
          <w:szCs w:val="20"/>
        </w:rPr>
        <w:t xml:space="preserve"> № 5 к настоящему порядку;</w:t>
      </w:r>
    </w:p>
    <w:p w:rsidR="0041512D" w:rsidRDefault="0041512D" w:rsidP="0041512D">
      <w:pPr>
        <w:ind w:firstLine="709"/>
        <w:jc w:val="both"/>
        <w:rPr>
          <w:sz w:val="20"/>
          <w:szCs w:val="20"/>
        </w:rPr>
      </w:pPr>
      <w:r>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по форме, </w:t>
      </w:r>
      <w:proofErr w:type="gramStart"/>
      <w:r>
        <w:rPr>
          <w:sz w:val="20"/>
          <w:szCs w:val="20"/>
        </w:rPr>
        <w:t>согласно приложения</w:t>
      </w:r>
      <w:proofErr w:type="gramEnd"/>
      <w:r>
        <w:rPr>
          <w:sz w:val="20"/>
          <w:szCs w:val="20"/>
        </w:rPr>
        <w:t xml:space="preserve"> № 6 к настоящему порядку;</w:t>
      </w:r>
    </w:p>
    <w:p w:rsidR="0041512D" w:rsidRDefault="0041512D" w:rsidP="0041512D">
      <w:pPr>
        <w:ind w:firstLine="709"/>
        <w:jc w:val="both"/>
        <w:rPr>
          <w:sz w:val="20"/>
          <w:szCs w:val="20"/>
        </w:rPr>
      </w:pPr>
      <w:r>
        <w:rPr>
          <w:sz w:val="20"/>
          <w:szCs w:val="20"/>
        </w:rPr>
        <w:t xml:space="preserve">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по форме, </w:t>
      </w:r>
      <w:proofErr w:type="gramStart"/>
      <w:r>
        <w:rPr>
          <w:sz w:val="20"/>
          <w:szCs w:val="20"/>
        </w:rPr>
        <w:t>согласно приложения</w:t>
      </w:r>
      <w:proofErr w:type="gramEnd"/>
      <w:r>
        <w:rPr>
          <w:sz w:val="20"/>
          <w:szCs w:val="20"/>
        </w:rPr>
        <w:t xml:space="preserve"> № 7 к настоящему порядку.</w:t>
      </w:r>
    </w:p>
    <w:p w:rsidR="0041512D" w:rsidRDefault="0041512D" w:rsidP="0041512D">
      <w:pPr>
        <w:ind w:firstLine="709"/>
        <w:jc w:val="both"/>
        <w:rPr>
          <w:sz w:val="20"/>
          <w:szCs w:val="20"/>
        </w:rPr>
      </w:pPr>
      <w:r>
        <w:rPr>
          <w:sz w:val="20"/>
          <w:szCs w:val="20"/>
        </w:rPr>
        <w:t>4.3.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программы, а также:</w:t>
      </w:r>
    </w:p>
    <w:p w:rsidR="0041512D" w:rsidRDefault="0041512D" w:rsidP="0041512D">
      <w:pPr>
        <w:ind w:firstLine="709"/>
        <w:jc w:val="both"/>
        <w:rPr>
          <w:sz w:val="20"/>
          <w:szCs w:val="20"/>
        </w:rPr>
      </w:pPr>
      <w:r>
        <w:rPr>
          <w:sz w:val="20"/>
          <w:szCs w:val="20"/>
        </w:rPr>
        <w:t>отражать специфику развития конкретной области, проблем и основных задач, на решение которых направлена реализация программы;</w:t>
      </w:r>
    </w:p>
    <w:p w:rsidR="0041512D" w:rsidRDefault="0041512D" w:rsidP="0041512D">
      <w:pPr>
        <w:ind w:firstLine="709"/>
        <w:jc w:val="both"/>
        <w:rPr>
          <w:sz w:val="20"/>
          <w:szCs w:val="20"/>
        </w:rPr>
      </w:pPr>
      <w:r>
        <w:rPr>
          <w:sz w:val="20"/>
          <w:szCs w:val="20"/>
        </w:rPr>
        <w:t>иметь количественное значение, измеряемое или рассчитываемое по официально утвержденным методикам и (или) определяемое на основе данных государственного статистического наблюдения;</w:t>
      </w:r>
    </w:p>
    <w:p w:rsidR="0041512D" w:rsidRDefault="0041512D" w:rsidP="0041512D">
      <w:pPr>
        <w:ind w:firstLine="709"/>
        <w:jc w:val="both"/>
        <w:rPr>
          <w:sz w:val="20"/>
          <w:szCs w:val="20"/>
        </w:rPr>
      </w:pPr>
      <w:r>
        <w:rPr>
          <w:sz w:val="20"/>
          <w:szCs w:val="20"/>
        </w:rPr>
        <w:t>непосредственно зависеть от решения основных задач и реализации программ.</w:t>
      </w:r>
    </w:p>
    <w:p w:rsidR="0041512D" w:rsidRDefault="0041512D" w:rsidP="0041512D">
      <w:pPr>
        <w:ind w:firstLine="709"/>
        <w:jc w:val="both"/>
        <w:rPr>
          <w:sz w:val="20"/>
          <w:szCs w:val="20"/>
          <w:lang w:eastAsia="en-US"/>
        </w:rPr>
      </w:pPr>
      <w:r>
        <w:rPr>
          <w:sz w:val="20"/>
          <w:szCs w:val="20"/>
        </w:rPr>
        <w:t>По каждому показателю результативности приводится весовой критерий, характеризующий приоритетность данного показателя в соответствии с приоритетами муниципальной политики, суммарное значение весовых критериев должно равняться единице.</w:t>
      </w:r>
    </w:p>
    <w:p w:rsidR="0041512D" w:rsidRDefault="0041512D" w:rsidP="0041512D">
      <w:pPr>
        <w:ind w:firstLine="709"/>
        <w:jc w:val="both"/>
        <w:rPr>
          <w:sz w:val="20"/>
          <w:szCs w:val="20"/>
        </w:rPr>
      </w:pPr>
      <w:r>
        <w:rPr>
          <w:sz w:val="20"/>
          <w:szCs w:val="20"/>
        </w:rPr>
        <w:t xml:space="preserve">4.4. Подпрограммы оформляются в соответствии с рекомендованным макетом подпрограммы, реализуемой в рамках программы, </w:t>
      </w:r>
      <w:r>
        <w:rPr>
          <w:color w:val="000000"/>
          <w:sz w:val="20"/>
          <w:szCs w:val="20"/>
        </w:rPr>
        <w:t>по форме согласно приложению</w:t>
      </w:r>
      <w:r>
        <w:rPr>
          <w:sz w:val="20"/>
          <w:szCs w:val="20"/>
        </w:rPr>
        <w:t xml:space="preserve"> №8 к настоящему Порядку и утверждаются в виде отдельных приложений к программе.</w:t>
      </w:r>
    </w:p>
    <w:p w:rsidR="0041512D" w:rsidRDefault="0041512D" w:rsidP="0041512D">
      <w:pPr>
        <w:rPr>
          <w:sz w:val="20"/>
          <w:szCs w:val="20"/>
        </w:rPr>
      </w:pPr>
    </w:p>
    <w:p w:rsidR="0041512D" w:rsidRDefault="0041512D" w:rsidP="0041512D">
      <w:pPr>
        <w:pStyle w:val="afffffffff8"/>
        <w:rPr>
          <w:sz w:val="20"/>
        </w:rPr>
      </w:pPr>
      <w:r>
        <w:rPr>
          <w:sz w:val="20"/>
        </w:rPr>
        <w:t>5. Реализация и контроль за ходом выполнения программы</w:t>
      </w:r>
    </w:p>
    <w:p w:rsidR="0041512D" w:rsidRDefault="0041512D" w:rsidP="0041512D">
      <w:pPr>
        <w:ind w:firstLine="709"/>
        <w:jc w:val="both"/>
        <w:rPr>
          <w:sz w:val="20"/>
          <w:szCs w:val="20"/>
        </w:rPr>
      </w:pPr>
      <w:r>
        <w:rPr>
          <w:sz w:val="20"/>
          <w:szCs w:val="20"/>
        </w:rPr>
        <w:t>5.1. Текущее управление реализацией программы осуществляется ответственным исполнителем программы.</w:t>
      </w:r>
    </w:p>
    <w:p w:rsidR="0041512D" w:rsidRDefault="0041512D" w:rsidP="0041512D">
      <w:pPr>
        <w:ind w:firstLine="709"/>
        <w:jc w:val="both"/>
        <w:rPr>
          <w:sz w:val="20"/>
          <w:szCs w:val="20"/>
        </w:rPr>
      </w:pPr>
      <w:r>
        <w:rPr>
          <w:sz w:val="20"/>
          <w:szCs w:val="20"/>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41512D" w:rsidRDefault="0041512D" w:rsidP="0041512D">
      <w:pPr>
        <w:ind w:firstLine="709"/>
        <w:jc w:val="both"/>
        <w:rPr>
          <w:sz w:val="20"/>
          <w:szCs w:val="20"/>
        </w:rPr>
      </w:pPr>
      <w:r>
        <w:rPr>
          <w:sz w:val="20"/>
          <w:szCs w:val="20"/>
        </w:rPr>
        <w:t>5.2. Ответственным исполнителем программы осуществляется:</w:t>
      </w:r>
    </w:p>
    <w:p w:rsidR="0041512D" w:rsidRDefault="0041512D" w:rsidP="0041512D">
      <w:pPr>
        <w:ind w:firstLine="709"/>
        <w:jc w:val="both"/>
        <w:rPr>
          <w:sz w:val="20"/>
          <w:szCs w:val="20"/>
        </w:rPr>
      </w:pPr>
      <w:r>
        <w:rPr>
          <w:sz w:val="20"/>
          <w:szCs w:val="20"/>
        </w:rPr>
        <w:t>отбор исполнителей отдельных мероприятий программы и мероприятий подпрограмм, реализуемых ответственным исполнителем;</w:t>
      </w:r>
    </w:p>
    <w:p w:rsidR="0041512D" w:rsidRDefault="0041512D" w:rsidP="0041512D">
      <w:pPr>
        <w:ind w:firstLine="709"/>
        <w:jc w:val="both"/>
        <w:rPr>
          <w:sz w:val="20"/>
          <w:szCs w:val="20"/>
        </w:rPr>
      </w:pPr>
      <w:r>
        <w:rPr>
          <w:sz w:val="20"/>
          <w:szCs w:val="20"/>
        </w:rPr>
        <w:t>координация деятельности соисполнителей программы в ходе реализации отдельных мероприятий программы и мероприятий подпрограмм;</w:t>
      </w:r>
    </w:p>
    <w:p w:rsidR="0041512D" w:rsidRDefault="0041512D" w:rsidP="0041512D">
      <w:pPr>
        <w:ind w:firstLine="709"/>
        <w:jc w:val="both"/>
        <w:rPr>
          <w:sz w:val="20"/>
          <w:szCs w:val="20"/>
        </w:rPr>
      </w:pPr>
      <w:r>
        <w:rPr>
          <w:sz w:val="20"/>
          <w:szCs w:val="20"/>
        </w:rPr>
        <w:t xml:space="preserve">непосредственный </w:t>
      </w:r>
      <w:proofErr w:type="gramStart"/>
      <w:r>
        <w:rPr>
          <w:sz w:val="20"/>
          <w:szCs w:val="20"/>
        </w:rPr>
        <w:t>контроль за</w:t>
      </w:r>
      <w:proofErr w:type="gramEnd"/>
      <w:r>
        <w:rPr>
          <w:sz w:val="20"/>
          <w:szCs w:val="20"/>
        </w:rPr>
        <w:t xml:space="preserve"> ходом реализации отдельных мероприятий программы и мероприятий подпрограмм, реализуемых ответственным исполнителем;</w:t>
      </w:r>
    </w:p>
    <w:p w:rsidR="0041512D" w:rsidRDefault="0041512D" w:rsidP="0041512D">
      <w:pPr>
        <w:ind w:firstLine="709"/>
        <w:jc w:val="both"/>
        <w:rPr>
          <w:sz w:val="20"/>
          <w:szCs w:val="20"/>
        </w:rPr>
      </w:pPr>
      <w:r>
        <w:rPr>
          <w:sz w:val="20"/>
          <w:szCs w:val="20"/>
        </w:rPr>
        <w:t>подготовка отчетов о реализации программы.</w:t>
      </w:r>
    </w:p>
    <w:p w:rsidR="0041512D" w:rsidRDefault="0041512D" w:rsidP="0041512D">
      <w:pPr>
        <w:ind w:firstLine="709"/>
        <w:jc w:val="both"/>
        <w:rPr>
          <w:sz w:val="20"/>
          <w:szCs w:val="20"/>
        </w:rPr>
      </w:pPr>
      <w:r>
        <w:rPr>
          <w:sz w:val="20"/>
          <w:szCs w:val="20"/>
        </w:rPr>
        <w:t>5.3. Соисполнителем программы осуществляется:</w:t>
      </w:r>
    </w:p>
    <w:p w:rsidR="0041512D" w:rsidRDefault="0041512D" w:rsidP="0041512D">
      <w:pPr>
        <w:ind w:firstLine="709"/>
        <w:jc w:val="both"/>
        <w:rPr>
          <w:sz w:val="20"/>
          <w:szCs w:val="20"/>
        </w:rPr>
      </w:pPr>
      <w:r>
        <w:rPr>
          <w:sz w:val="20"/>
          <w:szCs w:val="20"/>
        </w:rPr>
        <w:t>отбор исполнителей отдельных мероприятий программы и мероприятий подпрограмм, реализуемых соисполнителем;</w:t>
      </w:r>
    </w:p>
    <w:p w:rsidR="0041512D" w:rsidRDefault="0041512D" w:rsidP="0041512D">
      <w:pPr>
        <w:ind w:firstLine="709"/>
        <w:jc w:val="both"/>
        <w:rPr>
          <w:sz w:val="20"/>
          <w:szCs w:val="20"/>
        </w:rPr>
      </w:pPr>
      <w:r>
        <w:rPr>
          <w:sz w:val="20"/>
          <w:szCs w:val="20"/>
        </w:rPr>
        <w:t>координация исполнения отдельных мероприятий программы и мероприятий подпрограмм, мониторинг их реализации;</w:t>
      </w:r>
    </w:p>
    <w:p w:rsidR="0041512D" w:rsidRDefault="0041512D" w:rsidP="0041512D">
      <w:pPr>
        <w:ind w:firstLine="709"/>
        <w:jc w:val="both"/>
        <w:rPr>
          <w:sz w:val="20"/>
          <w:szCs w:val="20"/>
        </w:rPr>
      </w:pPr>
      <w:r>
        <w:rPr>
          <w:sz w:val="20"/>
          <w:szCs w:val="20"/>
        </w:rPr>
        <w:t xml:space="preserve">непосредственный </w:t>
      </w:r>
      <w:proofErr w:type="gramStart"/>
      <w:r>
        <w:rPr>
          <w:sz w:val="20"/>
          <w:szCs w:val="20"/>
        </w:rPr>
        <w:t>контроль за</w:t>
      </w:r>
      <w:proofErr w:type="gramEnd"/>
      <w:r>
        <w:rPr>
          <w:sz w:val="20"/>
          <w:szCs w:val="20"/>
        </w:rPr>
        <w:t xml:space="preserve"> ходом реализации отдельных мероприятий программы и мероприятий подпрограмм;</w:t>
      </w:r>
    </w:p>
    <w:p w:rsidR="0041512D" w:rsidRDefault="0041512D" w:rsidP="0041512D">
      <w:pPr>
        <w:ind w:firstLine="709"/>
        <w:jc w:val="both"/>
        <w:rPr>
          <w:sz w:val="20"/>
          <w:szCs w:val="20"/>
        </w:rPr>
      </w:pPr>
      <w:r>
        <w:rPr>
          <w:sz w:val="20"/>
          <w:szCs w:val="20"/>
        </w:rPr>
        <w:t>подготовка отчетов о реализации отдельных мероприятий программы и мероприятий подпрограмм и направление их ответственному исполнителю.</w:t>
      </w:r>
    </w:p>
    <w:p w:rsidR="0041512D" w:rsidRDefault="0041512D" w:rsidP="0041512D">
      <w:pPr>
        <w:ind w:firstLine="709"/>
        <w:jc w:val="both"/>
        <w:rPr>
          <w:sz w:val="20"/>
          <w:szCs w:val="20"/>
        </w:rPr>
      </w:pPr>
      <w:r>
        <w:rPr>
          <w:sz w:val="20"/>
          <w:szCs w:val="20"/>
        </w:rPr>
        <w:t xml:space="preserve">5.4. </w:t>
      </w:r>
      <w:proofErr w:type="gramStart"/>
      <w:r>
        <w:rPr>
          <w:sz w:val="20"/>
          <w:szCs w:val="20"/>
        </w:rPr>
        <w:t xml:space="preserve">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Каратузского сельсовета и нужд иных заказчиков, предоставления субсидий муниципальным автономным или бюджетным учреждениям Каратузского сельсовета, субсидий иным юридическим лицам, бюджетных инвестиций муниципальным унитарным предприятиям Каратузского сельсовета и в иных формах в соответствии с действующим законодательством Российской Федерации. </w:t>
      </w:r>
      <w:proofErr w:type="gramEnd"/>
    </w:p>
    <w:p w:rsidR="0041512D" w:rsidRDefault="0041512D" w:rsidP="0041512D">
      <w:pPr>
        <w:ind w:firstLine="709"/>
        <w:jc w:val="both"/>
        <w:rPr>
          <w:sz w:val="20"/>
          <w:szCs w:val="20"/>
        </w:rPr>
      </w:pPr>
      <w:r>
        <w:rPr>
          <w:sz w:val="20"/>
          <w:szCs w:val="20"/>
        </w:rPr>
        <w:lastRenderedPageBreak/>
        <w:t xml:space="preserve">5.5. Ответственный исполнитель для обеспечения мониторинга и анализа хода реализации программы организует ведение и представление полугодовой отчетности. </w:t>
      </w:r>
    </w:p>
    <w:p w:rsidR="0041512D" w:rsidRDefault="0041512D" w:rsidP="0041512D">
      <w:pPr>
        <w:ind w:firstLine="709"/>
        <w:jc w:val="both"/>
        <w:rPr>
          <w:sz w:val="20"/>
          <w:szCs w:val="20"/>
        </w:rPr>
      </w:pPr>
      <w:r>
        <w:rPr>
          <w:sz w:val="20"/>
          <w:szCs w:val="20"/>
        </w:rPr>
        <w:t xml:space="preserve">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ответственным исполнителем программы. </w:t>
      </w:r>
    </w:p>
    <w:p w:rsidR="0041512D" w:rsidRDefault="0041512D" w:rsidP="0041512D">
      <w:pPr>
        <w:ind w:firstLine="709"/>
        <w:jc w:val="both"/>
        <w:rPr>
          <w:sz w:val="20"/>
          <w:szCs w:val="20"/>
        </w:rPr>
      </w:pPr>
      <w:r>
        <w:rPr>
          <w:sz w:val="20"/>
          <w:szCs w:val="20"/>
        </w:rPr>
        <w:t>5.6. Отчеты о реализации программы представляются ответственным исполнителем программы в администрацию Каратузского сельсовета за первое полугодие в срок не позднее 1 августа по форме согласно приложениям № 7 – 10 к настоящему Порядку.</w:t>
      </w:r>
    </w:p>
    <w:p w:rsidR="0041512D" w:rsidRDefault="0041512D" w:rsidP="0041512D">
      <w:pPr>
        <w:ind w:firstLine="709"/>
        <w:jc w:val="both"/>
        <w:rPr>
          <w:sz w:val="20"/>
          <w:szCs w:val="20"/>
        </w:rPr>
      </w:pPr>
      <w:r>
        <w:rPr>
          <w:sz w:val="20"/>
          <w:szCs w:val="20"/>
        </w:rPr>
        <w:t xml:space="preserve">5.7. Годовой отчет о ходе реализации программы и оценки эффективности формируется ответственным исполнителем программы с учетом информации, полученной от соисполнителей программы. </w:t>
      </w:r>
    </w:p>
    <w:p w:rsidR="0041512D" w:rsidRDefault="0041512D" w:rsidP="0041512D">
      <w:pPr>
        <w:ind w:firstLine="709"/>
        <w:jc w:val="both"/>
        <w:rPr>
          <w:sz w:val="20"/>
          <w:szCs w:val="20"/>
        </w:rPr>
      </w:pPr>
      <w:r>
        <w:rPr>
          <w:sz w:val="20"/>
          <w:szCs w:val="20"/>
        </w:rPr>
        <w:t>Согласованный с соисполнителями программы годовой отчет представляется в администрацию Каратузского сельсовета до 1 марта года</w:t>
      </w:r>
      <w:r>
        <w:rPr>
          <w:i/>
          <w:sz w:val="20"/>
          <w:szCs w:val="20"/>
        </w:rPr>
        <w:t xml:space="preserve">, </w:t>
      </w:r>
      <w:r>
        <w:rPr>
          <w:sz w:val="20"/>
          <w:szCs w:val="20"/>
        </w:rPr>
        <w:t xml:space="preserve">следующего </w:t>
      </w:r>
      <w:proofErr w:type="gramStart"/>
      <w:r>
        <w:rPr>
          <w:sz w:val="20"/>
          <w:szCs w:val="20"/>
        </w:rPr>
        <w:t>за</w:t>
      </w:r>
      <w:proofErr w:type="gramEnd"/>
      <w:r>
        <w:rPr>
          <w:sz w:val="20"/>
          <w:szCs w:val="20"/>
        </w:rPr>
        <w:t xml:space="preserve"> отчетным.</w:t>
      </w:r>
    </w:p>
    <w:p w:rsidR="0041512D" w:rsidRDefault="0041512D" w:rsidP="0041512D">
      <w:pPr>
        <w:ind w:firstLine="709"/>
        <w:jc w:val="both"/>
        <w:rPr>
          <w:sz w:val="20"/>
          <w:szCs w:val="20"/>
        </w:rPr>
      </w:pPr>
      <w:r>
        <w:rPr>
          <w:sz w:val="20"/>
          <w:szCs w:val="20"/>
        </w:rPr>
        <w:t>5.8. Годовой отчет о ходе реализации программы и оценки эффективности содержит:</w:t>
      </w:r>
    </w:p>
    <w:p w:rsidR="0041512D" w:rsidRDefault="0041512D" w:rsidP="0041512D">
      <w:pPr>
        <w:ind w:firstLine="709"/>
        <w:jc w:val="both"/>
        <w:rPr>
          <w:sz w:val="20"/>
          <w:szCs w:val="20"/>
        </w:rPr>
      </w:pPr>
      <w:proofErr w:type="gramStart"/>
      <w:r>
        <w:rPr>
          <w:sz w:val="20"/>
          <w:szCs w:val="20"/>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roofErr w:type="gramEnd"/>
    </w:p>
    <w:p w:rsidR="0041512D" w:rsidRDefault="0041512D" w:rsidP="0041512D">
      <w:pPr>
        <w:ind w:firstLine="709"/>
        <w:jc w:val="both"/>
        <w:rPr>
          <w:sz w:val="20"/>
          <w:szCs w:val="20"/>
        </w:rPr>
      </w:pPr>
      <w:r>
        <w:rPr>
          <w:sz w:val="20"/>
          <w:szCs w:val="20"/>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41512D" w:rsidRDefault="0041512D" w:rsidP="0041512D">
      <w:pPr>
        <w:ind w:firstLine="709"/>
        <w:jc w:val="both"/>
        <w:rPr>
          <w:sz w:val="20"/>
          <w:szCs w:val="20"/>
        </w:rPr>
      </w:pPr>
      <w:r>
        <w:rPr>
          <w:sz w:val="20"/>
          <w:szCs w:val="20"/>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 7 к настоящему Порядку;</w:t>
      </w:r>
    </w:p>
    <w:p w:rsidR="0041512D" w:rsidRDefault="0041512D" w:rsidP="0041512D">
      <w:pPr>
        <w:ind w:firstLine="709"/>
        <w:jc w:val="both"/>
        <w:rPr>
          <w:sz w:val="20"/>
          <w:szCs w:val="20"/>
        </w:rPr>
      </w:pPr>
      <w:r>
        <w:rPr>
          <w:sz w:val="20"/>
          <w:szCs w:val="20"/>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41512D" w:rsidRDefault="0041512D" w:rsidP="0041512D">
      <w:pPr>
        <w:ind w:firstLine="709"/>
        <w:jc w:val="both"/>
        <w:rPr>
          <w:sz w:val="20"/>
          <w:szCs w:val="20"/>
        </w:rPr>
      </w:pPr>
      <w:r>
        <w:rPr>
          <w:sz w:val="20"/>
          <w:szCs w:val="20"/>
        </w:rPr>
        <w:t>описание результатов реализации отдельных мероприятий программы и подпрограмм в отчетном году;</w:t>
      </w:r>
    </w:p>
    <w:p w:rsidR="0041512D" w:rsidRDefault="0041512D" w:rsidP="0041512D">
      <w:pPr>
        <w:ind w:firstLine="709"/>
        <w:jc w:val="both"/>
        <w:rPr>
          <w:sz w:val="20"/>
          <w:szCs w:val="20"/>
        </w:rPr>
      </w:pPr>
      <w:r>
        <w:rPr>
          <w:sz w:val="20"/>
          <w:szCs w:val="20"/>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41512D" w:rsidRDefault="0041512D" w:rsidP="0041512D">
      <w:pPr>
        <w:ind w:firstLine="709"/>
        <w:jc w:val="both"/>
        <w:rPr>
          <w:sz w:val="20"/>
          <w:szCs w:val="20"/>
        </w:rPr>
      </w:pPr>
      <w:r>
        <w:rPr>
          <w:sz w:val="20"/>
          <w:szCs w:val="20"/>
        </w:rPr>
        <w:t xml:space="preserve">анализ последствий </w:t>
      </w:r>
      <w:proofErr w:type="spellStart"/>
      <w:r>
        <w:rPr>
          <w:sz w:val="20"/>
          <w:szCs w:val="20"/>
        </w:rPr>
        <w:t>нереализации</w:t>
      </w:r>
      <w:proofErr w:type="spellEnd"/>
      <w:r>
        <w:rPr>
          <w:sz w:val="20"/>
          <w:szCs w:val="20"/>
        </w:rPr>
        <w:t xml:space="preserve"> отдельных мероприятий программ, подпрограмм на реализацию программы и анализ факторов, повлиявших на их реализацию (</w:t>
      </w:r>
      <w:proofErr w:type="spellStart"/>
      <w:r>
        <w:rPr>
          <w:sz w:val="20"/>
          <w:szCs w:val="20"/>
        </w:rPr>
        <w:t>нереализацию</w:t>
      </w:r>
      <w:proofErr w:type="spellEnd"/>
      <w:r>
        <w:rPr>
          <w:sz w:val="20"/>
          <w:szCs w:val="20"/>
        </w:rPr>
        <w:t>);</w:t>
      </w:r>
    </w:p>
    <w:p w:rsidR="0041512D" w:rsidRDefault="0041512D" w:rsidP="0041512D">
      <w:pPr>
        <w:ind w:firstLine="709"/>
        <w:jc w:val="both"/>
        <w:rPr>
          <w:sz w:val="20"/>
          <w:szCs w:val="20"/>
        </w:rPr>
      </w:pPr>
      <w:r>
        <w:rPr>
          <w:sz w:val="20"/>
          <w:szCs w:val="20"/>
        </w:rPr>
        <w:t>информацию 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местного бюджета, подпрограммам, отдельным мероприятиям программы, а также по годам реализации программы) по форме согласно приложению № 8 к настоящему Порядку;</w:t>
      </w:r>
    </w:p>
    <w:p w:rsidR="0041512D" w:rsidRDefault="0041512D" w:rsidP="0041512D">
      <w:pPr>
        <w:ind w:firstLine="709"/>
        <w:jc w:val="both"/>
        <w:rPr>
          <w:sz w:val="20"/>
          <w:szCs w:val="20"/>
        </w:rPr>
      </w:pPr>
      <w:r>
        <w:rPr>
          <w:sz w:val="20"/>
          <w:szCs w:val="20"/>
        </w:rPr>
        <w:t>информацию об использовании бюджетных ассигнований местного бюджета и иных средств на реализацию программы с указанием плановых и фактических значений по форме согласно приложению № 9 к настоящему Порядку;</w:t>
      </w:r>
    </w:p>
    <w:p w:rsidR="0041512D" w:rsidRDefault="0041512D" w:rsidP="0041512D">
      <w:pPr>
        <w:ind w:firstLine="709"/>
        <w:jc w:val="both"/>
        <w:rPr>
          <w:sz w:val="20"/>
          <w:szCs w:val="20"/>
        </w:rPr>
      </w:pPr>
      <w:r>
        <w:rPr>
          <w:sz w:val="20"/>
          <w:szCs w:val="20"/>
        </w:rPr>
        <w:t>расшифровку финансирования по объектам капитального строительства муниципальной собственности Каратузского сельсовета, включенным в программу, по форме согласно приложению № 10 к настоящему Порядку;</w:t>
      </w:r>
    </w:p>
    <w:p w:rsidR="0041512D" w:rsidRDefault="0041512D" w:rsidP="0041512D">
      <w:pPr>
        <w:ind w:firstLine="709"/>
        <w:jc w:val="both"/>
        <w:rPr>
          <w:sz w:val="20"/>
          <w:szCs w:val="20"/>
        </w:rPr>
      </w:pPr>
      <w:r>
        <w:rPr>
          <w:sz w:val="20"/>
          <w:szCs w:val="20"/>
        </w:rPr>
        <w:t>информацию о планируемых значениях и фактически достигнутых значениях сводных показателей муниципальных заданий;</w:t>
      </w:r>
    </w:p>
    <w:p w:rsidR="0041512D" w:rsidRDefault="0041512D" w:rsidP="0041512D">
      <w:pPr>
        <w:ind w:firstLine="709"/>
        <w:jc w:val="both"/>
        <w:rPr>
          <w:sz w:val="20"/>
          <w:szCs w:val="20"/>
          <w:lang w:eastAsia="en-US"/>
        </w:rPr>
      </w:pPr>
      <w:r>
        <w:rPr>
          <w:sz w:val="20"/>
          <w:szCs w:val="2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расходов и обоснование мер по ее повышению;</w:t>
      </w:r>
    </w:p>
    <w:p w:rsidR="0041512D" w:rsidRDefault="0041512D" w:rsidP="0041512D">
      <w:pPr>
        <w:ind w:firstLine="709"/>
        <w:jc w:val="both"/>
        <w:rPr>
          <w:sz w:val="20"/>
          <w:szCs w:val="20"/>
        </w:rPr>
      </w:pPr>
      <w:r>
        <w:rPr>
          <w:sz w:val="20"/>
          <w:szCs w:val="20"/>
        </w:rPr>
        <w:t>результаты оценки эффективности реализации программы.</w:t>
      </w:r>
    </w:p>
    <w:p w:rsidR="0041512D" w:rsidRDefault="0041512D" w:rsidP="0041512D">
      <w:pPr>
        <w:ind w:firstLine="709"/>
        <w:jc w:val="both"/>
        <w:rPr>
          <w:sz w:val="20"/>
          <w:szCs w:val="20"/>
        </w:rPr>
      </w:pPr>
      <w:r>
        <w:rPr>
          <w:sz w:val="20"/>
          <w:szCs w:val="20"/>
        </w:rPr>
        <w:t>По отдельным запросам администрации Каратузского сельсовета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41512D" w:rsidRDefault="0041512D" w:rsidP="0041512D">
      <w:pPr>
        <w:ind w:firstLine="709"/>
        <w:jc w:val="both"/>
        <w:rPr>
          <w:sz w:val="20"/>
          <w:szCs w:val="20"/>
        </w:rPr>
      </w:pPr>
      <w:r>
        <w:rPr>
          <w:sz w:val="20"/>
          <w:szCs w:val="20"/>
        </w:rPr>
        <w:t xml:space="preserve">5.9. Годовой отчет подлежит размещению на официальном сайте администрации Каратузского сельсовета до 1 июня года, следующего за </w:t>
      </w:r>
      <w:proofErr w:type="gramStart"/>
      <w:r>
        <w:rPr>
          <w:sz w:val="20"/>
          <w:szCs w:val="20"/>
        </w:rPr>
        <w:t>отчетным</w:t>
      </w:r>
      <w:proofErr w:type="gramEnd"/>
      <w:r>
        <w:rPr>
          <w:sz w:val="20"/>
          <w:szCs w:val="20"/>
        </w:rPr>
        <w:t>.</w:t>
      </w:r>
    </w:p>
    <w:p w:rsidR="0041512D" w:rsidRDefault="0041512D" w:rsidP="0041512D">
      <w:pPr>
        <w:rPr>
          <w:sz w:val="20"/>
          <w:szCs w:val="20"/>
        </w:rPr>
      </w:pPr>
    </w:p>
    <w:p w:rsidR="0041512D" w:rsidRDefault="0041512D" w:rsidP="0041512D">
      <w:pPr>
        <w:rPr>
          <w:sz w:val="20"/>
          <w:szCs w:val="20"/>
          <w:lang w:eastAsia="en-US"/>
        </w:rPr>
      </w:pPr>
    </w:p>
    <w:p w:rsidR="0041512D" w:rsidRDefault="0041512D" w:rsidP="0041512D">
      <w:pPr>
        <w:rPr>
          <w:sz w:val="20"/>
          <w:szCs w:val="20"/>
        </w:rPr>
        <w:sectPr w:rsidR="0041512D">
          <w:pgSz w:w="11906" w:h="16838"/>
          <w:pgMar w:top="1134" w:right="850" w:bottom="1134" w:left="1701" w:header="708" w:footer="708" w:gutter="0"/>
          <w:pgNumType w:start="1"/>
          <w:cols w:space="720"/>
        </w:sectPr>
      </w:pPr>
    </w:p>
    <w:tbl>
      <w:tblPr>
        <w:tblW w:w="0" w:type="auto"/>
        <w:tblLook w:val="04A0" w:firstRow="1" w:lastRow="0" w:firstColumn="1" w:lastColumn="0" w:noHBand="0" w:noVBand="1"/>
      </w:tblPr>
      <w:tblGrid>
        <w:gridCol w:w="8340"/>
        <w:gridCol w:w="6163"/>
      </w:tblGrid>
      <w:tr w:rsidR="0041512D" w:rsidTr="0041512D">
        <w:tc>
          <w:tcPr>
            <w:tcW w:w="8472" w:type="dxa"/>
          </w:tcPr>
          <w:p w:rsidR="0041512D" w:rsidRDefault="0041512D">
            <w:pPr>
              <w:rPr>
                <w:sz w:val="20"/>
                <w:szCs w:val="20"/>
                <w:lang w:eastAsia="en-US"/>
              </w:rPr>
            </w:pPr>
          </w:p>
        </w:tc>
        <w:tc>
          <w:tcPr>
            <w:tcW w:w="6237" w:type="dxa"/>
          </w:tcPr>
          <w:p w:rsidR="0041512D" w:rsidRDefault="0041512D">
            <w:pPr>
              <w:pStyle w:val="afffffffff8"/>
              <w:rPr>
                <w:b w:val="0"/>
                <w:sz w:val="20"/>
              </w:rPr>
            </w:pPr>
            <w:r>
              <w:rPr>
                <w:b w:val="0"/>
                <w:sz w:val="20"/>
              </w:rPr>
              <w:t xml:space="preserve">Приложение № 1 </w:t>
            </w:r>
          </w:p>
          <w:p w:rsidR="0041512D" w:rsidRDefault="0041512D">
            <w:pPr>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pPr>
              <w:rPr>
                <w:sz w:val="20"/>
                <w:szCs w:val="20"/>
                <w:lang w:eastAsia="en-US"/>
              </w:rPr>
            </w:pPr>
          </w:p>
        </w:tc>
      </w:tr>
    </w:tbl>
    <w:p w:rsidR="0041512D" w:rsidRDefault="0041512D" w:rsidP="0041512D">
      <w:pPr>
        <w:rPr>
          <w:b/>
          <w:bCs/>
          <w:sz w:val="20"/>
          <w:szCs w:val="20"/>
          <w:lang w:eastAsia="en-US"/>
        </w:rPr>
      </w:pPr>
    </w:p>
    <w:p w:rsidR="0041512D" w:rsidRDefault="0041512D" w:rsidP="0041512D">
      <w:pPr>
        <w:pStyle w:val="afffffffff8"/>
        <w:jc w:val="center"/>
        <w:rPr>
          <w:sz w:val="20"/>
        </w:rPr>
      </w:pPr>
      <w:r>
        <w:rPr>
          <w:sz w:val="20"/>
        </w:rPr>
        <w:t>Перечень муниципальных программ Каратузского сельсовета</w:t>
      </w:r>
    </w:p>
    <w:p w:rsidR="0041512D" w:rsidRDefault="0041512D" w:rsidP="0041512D">
      <w:pPr>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2"/>
        <w:gridCol w:w="1718"/>
        <w:gridCol w:w="1968"/>
        <w:gridCol w:w="1876"/>
        <w:gridCol w:w="5495"/>
      </w:tblGrid>
      <w:tr w:rsidR="0041512D" w:rsidTr="0041512D">
        <w:tc>
          <w:tcPr>
            <w:tcW w:w="540" w:type="dxa"/>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rPr>
            </w:pPr>
            <w:r>
              <w:rPr>
                <w:sz w:val="20"/>
                <w:szCs w:val="20"/>
              </w:rPr>
              <w:t xml:space="preserve">№ </w:t>
            </w:r>
            <w:proofErr w:type="gramStart"/>
            <w:r>
              <w:rPr>
                <w:sz w:val="20"/>
                <w:szCs w:val="20"/>
              </w:rPr>
              <w:t>п</w:t>
            </w:r>
            <w:proofErr w:type="gramEnd"/>
            <w:r>
              <w:rPr>
                <w:sz w:val="20"/>
                <w:szCs w:val="20"/>
              </w:rPr>
              <w:t>/п</w:t>
            </w:r>
          </w:p>
        </w:tc>
        <w:tc>
          <w:tcPr>
            <w:tcW w:w="3112" w:type="dxa"/>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r>
              <w:rPr>
                <w:sz w:val="20"/>
                <w:szCs w:val="20"/>
              </w:rPr>
              <w:t>Наименование муниципальной программы</w:t>
            </w:r>
          </w:p>
        </w:tc>
        <w:tc>
          <w:tcPr>
            <w:tcW w:w="1718" w:type="dxa"/>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rPr>
            </w:pPr>
            <w:r>
              <w:rPr>
                <w:bCs/>
                <w:sz w:val="20"/>
                <w:szCs w:val="20"/>
              </w:rPr>
              <w:t>Предлагаемый номер МП для кодировки первых двух цифр кода целевой статьи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r>
              <w:rPr>
                <w:sz w:val="20"/>
                <w:szCs w:val="20"/>
              </w:rPr>
              <w:t>Ответственный исполнитель муниципальной программы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r>
              <w:rPr>
                <w:sz w:val="20"/>
                <w:szCs w:val="20"/>
              </w:rPr>
              <w:t xml:space="preserve">Соисполнители муниципальной программы </w:t>
            </w:r>
            <w:r>
              <w:rPr>
                <w:sz w:val="20"/>
                <w:szCs w:val="20"/>
              </w:rPr>
              <w:sym w:font="Symbol" w:char="F02A"/>
            </w:r>
          </w:p>
        </w:tc>
        <w:tc>
          <w:tcPr>
            <w:tcW w:w="5495" w:type="dxa"/>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rPr>
            </w:pPr>
            <w:r>
              <w:rPr>
                <w:sz w:val="20"/>
                <w:szCs w:val="20"/>
              </w:rPr>
              <w:t xml:space="preserve">Основные направления реализации муниципальных программ (в том числе подпрограммы, программно-целевые инструменты, задачи) </w:t>
            </w:r>
            <w:r>
              <w:rPr>
                <w:sz w:val="20"/>
                <w:szCs w:val="20"/>
              </w:rPr>
              <w:sym w:font="Symbol" w:char="F02A"/>
            </w:r>
            <w:r>
              <w:rPr>
                <w:sz w:val="20"/>
                <w:szCs w:val="20"/>
              </w:rPr>
              <w:sym w:font="Symbol" w:char="F02A"/>
            </w:r>
          </w:p>
        </w:tc>
      </w:tr>
      <w:tr w:rsidR="0041512D" w:rsidTr="0041512D">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3112"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41512D" w:rsidRDefault="0041512D">
            <w:pPr>
              <w:rPr>
                <w:bCs/>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1876"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5495"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r>
      <w:tr w:rsidR="0041512D" w:rsidTr="0041512D">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3112"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41512D" w:rsidRDefault="0041512D">
            <w:pPr>
              <w:rPr>
                <w:bCs/>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1876"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5495"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r>
      <w:tr w:rsidR="0041512D" w:rsidTr="0041512D">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3112"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41512D" w:rsidRDefault="0041512D">
            <w:pPr>
              <w:rPr>
                <w:bCs/>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1876"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c>
          <w:tcPr>
            <w:tcW w:w="5495" w:type="dxa"/>
            <w:tcBorders>
              <w:top w:val="single" w:sz="4" w:space="0" w:color="auto"/>
              <w:left w:val="single" w:sz="4" w:space="0" w:color="auto"/>
              <w:bottom w:val="single" w:sz="4" w:space="0" w:color="auto"/>
              <w:right w:val="single" w:sz="4" w:space="0" w:color="auto"/>
            </w:tcBorders>
            <w:vAlign w:val="center"/>
          </w:tcPr>
          <w:p w:rsidR="0041512D" w:rsidRDefault="0041512D">
            <w:pPr>
              <w:rPr>
                <w:sz w:val="20"/>
                <w:szCs w:val="20"/>
              </w:rPr>
            </w:pPr>
          </w:p>
        </w:tc>
      </w:tr>
    </w:tbl>
    <w:p w:rsidR="0041512D" w:rsidRDefault="0041512D" w:rsidP="0041512D">
      <w:pPr>
        <w:rPr>
          <w:sz w:val="20"/>
          <w:szCs w:val="20"/>
          <w:lang w:eastAsia="en-US"/>
        </w:rPr>
      </w:pPr>
    </w:p>
    <w:p w:rsidR="0041512D" w:rsidRDefault="0041512D" w:rsidP="0041512D">
      <w:pPr>
        <w:rPr>
          <w:sz w:val="20"/>
          <w:szCs w:val="20"/>
        </w:rPr>
      </w:pPr>
      <w:r>
        <w:rPr>
          <w:sz w:val="20"/>
          <w:szCs w:val="20"/>
        </w:rPr>
        <w:sym w:font="Symbol" w:char="F02A"/>
      </w:r>
      <w:r>
        <w:rPr>
          <w:sz w:val="20"/>
          <w:szCs w:val="20"/>
        </w:rPr>
        <w:t xml:space="preserve"> Состав соисполнителей муниципальной программы может быть уточнён в рамках подготовки проекта муниципальной программы.</w:t>
      </w:r>
    </w:p>
    <w:p w:rsidR="0041512D" w:rsidRDefault="0041512D" w:rsidP="0041512D">
      <w:pPr>
        <w:rPr>
          <w:sz w:val="20"/>
          <w:szCs w:val="20"/>
        </w:rPr>
      </w:pPr>
      <w:r>
        <w:rPr>
          <w:sz w:val="20"/>
          <w:szCs w:val="20"/>
        </w:rPr>
        <w:sym w:font="Symbol" w:char="F02A"/>
      </w:r>
      <w:r>
        <w:rPr>
          <w:sz w:val="20"/>
          <w:szCs w:val="20"/>
        </w:rPr>
        <w:sym w:font="Symbol" w:char="F02A"/>
      </w:r>
      <w:r>
        <w:rPr>
          <w:sz w:val="20"/>
          <w:szCs w:val="20"/>
        </w:rPr>
        <w:t xml:space="preserve"> Основные направления реализации муниципальных программ могут быть дополнены в рамках подготовки проекта муниципальной программы.</w:t>
      </w:r>
    </w:p>
    <w:p w:rsidR="0041512D" w:rsidRDefault="0041512D" w:rsidP="0041512D">
      <w:pPr>
        <w:rPr>
          <w:sz w:val="20"/>
          <w:szCs w:val="20"/>
        </w:rPr>
        <w:sectPr w:rsidR="0041512D">
          <w:type w:val="continuous"/>
          <w:pgSz w:w="16838" w:h="11906" w:orient="landscape"/>
          <w:pgMar w:top="1134" w:right="850" w:bottom="1134" w:left="1701" w:header="709" w:footer="709" w:gutter="0"/>
          <w:cols w:space="720"/>
        </w:sectPr>
      </w:pPr>
    </w:p>
    <w:p w:rsidR="0041512D" w:rsidRDefault="0041512D" w:rsidP="0041512D">
      <w:pPr>
        <w:pStyle w:val="afffffffff8"/>
        <w:ind w:left="5670"/>
        <w:rPr>
          <w:b w:val="0"/>
          <w:sz w:val="20"/>
        </w:rPr>
      </w:pPr>
      <w:r>
        <w:rPr>
          <w:b w:val="0"/>
          <w:sz w:val="20"/>
        </w:rPr>
        <w:lastRenderedPageBreak/>
        <w:t>Приложение № 2</w:t>
      </w:r>
    </w:p>
    <w:p w:rsidR="0041512D" w:rsidRDefault="0041512D" w:rsidP="0041512D">
      <w:pPr>
        <w:ind w:left="5670"/>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rsidP="0041512D">
      <w:pPr>
        <w:rPr>
          <w:sz w:val="20"/>
          <w:szCs w:val="20"/>
        </w:rPr>
      </w:pPr>
    </w:p>
    <w:p w:rsidR="0041512D" w:rsidRDefault="0041512D" w:rsidP="0041512D">
      <w:pPr>
        <w:jc w:val="center"/>
        <w:rPr>
          <w:b/>
          <w:sz w:val="20"/>
          <w:szCs w:val="20"/>
        </w:rPr>
      </w:pPr>
      <w:r>
        <w:rPr>
          <w:b/>
          <w:sz w:val="20"/>
          <w:szCs w:val="20"/>
        </w:rPr>
        <w:t>Паспорт</w:t>
      </w:r>
    </w:p>
    <w:p w:rsidR="0041512D" w:rsidRDefault="0041512D" w:rsidP="0041512D">
      <w:pPr>
        <w:jc w:val="center"/>
        <w:rPr>
          <w:b/>
          <w:sz w:val="20"/>
          <w:szCs w:val="20"/>
        </w:rPr>
      </w:pPr>
      <w:r>
        <w:rPr>
          <w:b/>
          <w:sz w:val="20"/>
          <w:szCs w:val="20"/>
        </w:rPr>
        <w:t>муниципальной программы Каратузского сельсовета</w:t>
      </w:r>
    </w:p>
    <w:p w:rsidR="0041512D" w:rsidRDefault="0041512D" w:rsidP="0041512D">
      <w:pPr>
        <w:rPr>
          <w:sz w:val="20"/>
          <w:szCs w:val="20"/>
        </w:rPr>
      </w:pPr>
    </w:p>
    <w:p w:rsidR="0041512D" w:rsidRDefault="0041512D" w:rsidP="0041512D">
      <w:pPr>
        <w:spacing w:line="360" w:lineRule="auto"/>
        <w:jc w:val="both"/>
        <w:rPr>
          <w:sz w:val="20"/>
          <w:szCs w:val="20"/>
        </w:rPr>
      </w:pPr>
      <w:r>
        <w:rPr>
          <w:sz w:val="20"/>
          <w:szCs w:val="20"/>
        </w:rPr>
        <w:t>Наименование муниципальной программы.</w:t>
      </w:r>
    </w:p>
    <w:p w:rsidR="0041512D" w:rsidRDefault="0041512D" w:rsidP="0041512D">
      <w:pPr>
        <w:spacing w:line="360" w:lineRule="auto"/>
        <w:jc w:val="both"/>
        <w:rPr>
          <w:sz w:val="20"/>
          <w:szCs w:val="20"/>
        </w:rPr>
      </w:pPr>
      <w:r>
        <w:rPr>
          <w:sz w:val="20"/>
          <w:szCs w:val="20"/>
        </w:rPr>
        <w:t>Основания для разработки муниципальной программы.</w:t>
      </w:r>
    </w:p>
    <w:p w:rsidR="0041512D" w:rsidRDefault="0041512D" w:rsidP="0041512D">
      <w:pPr>
        <w:spacing w:line="360" w:lineRule="auto"/>
        <w:jc w:val="both"/>
        <w:rPr>
          <w:sz w:val="20"/>
          <w:szCs w:val="20"/>
        </w:rPr>
      </w:pPr>
      <w:r>
        <w:rPr>
          <w:sz w:val="20"/>
          <w:szCs w:val="20"/>
        </w:rPr>
        <w:t>Ответственный исполнитель муниципальной программы.</w:t>
      </w:r>
    </w:p>
    <w:p w:rsidR="0041512D" w:rsidRDefault="0041512D" w:rsidP="0041512D">
      <w:pPr>
        <w:spacing w:line="360" w:lineRule="auto"/>
        <w:jc w:val="both"/>
        <w:rPr>
          <w:sz w:val="20"/>
          <w:szCs w:val="20"/>
        </w:rPr>
      </w:pPr>
      <w:r>
        <w:rPr>
          <w:sz w:val="20"/>
          <w:szCs w:val="20"/>
        </w:rPr>
        <w:t>Соисполнители муниципальной программы.</w:t>
      </w:r>
    </w:p>
    <w:p w:rsidR="0041512D" w:rsidRDefault="0041512D" w:rsidP="0041512D">
      <w:pPr>
        <w:spacing w:line="360" w:lineRule="auto"/>
        <w:jc w:val="both"/>
        <w:rPr>
          <w:sz w:val="20"/>
          <w:szCs w:val="20"/>
        </w:rPr>
      </w:pPr>
      <w:r>
        <w:rPr>
          <w:sz w:val="20"/>
          <w:szCs w:val="20"/>
        </w:rPr>
        <w:t>Перечень подпрограмм и отдельных мероприятий муниципальной программы.</w:t>
      </w:r>
    </w:p>
    <w:p w:rsidR="0041512D" w:rsidRDefault="0041512D" w:rsidP="0041512D">
      <w:pPr>
        <w:spacing w:line="360" w:lineRule="auto"/>
        <w:jc w:val="both"/>
        <w:rPr>
          <w:sz w:val="20"/>
          <w:szCs w:val="20"/>
        </w:rPr>
      </w:pPr>
      <w:r>
        <w:rPr>
          <w:sz w:val="20"/>
          <w:szCs w:val="20"/>
        </w:rPr>
        <w:t xml:space="preserve">Цели муниципальной программы. </w:t>
      </w:r>
    </w:p>
    <w:p w:rsidR="0041512D" w:rsidRDefault="0041512D" w:rsidP="0041512D">
      <w:pPr>
        <w:spacing w:line="360" w:lineRule="auto"/>
        <w:jc w:val="both"/>
        <w:rPr>
          <w:sz w:val="20"/>
          <w:szCs w:val="20"/>
        </w:rPr>
      </w:pPr>
      <w:r>
        <w:rPr>
          <w:sz w:val="20"/>
          <w:szCs w:val="20"/>
        </w:rPr>
        <w:t>Задачи муниципальной программы.</w:t>
      </w:r>
    </w:p>
    <w:p w:rsidR="0041512D" w:rsidRDefault="0041512D" w:rsidP="0041512D">
      <w:pPr>
        <w:spacing w:line="360" w:lineRule="auto"/>
        <w:jc w:val="both"/>
        <w:rPr>
          <w:sz w:val="20"/>
          <w:szCs w:val="20"/>
        </w:rPr>
      </w:pPr>
      <w:r>
        <w:rPr>
          <w:sz w:val="20"/>
          <w:szCs w:val="20"/>
        </w:rPr>
        <w:t>Этапы и сроки реализации муниципальной программы.</w:t>
      </w:r>
    </w:p>
    <w:p w:rsidR="0041512D" w:rsidRDefault="0041512D" w:rsidP="0041512D">
      <w:pPr>
        <w:spacing w:line="360" w:lineRule="auto"/>
        <w:jc w:val="both"/>
        <w:rPr>
          <w:sz w:val="20"/>
          <w:szCs w:val="20"/>
        </w:rPr>
      </w:pPr>
      <w:r>
        <w:rPr>
          <w:sz w:val="20"/>
          <w:szCs w:val="20"/>
        </w:rPr>
        <w:t>Цели, целевые показатели, задачи, показатели результативности (показатели развития отрасли, вида экономической деятельности) к муниципальной программе</w:t>
      </w:r>
      <w:r>
        <w:rPr>
          <w:color w:val="000000"/>
          <w:sz w:val="20"/>
          <w:szCs w:val="20"/>
        </w:rPr>
        <w:t>, значения целевых показателей на долгосрочный период</w:t>
      </w:r>
      <w:r>
        <w:rPr>
          <w:sz w:val="20"/>
          <w:szCs w:val="20"/>
        </w:rPr>
        <w:t xml:space="preserve"> </w:t>
      </w:r>
      <w:r>
        <w:rPr>
          <w:color w:val="000000"/>
          <w:sz w:val="20"/>
          <w:szCs w:val="20"/>
        </w:rPr>
        <w:t>(</w:t>
      </w:r>
      <w:r>
        <w:rPr>
          <w:sz w:val="20"/>
          <w:szCs w:val="20"/>
        </w:rPr>
        <w:t>приложения № 1, 2 к паспорту</w:t>
      </w:r>
      <w:r>
        <w:rPr>
          <w:color w:val="000000"/>
          <w:sz w:val="20"/>
          <w:szCs w:val="20"/>
        </w:rPr>
        <w:t>).</w:t>
      </w:r>
    </w:p>
    <w:p w:rsidR="0041512D" w:rsidRDefault="0041512D" w:rsidP="0041512D">
      <w:pPr>
        <w:spacing w:line="360" w:lineRule="auto"/>
        <w:jc w:val="both"/>
        <w:rPr>
          <w:sz w:val="20"/>
          <w:szCs w:val="20"/>
        </w:rPr>
      </w:pPr>
      <w:r>
        <w:rPr>
          <w:sz w:val="20"/>
          <w:szCs w:val="20"/>
        </w:rPr>
        <w:t>Информация по ресурсному обеспечению программы, в том числе в разбивке по источникам финансирования по годам реализации программы.</w:t>
      </w:r>
    </w:p>
    <w:p w:rsidR="0041512D" w:rsidRDefault="0041512D" w:rsidP="0041512D">
      <w:pPr>
        <w:spacing w:line="360" w:lineRule="auto"/>
        <w:jc w:val="both"/>
        <w:rPr>
          <w:sz w:val="20"/>
          <w:szCs w:val="20"/>
          <w:lang w:eastAsia="en-US"/>
        </w:rPr>
      </w:pPr>
      <w:r>
        <w:rPr>
          <w:sz w:val="20"/>
          <w:szCs w:val="20"/>
        </w:rPr>
        <w:t>Перечень объектов капитального строительства муниципальной собственности Каратузского сельсовета (приложение № 3 к настоящему паспорту).</w:t>
      </w:r>
    </w:p>
    <w:p w:rsidR="0041512D" w:rsidRDefault="0041512D" w:rsidP="0041512D">
      <w:pPr>
        <w:rPr>
          <w:sz w:val="20"/>
          <w:szCs w:val="20"/>
        </w:rPr>
      </w:pPr>
    </w:p>
    <w:p w:rsidR="0041512D" w:rsidRDefault="0041512D" w:rsidP="0041512D">
      <w:pPr>
        <w:rPr>
          <w:sz w:val="20"/>
          <w:szCs w:val="20"/>
        </w:rPr>
      </w:pPr>
    </w:p>
    <w:p w:rsidR="0041512D" w:rsidRDefault="0041512D" w:rsidP="0041512D">
      <w:pPr>
        <w:rPr>
          <w:sz w:val="20"/>
          <w:szCs w:val="20"/>
        </w:rPr>
      </w:pPr>
    </w:p>
    <w:p w:rsidR="0041512D" w:rsidRDefault="0041512D" w:rsidP="0041512D">
      <w:pPr>
        <w:rPr>
          <w:sz w:val="20"/>
          <w:szCs w:val="20"/>
        </w:rPr>
        <w:sectPr w:rsidR="0041512D">
          <w:type w:val="continuous"/>
          <w:pgSz w:w="11906" w:h="16838"/>
          <w:pgMar w:top="1134" w:right="850" w:bottom="1134" w:left="1701" w:header="709" w:footer="709" w:gutter="0"/>
          <w:cols w:space="720"/>
        </w:sectPr>
      </w:pPr>
    </w:p>
    <w:p w:rsidR="0041512D" w:rsidRDefault="0041512D" w:rsidP="0041512D">
      <w:pPr>
        <w:pStyle w:val="afffffffff8"/>
        <w:ind w:left="9498"/>
        <w:rPr>
          <w:b w:val="0"/>
          <w:sz w:val="20"/>
          <w:lang w:val="ru-RU"/>
        </w:rPr>
      </w:pPr>
      <w:r>
        <w:rPr>
          <w:b w:val="0"/>
          <w:sz w:val="20"/>
        </w:rPr>
        <w:lastRenderedPageBreak/>
        <w:t xml:space="preserve">Приложение № </w:t>
      </w:r>
      <w:r>
        <w:rPr>
          <w:b w:val="0"/>
          <w:sz w:val="20"/>
          <w:lang w:val="ru-RU"/>
        </w:rPr>
        <w:t>3</w:t>
      </w:r>
    </w:p>
    <w:p w:rsidR="0041512D" w:rsidRDefault="0041512D" w:rsidP="0041512D">
      <w:pPr>
        <w:ind w:left="9498"/>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rsidP="0041512D">
      <w:pPr>
        <w:rPr>
          <w:sz w:val="20"/>
          <w:szCs w:val="20"/>
        </w:rPr>
      </w:pPr>
    </w:p>
    <w:p w:rsidR="0041512D" w:rsidRDefault="0041512D" w:rsidP="0041512D">
      <w:pPr>
        <w:ind w:left="9498"/>
        <w:rPr>
          <w:sz w:val="20"/>
          <w:szCs w:val="20"/>
        </w:rPr>
      </w:pPr>
      <w:r>
        <w:rPr>
          <w:sz w:val="20"/>
          <w:szCs w:val="20"/>
        </w:rPr>
        <w:t xml:space="preserve">Приложение № 1 </w:t>
      </w:r>
    </w:p>
    <w:p w:rsidR="0041512D" w:rsidRDefault="0041512D" w:rsidP="0041512D">
      <w:pPr>
        <w:ind w:left="9498"/>
        <w:rPr>
          <w:sz w:val="20"/>
          <w:szCs w:val="20"/>
        </w:rPr>
      </w:pPr>
      <w:r>
        <w:rPr>
          <w:sz w:val="20"/>
          <w:szCs w:val="20"/>
        </w:rPr>
        <w:t xml:space="preserve">к паспорту муниципальной программы </w:t>
      </w:r>
    </w:p>
    <w:p w:rsidR="0041512D" w:rsidRDefault="0041512D" w:rsidP="0041512D">
      <w:pPr>
        <w:ind w:left="9498"/>
        <w:rPr>
          <w:sz w:val="20"/>
          <w:szCs w:val="20"/>
        </w:rPr>
      </w:pPr>
      <w:r>
        <w:rPr>
          <w:sz w:val="20"/>
          <w:szCs w:val="20"/>
        </w:rPr>
        <w:t>Каратузского сельсовета</w:t>
      </w:r>
    </w:p>
    <w:p w:rsidR="0041512D" w:rsidRDefault="0041512D" w:rsidP="0041512D">
      <w:pPr>
        <w:rPr>
          <w:sz w:val="20"/>
          <w:szCs w:val="20"/>
        </w:rPr>
      </w:pPr>
    </w:p>
    <w:p w:rsidR="0041512D" w:rsidRDefault="0041512D" w:rsidP="0041512D">
      <w:pPr>
        <w:jc w:val="center"/>
        <w:rPr>
          <w:b/>
          <w:sz w:val="20"/>
          <w:szCs w:val="20"/>
        </w:rPr>
      </w:pPr>
      <w:r>
        <w:rPr>
          <w:b/>
          <w:sz w:val="20"/>
          <w:szCs w:val="20"/>
        </w:rPr>
        <w:t>Цели, целевые показатели, задачи, показатели результативности (показатели развития отрасли, вида экономической деятельности) к муниципальной программе</w:t>
      </w:r>
    </w:p>
    <w:p w:rsidR="0041512D" w:rsidRDefault="0041512D" w:rsidP="0041512D">
      <w:pPr>
        <w:jc w:val="center"/>
        <w:rPr>
          <w:b/>
          <w:sz w:val="20"/>
          <w:szCs w:val="20"/>
        </w:rPr>
      </w:pPr>
    </w:p>
    <w:tbl>
      <w:tblPr>
        <w:tblW w:w="15735" w:type="dxa"/>
        <w:tblInd w:w="70" w:type="dxa"/>
        <w:tblLayout w:type="fixed"/>
        <w:tblCellMar>
          <w:left w:w="70" w:type="dxa"/>
          <w:right w:w="70" w:type="dxa"/>
        </w:tblCellMar>
        <w:tblLook w:val="04A0" w:firstRow="1" w:lastRow="0" w:firstColumn="1" w:lastColumn="0" w:noHBand="0" w:noVBand="1"/>
      </w:tblPr>
      <w:tblGrid>
        <w:gridCol w:w="569"/>
        <w:gridCol w:w="2692"/>
        <w:gridCol w:w="709"/>
        <w:gridCol w:w="1134"/>
        <w:gridCol w:w="1276"/>
        <w:gridCol w:w="708"/>
        <w:gridCol w:w="567"/>
        <w:gridCol w:w="709"/>
        <w:gridCol w:w="567"/>
        <w:gridCol w:w="709"/>
        <w:gridCol w:w="709"/>
        <w:gridCol w:w="1276"/>
        <w:gridCol w:w="1134"/>
        <w:gridCol w:w="1134"/>
        <w:gridCol w:w="1134"/>
        <w:gridCol w:w="708"/>
      </w:tblGrid>
      <w:tr w:rsidR="0041512D" w:rsidTr="0041512D">
        <w:trPr>
          <w:gridAfter w:val="1"/>
          <w:wAfter w:w="708" w:type="dxa"/>
          <w:trHeight w:val="20"/>
          <w:tblHeader/>
        </w:trPr>
        <w:tc>
          <w:tcPr>
            <w:tcW w:w="569"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pStyle w:val="ConsPlusNorma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692"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Цели, задачи, показатели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Ед. изм.</w:t>
            </w:r>
          </w:p>
        </w:tc>
        <w:tc>
          <w:tcPr>
            <w:tcW w:w="1134"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Вес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Источник </w:t>
            </w:r>
            <w:r>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center"/>
              <w:rPr>
                <w:rFonts w:ascii="Times New Roman" w:hAnsi="Times New Roman" w:cs="Times New Roman"/>
              </w:rPr>
            </w:pPr>
            <w:r>
              <w:rPr>
                <w:rFonts w:ascii="Times New Roman" w:hAnsi="Times New Roman" w:cs="Times New Roman"/>
              </w:rPr>
              <w:t>Годы реализации муниципальной программы</w:t>
            </w:r>
          </w:p>
        </w:tc>
      </w:tr>
      <w:tr w:rsidR="0041512D" w:rsidTr="0041512D">
        <w:trPr>
          <w:gridAfter w:val="1"/>
          <w:wAfter w:w="708" w:type="dxa"/>
          <w:trHeight w:val="2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1-й год </w:t>
            </w:r>
          </w:p>
        </w:tc>
        <w:tc>
          <w:tcPr>
            <w:tcW w:w="567"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2-й год </w:t>
            </w:r>
          </w:p>
        </w:tc>
        <w:tc>
          <w:tcPr>
            <w:tcW w:w="709"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3-й год </w:t>
            </w:r>
          </w:p>
        </w:tc>
        <w:tc>
          <w:tcPr>
            <w:tcW w:w="567"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4-й год </w:t>
            </w:r>
          </w:p>
        </w:tc>
        <w:tc>
          <w:tcPr>
            <w:tcW w:w="709"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5-й год </w:t>
            </w:r>
          </w:p>
        </w:tc>
        <w:tc>
          <w:tcPr>
            <w:tcW w:w="709"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6-й год </w:t>
            </w:r>
          </w:p>
        </w:tc>
        <w:tc>
          <w:tcPr>
            <w:tcW w:w="1276"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текущий финансовый год </w:t>
            </w:r>
          </w:p>
        </w:tc>
        <w:tc>
          <w:tcPr>
            <w:tcW w:w="1134"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очередной финансовый год </w:t>
            </w:r>
          </w:p>
        </w:tc>
        <w:tc>
          <w:tcPr>
            <w:tcW w:w="1134"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первый год планового периода </w:t>
            </w:r>
          </w:p>
        </w:tc>
        <w:tc>
          <w:tcPr>
            <w:tcW w:w="1134" w:type="dxa"/>
            <w:tcBorders>
              <w:top w:val="single" w:sz="6" w:space="0" w:color="auto"/>
              <w:left w:val="single" w:sz="6" w:space="0" w:color="auto"/>
              <w:bottom w:val="single" w:sz="6" w:space="0" w:color="auto"/>
              <w:right w:val="single" w:sz="6" w:space="0" w:color="auto"/>
            </w:tcBorders>
            <w:hideMark/>
          </w:tcPr>
          <w:p w:rsidR="0041512D" w:rsidRDefault="0041512D">
            <w:pPr>
              <w:spacing w:after="200" w:line="276" w:lineRule="auto"/>
              <w:jc w:val="center"/>
              <w:rPr>
                <w:sz w:val="20"/>
                <w:szCs w:val="20"/>
                <w:lang w:eastAsia="en-US"/>
              </w:rPr>
            </w:pPr>
            <w:r>
              <w:rPr>
                <w:sz w:val="20"/>
                <w:szCs w:val="20"/>
              </w:rPr>
              <w:t xml:space="preserve">второй год планового периода </w:t>
            </w: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4" w:space="0" w:color="auto"/>
            </w:tcBorders>
            <w:hideMark/>
          </w:tcPr>
          <w:p w:rsidR="0041512D" w:rsidRDefault="0041512D">
            <w:pPr>
              <w:jc w:val="both"/>
              <w:rPr>
                <w:sz w:val="20"/>
                <w:szCs w:val="20"/>
                <w:lang w:eastAsia="en-US"/>
              </w:rPr>
            </w:pPr>
            <w:r>
              <w:rPr>
                <w:sz w:val="20"/>
                <w:szCs w:val="20"/>
              </w:rPr>
              <w:t>1.</w:t>
            </w:r>
          </w:p>
        </w:tc>
        <w:tc>
          <w:tcPr>
            <w:tcW w:w="14458" w:type="dxa"/>
            <w:gridSpan w:val="14"/>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 xml:space="preserve">Цель 1: </w:t>
            </w:r>
          </w:p>
          <w:p w:rsidR="0041512D" w:rsidRDefault="0041512D">
            <w:pPr>
              <w:jc w:val="both"/>
              <w:rPr>
                <w:sz w:val="20"/>
                <w:szCs w:val="20"/>
                <w:lang w:eastAsia="en-US"/>
              </w:rPr>
            </w:pP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1.1.</w:t>
            </w:r>
          </w:p>
        </w:tc>
        <w:tc>
          <w:tcPr>
            <w:tcW w:w="2692"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1</w:t>
            </w: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1.2.</w:t>
            </w:r>
          </w:p>
        </w:tc>
        <w:tc>
          <w:tcPr>
            <w:tcW w:w="2692" w:type="dxa"/>
            <w:tcBorders>
              <w:top w:val="single" w:sz="6" w:space="0" w:color="auto"/>
              <w:left w:val="single" w:sz="6" w:space="0" w:color="auto"/>
              <w:bottom w:val="single" w:sz="6" w:space="0" w:color="auto"/>
              <w:right w:val="single" w:sz="6" w:space="0" w:color="auto"/>
            </w:tcBorders>
            <w:hideMark/>
          </w:tcPr>
          <w:p w:rsidR="0041512D" w:rsidRDefault="0041512D">
            <w:pPr>
              <w:jc w:val="both"/>
              <w:rPr>
                <w:sz w:val="20"/>
                <w:szCs w:val="20"/>
                <w:lang w:eastAsia="en-US"/>
              </w:rPr>
            </w:pPr>
            <w:r>
              <w:rPr>
                <w:sz w:val="20"/>
                <w:szCs w:val="20"/>
              </w:rPr>
              <w:t>Целевой показатель 2</w:t>
            </w: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41512D" w:rsidRDefault="0041512D">
            <w:pPr>
              <w:jc w:val="both"/>
              <w:rPr>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1.1</w:t>
            </w:r>
          </w:p>
        </w:tc>
        <w:tc>
          <w:tcPr>
            <w:tcW w:w="14458" w:type="dxa"/>
            <w:gridSpan w:val="14"/>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 xml:space="preserve">Задача 1: </w:t>
            </w: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1.1.1</w:t>
            </w:r>
          </w:p>
        </w:tc>
        <w:tc>
          <w:tcPr>
            <w:tcW w:w="14458" w:type="dxa"/>
            <w:gridSpan w:val="14"/>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 xml:space="preserve">Подпрограмма 1. </w:t>
            </w: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41512D" w:rsidRDefault="0041512D">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r>
      <w:tr w:rsidR="0041512D" w:rsidTr="0041512D">
        <w:trPr>
          <w:trHeight w:val="20"/>
        </w:trPr>
        <w:tc>
          <w:tcPr>
            <w:tcW w:w="56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41512D" w:rsidRDefault="0041512D">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8" w:type="dxa"/>
            <w:hideMark/>
          </w:tcPr>
          <w:p w:rsidR="0041512D" w:rsidRDefault="0041512D">
            <w:pPr>
              <w:pStyle w:val="ConsPlusNormal"/>
              <w:widowControl/>
              <w:ind w:firstLine="0"/>
              <w:jc w:val="center"/>
              <w:rPr>
                <w:rFonts w:ascii="Times New Roman" w:hAnsi="Times New Roman" w:cs="Times New Roman"/>
              </w:rPr>
            </w:pPr>
            <w:r>
              <w:rPr>
                <w:rFonts w:ascii="Times New Roman" w:hAnsi="Times New Roman" w:cs="Times New Roman"/>
              </w:rPr>
              <w:t>1</w:t>
            </w: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 xml:space="preserve">1.2. </w:t>
            </w:r>
          </w:p>
        </w:tc>
        <w:tc>
          <w:tcPr>
            <w:tcW w:w="14458" w:type="dxa"/>
            <w:gridSpan w:val="14"/>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 xml:space="preserve">Задача 2: </w:t>
            </w: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4458" w:type="dxa"/>
            <w:gridSpan w:val="14"/>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 xml:space="preserve">Подпрограмма 2. </w:t>
            </w:r>
          </w:p>
        </w:tc>
      </w:tr>
      <w:tr w:rsidR="0041512D" w:rsidTr="0041512D">
        <w:trPr>
          <w:gridAfter w:val="1"/>
          <w:wAfter w:w="708" w:type="dxa"/>
          <w:trHeight w:val="247"/>
        </w:trPr>
        <w:tc>
          <w:tcPr>
            <w:tcW w:w="56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41512D" w:rsidRDefault="0041512D">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r>
      <w:tr w:rsidR="0041512D" w:rsidTr="0041512D">
        <w:trPr>
          <w:gridAfter w:val="1"/>
          <w:wAfter w:w="708" w:type="dxa"/>
          <w:trHeight w:val="20"/>
        </w:trPr>
        <w:tc>
          <w:tcPr>
            <w:tcW w:w="56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41512D" w:rsidRDefault="0041512D">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0</w:t>
            </w:r>
          </w:p>
        </w:tc>
      </w:tr>
    </w:tbl>
    <w:p w:rsidR="0041512D" w:rsidRDefault="0041512D" w:rsidP="0041512D">
      <w:pPr>
        <w:rPr>
          <w:b/>
          <w:sz w:val="20"/>
          <w:szCs w:val="20"/>
          <w:lang w:eastAsia="en-US"/>
        </w:rPr>
      </w:pPr>
    </w:p>
    <w:tbl>
      <w:tblPr>
        <w:tblW w:w="0" w:type="auto"/>
        <w:tblLook w:val="04A0" w:firstRow="1" w:lastRow="0" w:firstColumn="1" w:lastColumn="0" w:noHBand="0" w:noVBand="1"/>
      </w:tblPr>
      <w:tblGrid>
        <w:gridCol w:w="4807"/>
        <w:gridCol w:w="4848"/>
        <w:gridCol w:w="4848"/>
      </w:tblGrid>
      <w:tr w:rsidR="0041512D" w:rsidTr="0041512D">
        <w:tc>
          <w:tcPr>
            <w:tcW w:w="4807" w:type="dxa"/>
            <w:hideMark/>
          </w:tcPr>
          <w:p w:rsidR="0041512D" w:rsidRDefault="0041512D">
            <w:pPr>
              <w:rPr>
                <w:sz w:val="20"/>
                <w:szCs w:val="20"/>
                <w:lang w:eastAsia="en-US"/>
              </w:rPr>
            </w:pPr>
            <w:r>
              <w:rPr>
                <w:sz w:val="20"/>
                <w:szCs w:val="20"/>
              </w:rPr>
              <w:t>Руководитель</w:t>
            </w:r>
          </w:p>
        </w:tc>
        <w:tc>
          <w:tcPr>
            <w:tcW w:w="4848"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(подпись)</w:t>
            </w:r>
          </w:p>
        </w:tc>
        <w:tc>
          <w:tcPr>
            <w:tcW w:w="4848"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(ФИО)</w:t>
            </w:r>
          </w:p>
        </w:tc>
      </w:tr>
    </w:tbl>
    <w:p w:rsidR="0041512D" w:rsidRDefault="0041512D" w:rsidP="0041512D">
      <w:pPr>
        <w:pStyle w:val="afffffffff8"/>
        <w:ind w:left="9498"/>
        <w:rPr>
          <w:b w:val="0"/>
          <w:sz w:val="20"/>
          <w:lang w:val="ru-RU"/>
        </w:rPr>
      </w:pPr>
      <w:r>
        <w:rPr>
          <w:b w:val="0"/>
          <w:sz w:val="20"/>
        </w:rPr>
        <w:t xml:space="preserve">Приложение № </w:t>
      </w:r>
      <w:r>
        <w:rPr>
          <w:b w:val="0"/>
          <w:sz w:val="20"/>
          <w:lang w:val="ru-RU"/>
        </w:rPr>
        <w:t>4</w:t>
      </w:r>
    </w:p>
    <w:p w:rsidR="0041512D" w:rsidRDefault="0041512D" w:rsidP="0041512D">
      <w:pPr>
        <w:ind w:left="9498"/>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rsidP="0041512D">
      <w:pPr>
        <w:rPr>
          <w:sz w:val="20"/>
          <w:szCs w:val="20"/>
        </w:rPr>
      </w:pPr>
    </w:p>
    <w:p w:rsidR="0041512D" w:rsidRDefault="0041512D" w:rsidP="0041512D">
      <w:pPr>
        <w:ind w:left="9498"/>
        <w:rPr>
          <w:sz w:val="20"/>
          <w:szCs w:val="20"/>
        </w:rPr>
      </w:pPr>
      <w:r>
        <w:rPr>
          <w:sz w:val="20"/>
          <w:szCs w:val="20"/>
        </w:rPr>
        <w:t xml:space="preserve">Приложение № 2 </w:t>
      </w:r>
    </w:p>
    <w:p w:rsidR="0041512D" w:rsidRDefault="0041512D" w:rsidP="0041512D">
      <w:pPr>
        <w:ind w:left="9498"/>
        <w:rPr>
          <w:sz w:val="20"/>
          <w:szCs w:val="20"/>
        </w:rPr>
      </w:pPr>
      <w:r>
        <w:rPr>
          <w:sz w:val="20"/>
          <w:szCs w:val="20"/>
        </w:rPr>
        <w:t xml:space="preserve">к паспорту муниципальной программы </w:t>
      </w:r>
    </w:p>
    <w:p w:rsidR="0041512D" w:rsidRDefault="0041512D" w:rsidP="0041512D">
      <w:pPr>
        <w:ind w:left="9498"/>
        <w:rPr>
          <w:sz w:val="20"/>
          <w:szCs w:val="20"/>
        </w:rPr>
      </w:pPr>
      <w:r>
        <w:rPr>
          <w:sz w:val="20"/>
          <w:szCs w:val="20"/>
        </w:rPr>
        <w:lastRenderedPageBreak/>
        <w:t>Каратузского сельсовета</w:t>
      </w:r>
    </w:p>
    <w:p w:rsidR="0041512D" w:rsidRDefault="0041512D" w:rsidP="0041512D">
      <w:pPr>
        <w:rPr>
          <w:sz w:val="20"/>
          <w:szCs w:val="20"/>
        </w:rPr>
      </w:pPr>
    </w:p>
    <w:p w:rsidR="0041512D" w:rsidRDefault="0041512D" w:rsidP="0041512D">
      <w:pPr>
        <w:jc w:val="center"/>
        <w:rPr>
          <w:b/>
          <w:color w:val="000000"/>
          <w:sz w:val="20"/>
          <w:szCs w:val="20"/>
        </w:rPr>
      </w:pPr>
      <w:r>
        <w:rPr>
          <w:b/>
          <w:sz w:val="20"/>
          <w:szCs w:val="20"/>
        </w:rPr>
        <w:t>Целевые показатели на долгосрочный период к муниципальной программе</w:t>
      </w:r>
    </w:p>
    <w:p w:rsidR="0041512D" w:rsidRDefault="0041512D" w:rsidP="0041512D">
      <w:pPr>
        <w:rPr>
          <w:sz w:val="20"/>
          <w:szCs w:val="20"/>
        </w:rPr>
      </w:pPr>
    </w:p>
    <w:tbl>
      <w:tblPr>
        <w:tblW w:w="13755" w:type="dxa"/>
        <w:tblInd w:w="70" w:type="dxa"/>
        <w:tblLayout w:type="fixed"/>
        <w:tblCellMar>
          <w:left w:w="70" w:type="dxa"/>
          <w:right w:w="70" w:type="dxa"/>
        </w:tblCellMar>
        <w:tblLook w:val="04A0" w:firstRow="1" w:lastRow="0" w:firstColumn="1" w:lastColumn="0" w:noHBand="0" w:noVBand="1"/>
      </w:tblPr>
      <w:tblGrid>
        <w:gridCol w:w="566"/>
        <w:gridCol w:w="2696"/>
        <w:gridCol w:w="709"/>
        <w:gridCol w:w="709"/>
        <w:gridCol w:w="708"/>
        <w:gridCol w:w="567"/>
        <w:gridCol w:w="567"/>
        <w:gridCol w:w="567"/>
        <w:gridCol w:w="1560"/>
        <w:gridCol w:w="1419"/>
        <w:gridCol w:w="1564"/>
        <w:gridCol w:w="1556"/>
        <w:gridCol w:w="567"/>
      </w:tblGrid>
      <w:tr w:rsidR="0041512D" w:rsidTr="0041512D">
        <w:trPr>
          <w:cantSplit/>
          <w:trHeight w:val="273"/>
        </w:trPr>
        <w:tc>
          <w:tcPr>
            <w:tcW w:w="566"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ind w:left="-57" w:right="-57"/>
              <w:jc w:val="center"/>
              <w:rPr>
                <w:sz w:val="20"/>
                <w:szCs w:val="20"/>
                <w:lang w:eastAsia="en-US"/>
              </w:rPr>
            </w:pPr>
            <w:r>
              <w:rPr>
                <w:sz w:val="20"/>
                <w:szCs w:val="20"/>
              </w:rPr>
              <w:t xml:space="preserve">№ </w:t>
            </w:r>
            <w:proofErr w:type="gramStart"/>
            <w:r>
              <w:rPr>
                <w:sz w:val="20"/>
                <w:szCs w:val="20"/>
              </w:rPr>
              <w:t>п</w:t>
            </w:r>
            <w:proofErr w:type="gramEnd"/>
            <w:r>
              <w:rPr>
                <w:sz w:val="20"/>
                <w:szCs w:val="20"/>
              </w:rPr>
              <w:t>/п</w:t>
            </w:r>
          </w:p>
        </w:tc>
        <w:tc>
          <w:tcPr>
            <w:tcW w:w="2695"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 xml:space="preserve">Цели, целевые </w:t>
            </w:r>
            <w:r>
              <w:rPr>
                <w:sz w:val="20"/>
                <w:szCs w:val="20"/>
              </w:rPr>
              <w:br/>
              <w:t>показатели</w:t>
            </w:r>
          </w:p>
        </w:tc>
        <w:tc>
          <w:tcPr>
            <w:tcW w:w="709"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Ед. изм.</w:t>
            </w:r>
          </w:p>
        </w:tc>
        <w:tc>
          <w:tcPr>
            <w:tcW w:w="9780" w:type="dxa"/>
            <w:gridSpan w:val="10"/>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Годы реализации муниципальной программы</w:t>
            </w:r>
          </w:p>
        </w:tc>
      </w:tr>
      <w:tr w:rsidR="0041512D" w:rsidTr="0041512D">
        <w:trPr>
          <w:cantSplit/>
          <w:trHeight w:val="240"/>
        </w:trPr>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 xml:space="preserve">1-й год </w:t>
            </w:r>
          </w:p>
        </w:tc>
        <w:tc>
          <w:tcPr>
            <w:tcW w:w="708"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 xml:space="preserve">2-й год </w:t>
            </w:r>
          </w:p>
        </w:tc>
        <w:tc>
          <w:tcPr>
            <w:tcW w:w="567"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 xml:space="preserve">3-й год </w:t>
            </w:r>
          </w:p>
        </w:tc>
        <w:tc>
          <w:tcPr>
            <w:tcW w:w="567"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 xml:space="preserve">….. </w:t>
            </w:r>
          </w:p>
        </w:tc>
        <w:tc>
          <w:tcPr>
            <w:tcW w:w="567"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w:t>
            </w:r>
          </w:p>
        </w:tc>
        <w:tc>
          <w:tcPr>
            <w:tcW w:w="1559"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текущий финансовый год</w:t>
            </w:r>
          </w:p>
        </w:tc>
        <w:tc>
          <w:tcPr>
            <w:tcW w:w="1418" w:type="dxa"/>
            <w:tcBorders>
              <w:top w:val="single" w:sz="6" w:space="0" w:color="auto"/>
              <w:left w:val="single" w:sz="6"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очередной финансовый год</w:t>
            </w:r>
          </w:p>
        </w:tc>
        <w:tc>
          <w:tcPr>
            <w:tcW w:w="1563"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первый год планового периода</w:t>
            </w:r>
          </w:p>
        </w:tc>
        <w:tc>
          <w:tcPr>
            <w:tcW w:w="1555"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второй год планового периода</w:t>
            </w:r>
          </w:p>
        </w:tc>
        <w:tc>
          <w:tcPr>
            <w:tcW w:w="567" w:type="dxa"/>
            <w:tcBorders>
              <w:top w:val="single" w:sz="6" w:space="0" w:color="auto"/>
              <w:left w:val="single" w:sz="4" w:space="0" w:color="auto"/>
              <w:bottom w:val="single" w:sz="4" w:space="0" w:color="auto"/>
              <w:right w:val="single" w:sz="6" w:space="0" w:color="auto"/>
            </w:tcBorders>
            <w:hideMark/>
          </w:tcPr>
          <w:p w:rsidR="0041512D" w:rsidRDefault="0041512D">
            <w:pPr>
              <w:jc w:val="both"/>
              <w:rPr>
                <w:sz w:val="20"/>
                <w:szCs w:val="20"/>
                <w:lang w:eastAsia="en-US"/>
              </w:rPr>
            </w:pPr>
            <w:r>
              <w:rPr>
                <w:sz w:val="20"/>
                <w:szCs w:val="20"/>
              </w:rPr>
              <w:t>…</w:t>
            </w:r>
          </w:p>
        </w:tc>
      </w:tr>
      <w:tr w:rsidR="0041512D" w:rsidTr="0041512D">
        <w:trPr>
          <w:cantSplit/>
          <w:trHeight w:val="240"/>
        </w:trPr>
        <w:tc>
          <w:tcPr>
            <w:tcW w:w="13750" w:type="dxa"/>
            <w:gridSpan w:val="13"/>
            <w:tcBorders>
              <w:top w:val="single" w:sz="4" w:space="0" w:color="auto"/>
              <w:left w:val="single" w:sz="4" w:space="0" w:color="auto"/>
              <w:bottom w:val="single" w:sz="4" w:space="0" w:color="auto"/>
              <w:right w:val="single" w:sz="4" w:space="0" w:color="auto"/>
            </w:tcBorders>
            <w:hideMark/>
          </w:tcPr>
          <w:p w:rsidR="0041512D" w:rsidRDefault="0041512D">
            <w:pPr>
              <w:pStyle w:val="ConsPlusNormal"/>
              <w:ind w:firstLine="0"/>
              <w:rPr>
                <w:rFonts w:ascii="Times New Roman" w:hAnsi="Times New Roman" w:cs="Times New Roman"/>
                <w:b/>
              </w:rPr>
            </w:pPr>
            <w:r>
              <w:rPr>
                <w:rFonts w:ascii="Times New Roman" w:hAnsi="Times New Roman" w:cs="Times New Roman"/>
                <w:b/>
              </w:rPr>
              <w:t>Цель:</w:t>
            </w:r>
          </w:p>
        </w:tc>
      </w:tr>
      <w:tr w:rsidR="0041512D" w:rsidTr="0041512D">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1.1</w:t>
            </w:r>
          </w:p>
        </w:tc>
        <w:tc>
          <w:tcPr>
            <w:tcW w:w="2695" w:type="dxa"/>
            <w:tcBorders>
              <w:top w:val="single" w:sz="4" w:space="0" w:color="auto"/>
              <w:left w:val="single" w:sz="4" w:space="0" w:color="auto"/>
              <w:bottom w:val="single" w:sz="4" w:space="0" w:color="auto"/>
              <w:right w:val="single" w:sz="4"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1:</w:t>
            </w:r>
            <w:r>
              <w:rPr>
                <w:rFonts w:ascii="Times New Roman" w:hAnsi="Times New Roman" w:cs="Times New Roman"/>
                <w:bCs/>
                <w:iCs/>
                <w:color w:val="000000"/>
              </w:rPr>
              <w:t xml:space="preserve"> </w:t>
            </w: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r>
      <w:tr w:rsidR="0041512D" w:rsidTr="0041512D">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1.2</w:t>
            </w:r>
          </w:p>
        </w:tc>
        <w:tc>
          <w:tcPr>
            <w:tcW w:w="2695" w:type="dxa"/>
            <w:tcBorders>
              <w:top w:val="single" w:sz="4" w:space="0" w:color="auto"/>
              <w:left w:val="single" w:sz="4" w:space="0" w:color="auto"/>
              <w:bottom w:val="single" w:sz="4" w:space="0" w:color="auto"/>
              <w:right w:val="single" w:sz="4"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 xml:space="preserve">Целевой показатель 2: </w:t>
            </w: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r>
      <w:tr w:rsidR="0041512D" w:rsidTr="0041512D">
        <w:trPr>
          <w:cantSplit/>
          <w:trHeight w:val="240"/>
        </w:trPr>
        <w:tc>
          <w:tcPr>
            <w:tcW w:w="566"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41512D" w:rsidRDefault="0041512D">
            <w:pPr>
              <w:pStyle w:val="ConsPlusNormal"/>
              <w:widowControl/>
              <w:ind w:firstLine="0"/>
              <w:jc w:val="both"/>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center"/>
              <w:rPr>
                <w:rFonts w:ascii="Times New Roman" w:hAnsi="Times New Roman" w:cs="Times New Roman"/>
              </w:rPr>
            </w:pPr>
          </w:p>
        </w:tc>
      </w:tr>
      <w:tr w:rsidR="0041512D" w:rsidTr="0041512D">
        <w:trPr>
          <w:cantSplit/>
          <w:trHeight w:val="240"/>
        </w:trPr>
        <w:tc>
          <w:tcPr>
            <w:tcW w:w="566"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2695"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pStyle w:val="ConsPlusNormal"/>
              <w:widowControl/>
              <w:ind w:firstLine="0"/>
              <w:jc w:val="both"/>
              <w:rPr>
                <w:rFonts w:ascii="Times New Roman" w:hAnsi="Times New Roman" w:cs="Times New Roman"/>
              </w:rPr>
            </w:pPr>
          </w:p>
        </w:tc>
      </w:tr>
    </w:tbl>
    <w:p w:rsidR="0041512D" w:rsidRDefault="0041512D" w:rsidP="0041512D">
      <w:pPr>
        <w:rPr>
          <w:sz w:val="20"/>
          <w:szCs w:val="20"/>
          <w:lang w:eastAsia="en-US"/>
        </w:rPr>
      </w:pPr>
    </w:p>
    <w:p w:rsidR="0041512D" w:rsidRDefault="0041512D" w:rsidP="0041512D">
      <w:pPr>
        <w:rPr>
          <w:sz w:val="20"/>
          <w:szCs w:val="20"/>
        </w:rPr>
      </w:pPr>
    </w:p>
    <w:tbl>
      <w:tblPr>
        <w:tblW w:w="0" w:type="auto"/>
        <w:tblLook w:val="04A0" w:firstRow="1" w:lastRow="0" w:firstColumn="1" w:lastColumn="0" w:noHBand="0" w:noVBand="1"/>
      </w:tblPr>
      <w:tblGrid>
        <w:gridCol w:w="4819"/>
        <w:gridCol w:w="4842"/>
        <w:gridCol w:w="4842"/>
      </w:tblGrid>
      <w:tr w:rsidR="0041512D" w:rsidTr="0041512D">
        <w:tc>
          <w:tcPr>
            <w:tcW w:w="5023" w:type="dxa"/>
            <w:hideMark/>
          </w:tcPr>
          <w:p w:rsidR="0041512D" w:rsidRDefault="0041512D">
            <w:pPr>
              <w:rPr>
                <w:sz w:val="20"/>
                <w:szCs w:val="20"/>
                <w:lang w:eastAsia="en-US"/>
              </w:rPr>
            </w:pPr>
            <w:r>
              <w:rPr>
                <w:sz w:val="20"/>
                <w:szCs w:val="20"/>
              </w:rPr>
              <w:t>Руководитель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(подпись)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(ФИО)</w:t>
            </w:r>
          </w:p>
        </w:tc>
      </w:tr>
    </w:tbl>
    <w:p w:rsidR="0041512D" w:rsidRDefault="0041512D" w:rsidP="0041512D">
      <w:pPr>
        <w:rPr>
          <w:sz w:val="20"/>
          <w:szCs w:val="20"/>
          <w:lang w:eastAsia="en-US"/>
        </w:rPr>
      </w:pPr>
    </w:p>
    <w:p w:rsidR="0041512D" w:rsidRDefault="0041512D" w:rsidP="0041512D">
      <w:pPr>
        <w:rPr>
          <w:sz w:val="20"/>
          <w:szCs w:val="20"/>
        </w:rPr>
      </w:pPr>
    </w:p>
    <w:p w:rsidR="0041512D" w:rsidRDefault="0041512D" w:rsidP="0041512D">
      <w:pPr>
        <w:rPr>
          <w:sz w:val="20"/>
          <w:szCs w:val="20"/>
        </w:rPr>
        <w:sectPr w:rsidR="0041512D">
          <w:type w:val="continuous"/>
          <w:pgSz w:w="16838" w:h="11906" w:orient="landscape"/>
          <w:pgMar w:top="1134" w:right="850" w:bottom="1134" w:left="1701" w:header="709" w:footer="709" w:gutter="0"/>
          <w:pgNumType w:start="1"/>
          <w:cols w:space="720"/>
        </w:sectPr>
      </w:pPr>
    </w:p>
    <w:p w:rsidR="0041512D" w:rsidRDefault="0041512D" w:rsidP="0041512D">
      <w:pPr>
        <w:pStyle w:val="afffffffff8"/>
        <w:ind w:left="5812"/>
        <w:rPr>
          <w:b w:val="0"/>
          <w:sz w:val="20"/>
          <w:lang w:val="ru-RU"/>
        </w:rPr>
      </w:pPr>
      <w:r>
        <w:rPr>
          <w:b w:val="0"/>
          <w:sz w:val="20"/>
        </w:rPr>
        <w:lastRenderedPageBreak/>
        <w:t xml:space="preserve">Приложение № </w:t>
      </w:r>
      <w:r>
        <w:rPr>
          <w:b w:val="0"/>
          <w:sz w:val="20"/>
          <w:lang w:val="ru-RU"/>
        </w:rPr>
        <w:t>5</w:t>
      </w:r>
    </w:p>
    <w:p w:rsidR="0041512D" w:rsidRDefault="0041512D" w:rsidP="0041512D">
      <w:pPr>
        <w:ind w:left="5812"/>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rsidP="0041512D">
      <w:pPr>
        <w:ind w:left="5812"/>
        <w:rPr>
          <w:sz w:val="20"/>
          <w:szCs w:val="20"/>
        </w:rPr>
      </w:pPr>
    </w:p>
    <w:p w:rsidR="0041512D" w:rsidRDefault="0041512D" w:rsidP="0041512D">
      <w:pPr>
        <w:ind w:left="5812"/>
        <w:rPr>
          <w:sz w:val="20"/>
          <w:szCs w:val="20"/>
        </w:rPr>
      </w:pPr>
      <w:r>
        <w:rPr>
          <w:sz w:val="20"/>
          <w:szCs w:val="20"/>
        </w:rPr>
        <w:t xml:space="preserve">Приложение № 3 </w:t>
      </w:r>
    </w:p>
    <w:p w:rsidR="0041512D" w:rsidRDefault="0041512D" w:rsidP="0041512D">
      <w:pPr>
        <w:ind w:left="5812"/>
        <w:rPr>
          <w:sz w:val="20"/>
          <w:szCs w:val="20"/>
        </w:rPr>
      </w:pPr>
      <w:r>
        <w:rPr>
          <w:sz w:val="20"/>
          <w:szCs w:val="20"/>
        </w:rPr>
        <w:t xml:space="preserve">к паспорту муниципальной программы </w:t>
      </w:r>
    </w:p>
    <w:p w:rsidR="0041512D" w:rsidRDefault="0041512D" w:rsidP="0041512D">
      <w:pPr>
        <w:ind w:left="5812"/>
        <w:rPr>
          <w:sz w:val="20"/>
          <w:szCs w:val="20"/>
        </w:rPr>
      </w:pPr>
      <w:r>
        <w:rPr>
          <w:sz w:val="20"/>
          <w:szCs w:val="20"/>
        </w:rPr>
        <w:t>Каратузского сельсовета</w:t>
      </w:r>
    </w:p>
    <w:p w:rsidR="0041512D" w:rsidRDefault="0041512D" w:rsidP="0041512D">
      <w:pPr>
        <w:jc w:val="center"/>
        <w:rPr>
          <w:b/>
          <w:sz w:val="20"/>
          <w:szCs w:val="20"/>
        </w:rPr>
      </w:pPr>
      <w:r>
        <w:rPr>
          <w:b/>
          <w:sz w:val="20"/>
          <w:szCs w:val="20"/>
        </w:rPr>
        <w:t>Перечень объектов капитального строительства муниципальной собственности Каратузского сельсовета (за счет всех источников финансирования)</w:t>
      </w:r>
    </w:p>
    <w:tbl>
      <w:tblPr>
        <w:tblW w:w="10440" w:type="dxa"/>
        <w:tblInd w:w="-650" w:type="dxa"/>
        <w:tblLayout w:type="fixed"/>
        <w:tblCellMar>
          <w:left w:w="70" w:type="dxa"/>
          <w:right w:w="70" w:type="dxa"/>
        </w:tblCellMar>
        <w:tblLook w:val="04A0" w:firstRow="1" w:lastRow="0" w:firstColumn="1" w:lastColumn="0" w:noHBand="0" w:noVBand="1"/>
      </w:tblPr>
      <w:tblGrid>
        <w:gridCol w:w="539"/>
        <w:gridCol w:w="2023"/>
        <w:gridCol w:w="1276"/>
        <w:gridCol w:w="1111"/>
        <w:gridCol w:w="1134"/>
        <w:gridCol w:w="1134"/>
        <w:gridCol w:w="1134"/>
        <w:gridCol w:w="1137"/>
        <w:gridCol w:w="952"/>
      </w:tblGrid>
      <w:tr w:rsidR="0041512D" w:rsidTr="0041512D">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 xml:space="preserve">№ </w:t>
            </w:r>
            <w:r>
              <w:rPr>
                <w:sz w:val="20"/>
                <w:szCs w:val="20"/>
              </w:rPr>
              <w:br/>
            </w:r>
            <w:proofErr w:type="gramStart"/>
            <w:r>
              <w:rPr>
                <w:sz w:val="20"/>
                <w:szCs w:val="20"/>
              </w:rPr>
              <w:t>п</w:t>
            </w:r>
            <w:proofErr w:type="gramEnd"/>
            <w:r>
              <w:rPr>
                <w:sz w:val="20"/>
                <w:szCs w:val="20"/>
              </w:rPr>
              <w:t>/п</w:t>
            </w:r>
          </w:p>
        </w:tc>
        <w:tc>
          <w:tcPr>
            <w:tcW w:w="2023"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Наименование объекта с указанием мощности и годов строительства</w:t>
            </w:r>
            <w:r>
              <w:rPr>
                <w:rStyle w:val="ad"/>
                <w:sz w:val="20"/>
                <w:szCs w:val="20"/>
              </w:rPr>
              <w:footnoteReference w:id="1"/>
            </w:r>
            <w:r>
              <w:rPr>
                <w:sz w:val="20"/>
                <w:szCs w:val="20"/>
              </w:rPr>
              <w:t>*</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Остаток стоимости строительства в ценах контракта</w:t>
            </w:r>
            <w:r>
              <w:rPr>
                <w:rStyle w:val="ad"/>
                <w:sz w:val="20"/>
                <w:szCs w:val="20"/>
              </w:rPr>
              <w:footnoteReference w:id="2"/>
            </w:r>
            <w:r>
              <w:rPr>
                <w:sz w:val="20"/>
                <w:szCs w:val="20"/>
              </w:rPr>
              <w:t>**</w:t>
            </w:r>
          </w:p>
        </w:tc>
        <w:tc>
          <w:tcPr>
            <w:tcW w:w="6602" w:type="dxa"/>
            <w:gridSpan w:val="6"/>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Объем капитальных вложений, тыс. рублей</w:t>
            </w:r>
          </w:p>
        </w:tc>
      </w:tr>
      <w:tr w:rsidR="0041512D" w:rsidTr="0041512D">
        <w:trPr>
          <w:cantSplit/>
          <w:trHeight w:val="554"/>
        </w:trPr>
        <w:tc>
          <w:tcPr>
            <w:tcW w:w="3839"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p>
        </w:tc>
        <w:tc>
          <w:tcPr>
            <w:tcW w:w="2023"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отчетный финансовый год</w:t>
            </w:r>
          </w:p>
        </w:tc>
        <w:tc>
          <w:tcPr>
            <w:tcW w:w="1134" w:type="dxa"/>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текущий финансовый год</w:t>
            </w:r>
          </w:p>
        </w:tc>
        <w:tc>
          <w:tcPr>
            <w:tcW w:w="1134" w:type="dxa"/>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очередной финансовый год</w:t>
            </w:r>
          </w:p>
        </w:tc>
        <w:tc>
          <w:tcPr>
            <w:tcW w:w="1134" w:type="dxa"/>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первый год планового периода</w:t>
            </w:r>
          </w:p>
        </w:tc>
        <w:tc>
          <w:tcPr>
            <w:tcW w:w="1137" w:type="dxa"/>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второй год планового периода</w:t>
            </w:r>
          </w:p>
        </w:tc>
        <w:tc>
          <w:tcPr>
            <w:tcW w:w="952" w:type="dxa"/>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по годам до ввода объекта</w:t>
            </w:r>
          </w:p>
        </w:tc>
      </w:tr>
      <w:tr w:rsidR="0041512D" w:rsidTr="0041512D">
        <w:trPr>
          <w:cantSplit/>
          <w:trHeight w:val="240"/>
        </w:trPr>
        <w:tc>
          <w:tcPr>
            <w:tcW w:w="3839" w:type="dxa"/>
            <w:gridSpan w:val="3"/>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r>
              <w:rPr>
                <w:sz w:val="20"/>
                <w:szCs w:val="20"/>
              </w:rPr>
              <w:t>Главный распорядитель 1</w:t>
            </w: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r>
              <w:rPr>
                <w:sz w:val="20"/>
                <w:szCs w:val="20"/>
              </w:rPr>
              <w:t>1</w:t>
            </w:r>
          </w:p>
        </w:tc>
        <w:tc>
          <w:tcPr>
            <w:tcW w:w="2023" w:type="dxa"/>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r>
              <w:rPr>
                <w:sz w:val="20"/>
                <w:szCs w:val="20"/>
              </w:rPr>
              <w:t>Объект 1</w:t>
            </w:r>
          </w:p>
        </w:tc>
        <w:tc>
          <w:tcPr>
            <w:tcW w:w="1276" w:type="dxa"/>
            <w:tcBorders>
              <w:top w:val="single" w:sz="6" w:space="0" w:color="auto"/>
              <w:left w:val="single" w:sz="6" w:space="0" w:color="auto"/>
              <w:bottom w:val="single" w:sz="6" w:space="0" w:color="auto"/>
              <w:right w:val="single" w:sz="6" w:space="0" w:color="auto"/>
            </w:tcBorders>
            <w:vAlign w:val="center"/>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в том числе:</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краевой бюджет</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бюджет Каратузского сельсовета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внебюджетные    </w:t>
            </w:r>
            <w:r>
              <w:rPr>
                <w:sz w:val="20"/>
                <w:szCs w:val="20"/>
              </w:rPr>
              <w:br/>
              <w:t xml:space="preserve">источники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2</w:t>
            </w: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Объект 2</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w:t>
            </w:r>
          </w:p>
        </w:tc>
        <w:tc>
          <w:tcPr>
            <w:tcW w:w="2023"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3839" w:type="dxa"/>
            <w:gridSpan w:val="3"/>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Главный распорядитель 2</w:t>
            </w: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1</w:t>
            </w:r>
          </w:p>
        </w:tc>
        <w:tc>
          <w:tcPr>
            <w:tcW w:w="2023" w:type="dxa"/>
            <w:tcBorders>
              <w:top w:val="single" w:sz="6" w:space="0" w:color="auto"/>
              <w:left w:val="single" w:sz="6" w:space="0" w:color="auto"/>
              <w:bottom w:val="single" w:sz="6" w:space="0" w:color="auto"/>
              <w:right w:val="single" w:sz="6" w:space="0" w:color="auto"/>
            </w:tcBorders>
            <w:vAlign w:val="center"/>
            <w:hideMark/>
          </w:tcPr>
          <w:p w:rsidR="0041512D" w:rsidRDefault="0041512D">
            <w:pPr>
              <w:rPr>
                <w:sz w:val="20"/>
                <w:szCs w:val="20"/>
                <w:lang w:eastAsia="en-US"/>
              </w:rPr>
            </w:pPr>
            <w:r>
              <w:rPr>
                <w:sz w:val="20"/>
                <w:szCs w:val="20"/>
              </w:rPr>
              <w:t>Объект 1</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в том числе:</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краевой бюджет</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бюджет Каратузского сельсовета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внебюджетные    </w:t>
            </w:r>
            <w:r>
              <w:rPr>
                <w:sz w:val="20"/>
                <w:szCs w:val="20"/>
              </w:rPr>
              <w:br/>
              <w:t xml:space="preserve">источники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2</w:t>
            </w: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Объект 2</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w:t>
            </w:r>
          </w:p>
        </w:tc>
        <w:tc>
          <w:tcPr>
            <w:tcW w:w="2023"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24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в том числе: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36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федеральный     </w:t>
            </w:r>
            <w:r>
              <w:rPr>
                <w:sz w:val="20"/>
                <w:szCs w:val="20"/>
              </w:rPr>
              <w:br/>
              <w:t xml:space="preserve">бюджет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36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краевой         </w:t>
            </w:r>
            <w:r>
              <w:rPr>
                <w:sz w:val="20"/>
                <w:szCs w:val="20"/>
              </w:rPr>
              <w:br/>
              <w:t xml:space="preserve">бюджет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48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бюджет Каратузского сельсовета</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r w:rsidR="0041512D" w:rsidTr="0041512D">
        <w:trPr>
          <w:cantSplit/>
          <w:trHeight w:val="360"/>
        </w:trPr>
        <w:tc>
          <w:tcPr>
            <w:tcW w:w="540"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2023" w:type="dxa"/>
            <w:tcBorders>
              <w:top w:val="single" w:sz="6" w:space="0" w:color="auto"/>
              <w:left w:val="single" w:sz="6" w:space="0" w:color="auto"/>
              <w:bottom w:val="single" w:sz="6" w:space="0" w:color="auto"/>
              <w:right w:val="single" w:sz="6" w:space="0" w:color="auto"/>
            </w:tcBorders>
            <w:hideMark/>
          </w:tcPr>
          <w:p w:rsidR="0041512D" w:rsidRDefault="0041512D">
            <w:pPr>
              <w:rPr>
                <w:sz w:val="20"/>
                <w:szCs w:val="20"/>
                <w:lang w:eastAsia="en-US"/>
              </w:rPr>
            </w:pPr>
            <w:r>
              <w:rPr>
                <w:sz w:val="20"/>
                <w:szCs w:val="20"/>
              </w:rPr>
              <w:t xml:space="preserve">внебюджетные    </w:t>
            </w:r>
            <w:r>
              <w:rPr>
                <w:sz w:val="20"/>
                <w:szCs w:val="20"/>
              </w:rPr>
              <w:br/>
              <w:t xml:space="preserve">источники       </w:t>
            </w:r>
          </w:p>
        </w:tc>
        <w:tc>
          <w:tcPr>
            <w:tcW w:w="1276"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11"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1137"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c>
          <w:tcPr>
            <w:tcW w:w="952" w:type="dxa"/>
            <w:tcBorders>
              <w:top w:val="single" w:sz="6" w:space="0" w:color="auto"/>
              <w:left w:val="single" w:sz="6" w:space="0" w:color="auto"/>
              <w:bottom w:val="single" w:sz="6" w:space="0" w:color="auto"/>
              <w:right w:val="single" w:sz="6" w:space="0" w:color="auto"/>
            </w:tcBorders>
          </w:tcPr>
          <w:p w:rsidR="0041512D" w:rsidRDefault="0041512D">
            <w:pPr>
              <w:rPr>
                <w:sz w:val="20"/>
                <w:szCs w:val="20"/>
                <w:lang w:eastAsia="en-US"/>
              </w:rPr>
            </w:pPr>
          </w:p>
        </w:tc>
      </w:tr>
    </w:tbl>
    <w:p w:rsidR="0041512D" w:rsidRDefault="0041512D" w:rsidP="0041512D">
      <w:pPr>
        <w:jc w:val="both"/>
        <w:rPr>
          <w:sz w:val="20"/>
          <w:szCs w:val="20"/>
          <w:lang w:eastAsia="en-US"/>
        </w:rPr>
      </w:pPr>
    </w:p>
    <w:p w:rsidR="0041512D" w:rsidRDefault="0041512D" w:rsidP="0041512D">
      <w:pPr>
        <w:rPr>
          <w:sz w:val="20"/>
          <w:szCs w:val="20"/>
        </w:rPr>
      </w:pPr>
    </w:p>
    <w:p w:rsidR="0041512D" w:rsidRDefault="0041512D" w:rsidP="0041512D">
      <w:pPr>
        <w:rPr>
          <w:sz w:val="20"/>
          <w:szCs w:val="20"/>
        </w:rPr>
        <w:sectPr w:rsidR="0041512D">
          <w:type w:val="continuous"/>
          <w:pgSz w:w="11906" w:h="16838"/>
          <w:pgMar w:top="1134" w:right="850" w:bottom="1134" w:left="1701" w:header="709" w:footer="709" w:gutter="0"/>
          <w:pgNumType w:start="1"/>
          <w:cols w:space="720"/>
        </w:sectPr>
      </w:pPr>
    </w:p>
    <w:p w:rsidR="0041512D" w:rsidRDefault="0041512D" w:rsidP="0041512D">
      <w:pPr>
        <w:pStyle w:val="afffffffff8"/>
        <w:ind w:left="9214"/>
        <w:rPr>
          <w:b w:val="0"/>
          <w:sz w:val="20"/>
          <w:lang w:val="ru-RU"/>
        </w:rPr>
      </w:pPr>
      <w:r>
        <w:rPr>
          <w:b w:val="0"/>
          <w:sz w:val="20"/>
        </w:rPr>
        <w:lastRenderedPageBreak/>
        <w:t xml:space="preserve">Приложение № </w:t>
      </w:r>
      <w:r>
        <w:rPr>
          <w:b w:val="0"/>
          <w:sz w:val="20"/>
          <w:lang w:val="ru-RU"/>
        </w:rPr>
        <w:t>6</w:t>
      </w:r>
    </w:p>
    <w:p w:rsidR="0041512D" w:rsidRDefault="0041512D" w:rsidP="0041512D">
      <w:pPr>
        <w:ind w:left="9214"/>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rsidP="0041512D">
      <w:pPr>
        <w:ind w:left="9214"/>
        <w:rPr>
          <w:sz w:val="20"/>
          <w:szCs w:val="20"/>
        </w:rPr>
      </w:pPr>
    </w:p>
    <w:p w:rsidR="0041512D" w:rsidRDefault="0041512D" w:rsidP="0041512D">
      <w:pPr>
        <w:ind w:left="9214"/>
        <w:rPr>
          <w:sz w:val="20"/>
          <w:szCs w:val="20"/>
        </w:rPr>
      </w:pPr>
      <w:r>
        <w:rPr>
          <w:sz w:val="20"/>
          <w:szCs w:val="20"/>
        </w:rPr>
        <w:t xml:space="preserve">Приложение № 4 </w:t>
      </w:r>
    </w:p>
    <w:p w:rsidR="0041512D" w:rsidRDefault="0041512D" w:rsidP="0041512D">
      <w:pPr>
        <w:ind w:left="9214"/>
        <w:rPr>
          <w:sz w:val="20"/>
          <w:szCs w:val="20"/>
        </w:rPr>
      </w:pPr>
      <w:r>
        <w:rPr>
          <w:sz w:val="20"/>
          <w:szCs w:val="20"/>
        </w:rPr>
        <w:t xml:space="preserve">к паспорту муниципальной программы </w:t>
      </w:r>
    </w:p>
    <w:p w:rsidR="0041512D" w:rsidRDefault="0041512D" w:rsidP="0041512D">
      <w:pPr>
        <w:ind w:left="9214"/>
        <w:rPr>
          <w:sz w:val="20"/>
          <w:szCs w:val="20"/>
        </w:rPr>
      </w:pPr>
      <w:r>
        <w:rPr>
          <w:sz w:val="20"/>
          <w:szCs w:val="20"/>
        </w:rPr>
        <w:t>Каратузского сельсовета</w:t>
      </w:r>
    </w:p>
    <w:p w:rsidR="0041512D" w:rsidRDefault="0041512D" w:rsidP="0041512D">
      <w:pPr>
        <w:rPr>
          <w:sz w:val="20"/>
          <w:szCs w:val="20"/>
        </w:rPr>
      </w:pPr>
    </w:p>
    <w:p w:rsidR="0041512D" w:rsidRDefault="0041512D" w:rsidP="0041512D">
      <w:pPr>
        <w:jc w:val="center"/>
        <w:rPr>
          <w:b/>
          <w:sz w:val="20"/>
          <w:szCs w:val="20"/>
        </w:rPr>
      </w:pPr>
      <w:r>
        <w:rPr>
          <w:b/>
          <w:sz w:val="20"/>
          <w:szCs w:val="20"/>
        </w:rPr>
        <w:t>Распределение планируемых расходов за счет средств бюджета сельсовета по мероприятиям и подпрограммам муниципальной программы</w:t>
      </w:r>
    </w:p>
    <w:p w:rsidR="0041512D" w:rsidRDefault="0041512D" w:rsidP="0041512D">
      <w:pPr>
        <w:jc w:val="center"/>
        <w:rPr>
          <w:sz w:val="20"/>
          <w:szCs w:val="20"/>
          <w:lang w:eastAsia="en-US"/>
        </w:rPr>
      </w:pPr>
    </w:p>
    <w:tbl>
      <w:tblPr>
        <w:tblW w:w="14535" w:type="dxa"/>
        <w:jc w:val="center"/>
        <w:tblLayout w:type="fixed"/>
        <w:tblCellMar>
          <w:left w:w="70" w:type="dxa"/>
          <w:right w:w="70" w:type="dxa"/>
        </w:tblCellMar>
        <w:tblLook w:val="04A0" w:firstRow="1" w:lastRow="0" w:firstColumn="1" w:lastColumn="0" w:noHBand="0" w:noVBand="1"/>
      </w:tblPr>
      <w:tblGrid>
        <w:gridCol w:w="1461"/>
        <w:gridCol w:w="2045"/>
        <w:gridCol w:w="1465"/>
        <w:gridCol w:w="755"/>
        <w:gridCol w:w="662"/>
        <w:gridCol w:w="561"/>
        <w:gridCol w:w="472"/>
        <w:gridCol w:w="1265"/>
        <w:gridCol w:w="1277"/>
        <w:gridCol w:w="1277"/>
        <w:gridCol w:w="1157"/>
        <w:gridCol w:w="1146"/>
        <w:gridCol w:w="992"/>
      </w:tblGrid>
      <w:tr w:rsidR="0041512D" w:rsidTr="0041512D">
        <w:trPr>
          <w:trHeight w:val="418"/>
          <w:tblHeader/>
          <w:jc w:val="center"/>
        </w:trPr>
        <w:tc>
          <w:tcPr>
            <w:tcW w:w="1460"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ind w:left="-57" w:right="-57"/>
              <w:jc w:val="center"/>
              <w:rPr>
                <w:sz w:val="20"/>
                <w:szCs w:val="20"/>
                <w:lang w:eastAsia="en-US"/>
              </w:rPr>
            </w:pPr>
            <w:r>
              <w:rPr>
                <w:sz w:val="20"/>
                <w:szCs w:val="20"/>
              </w:rPr>
              <w:t>Статус (Муниципальная программа, подпрограмма)</w:t>
            </w:r>
          </w:p>
        </w:tc>
        <w:tc>
          <w:tcPr>
            <w:tcW w:w="2044"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ind w:left="-57" w:right="-57"/>
              <w:jc w:val="center"/>
              <w:rPr>
                <w:sz w:val="20"/>
                <w:szCs w:val="20"/>
                <w:lang w:eastAsia="en-US"/>
              </w:rPr>
            </w:pPr>
            <w:r>
              <w:rPr>
                <w:sz w:val="20"/>
                <w:szCs w:val="20"/>
              </w:rPr>
              <w:t>Наименование программы, подпрограммы</w:t>
            </w:r>
          </w:p>
        </w:tc>
        <w:tc>
          <w:tcPr>
            <w:tcW w:w="1464" w:type="dxa"/>
            <w:vMerge w:val="restart"/>
            <w:tcBorders>
              <w:top w:val="single" w:sz="6" w:space="0" w:color="auto"/>
              <w:left w:val="single" w:sz="6" w:space="0" w:color="auto"/>
              <w:bottom w:val="single" w:sz="4" w:space="0" w:color="auto"/>
              <w:right w:val="single" w:sz="4" w:space="0" w:color="auto"/>
            </w:tcBorders>
            <w:vAlign w:val="center"/>
            <w:hideMark/>
          </w:tcPr>
          <w:p w:rsidR="0041512D" w:rsidRDefault="0041512D">
            <w:pPr>
              <w:jc w:val="both"/>
              <w:rPr>
                <w:sz w:val="20"/>
                <w:szCs w:val="20"/>
                <w:lang w:eastAsia="en-US"/>
              </w:rPr>
            </w:pPr>
            <w:r>
              <w:rPr>
                <w:sz w:val="20"/>
                <w:szCs w:val="20"/>
              </w:rPr>
              <w:t xml:space="preserve">Наименование ГРБС </w:t>
            </w:r>
          </w:p>
        </w:tc>
        <w:tc>
          <w:tcPr>
            <w:tcW w:w="2450" w:type="dxa"/>
            <w:gridSpan w:val="4"/>
            <w:tcBorders>
              <w:top w:val="single" w:sz="4" w:space="0" w:color="auto"/>
              <w:left w:val="single" w:sz="4"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Код бюджетной классификации</w:t>
            </w:r>
          </w:p>
        </w:tc>
        <w:tc>
          <w:tcPr>
            <w:tcW w:w="7111" w:type="dxa"/>
            <w:gridSpan w:val="6"/>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 xml:space="preserve">Расходы </w:t>
            </w:r>
            <w:r>
              <w:rPr>
                <w:sz w:val="20"/>
                <w:szCs w:val="20"/>
              </w:rPr>
              <w:br/>
              <w:t xml:space="preserve">(тыс. руб.), годы </w:t>
            </w:r>
          </w:p>
        </w:tc>
      </w:tr>
      <w:tr w:rsidR="0041512D" w:rsidTr="0041512D">
        <w:trPr>
          <w:trHeight w:val="240"/>
          <w:tblHeader/>
          <w:jc w:val="center"/>
        </w:trPr>
        <w:tc>
          <w:tcPr>
            <w:tcW w:w="146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2044"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1464" w:type="dxa"/>
            <w:vMerge/>
            <w:tcBorders>
              <w:top w:val="single" w:sz="6" w:space="0" w:color="auto"/>
              <w:left w:val="single" w:sz="6" w:space="0" w:color="auto"/>
              <w:bottom w:val="single" w:sz="4" w:space="0" w:color="auto"/>
              <w:right w:val="single" w:sz="4" w:space="0" w:color="auto"/>
            </w:tcBorders>
            <w:vAlign w:val="center"/>
            <w:hideMark/>
          </w:tcPr>
          <w:p w:rsidR="0041512D" w:rsidRDefault="0041512D">
            <w:pPr>
              <w:rPr>
                <w:sz w:val="20"/>
                <w:szCs w:val="20"/>
                <w:lang w:eastAsia="en-US"/>
              </w:rPr>
            </w:pPr>
          </w:p>
        </w:tc>
        <w:tc>
          <w:tcPr>
            <w:tcW w:w="755"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proofErr w:type="spellStart"/>
            <w:r>
              <w:rPr>
                <w:sz w:val="20"/>
                <w:szCs w:val="20"/>
              </w:rPr>
              <w:t>РзПр</w:t>
            </w:r>
            <w:proofErr w:type="spellEnd"/>
          </w:p>
        </w:tc>
        <w:tc>
          <w:tcPr>
            <w:tcW w:w="561"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ВР</w:t>
            </w:r>
          </w:p>
        </w:tc>
        <w:tc>
          <w:tcPr>
            <w:tcW w:w="1264"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предыдущие годы</w:t>
            </w:r>
          </w:p>
        </w:tc>
        <w:tc>
          <w:tcPr>
            <w:tcW w:w="1276" w:type="dxa"/>
            <w:tcBorders>
              <w:top w:val="single" w:sz="6" w:space="0" w:color="auto"/>
              <w:left w:val="single" w:sz="6"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текущий финансовый год</w:t>
            </w:r>
          </w:p>
        </w:tc>
        <w:tc>
          <w:tcPr>
            <w:tcW w:w="1276"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очередной финансовый год</w:t>
            </w:r>
          </w:p>
        </w:tc>
        <w:tc>
          <w:tcPr>
            <w:tcW w:w="1157"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первый год планового периода</w:t>
            </w:r>
          </w:p>
        </w:tc>
        <w:tc>
          <w:tcPr>
            <w:tcW w:w="1146"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второй год планового периода</w:t>
            </w:r>
          </w:p>
        </w:tc>
        <w:tc>
          <w:tcPr>
            <w:tcW w:w="992"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Итого на период</w:t>
            </w:r>
          </w:p>
        </w:tc>
      </w:tr>
      <w:tr w:rsidR="0041512D" w:rsidTr="0041512D">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ind w:left="-57" w:right="-57"/>
              <w:jc w:val="center"/>
              <w:rPr>
                <w:sz w:val="20"/>
                <w:szCs w:val="20"/>
                <w:lang w:eastAsia="en-US"/>
              </w:rPr>
            </w:pPr>
            <w:r>
              <w:rPr>
                <w:sz w:val="20"/>
                <w:szCs w:val="20"/>
              </w:rPr>
              <w:t>Муниципальная программа</w:t>
            </w:r>
          </w:p>
        </w:tc>
        <w:tc>
          <w:tcPr>
            <w:tcW w:w="2044"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ind w:left="-57" w:right="-57"/>
              <w:rPr>
                <w:sz w:val="20"/>
                <w:szCs w:val="20"/>
                <w:lang w:eastAsia="en-US"/>
              </w:rPr>
            </w:pPr>
            <w:r>
              <w:rPr>
                <w:sz w:val="20"/>
                <w:szCs w:val="20"/>
              </w:rPr>
              <w:t>«</w:t>
            </w: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ind w:left="-57" w:right="-57"/>
              <w:jc w:val="center"/>
              <w:rPr>
                <w:sz w:val="20"/>
                <w:szCs w:val="20"/>
                <w:lang w:eastAsia="en-US"/>
              </w:rPr>
            </w:pPr>
            <w:r>
              <w:rPr>
                <w:sz w:val="20"/>
                <w:szCs w:val="20"/>
              </w:rPr>
              <w:t>Подпрограмма 1</w:t>
            </w:r>
          </w:p>
        </w:tc>
        <w:tc>
          <w:tcPr>
            <w:tcW w:w="2044" w:type="dxa"/>
            <w:vMerge w:val="restart"/>
            <w:tcBorders>
              <w:top w:val="single" w:sz="4" w:space="0" w:color="auto"/>
              <w:left w:val="single" w:sz="4" w:space="0" w:color="auto"/>
              <w:bottom w:val="single" w:sz="4" w:space="0" w:color="auto"/>
              <w:right w:val="single" w:sz="4" w:space="0" w:color="auto"/>
            </w:tcBorders>
          </w:tcPr>
          <w:p w:rsidR="0041512D" w:rsidRDefault="0041512D">
            <w:pPr>
              <w:ind w:left="-57" w:right="-57"/>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ind w:left="-57" w:right="-57"/>
              <w:jc w:val="center"/>
              <w:rPr>
                <w:sz w:val="20"/>
                <w:szCs w:val="20"/>
                <w:lang w:eastAsia="en-US"/>
              </w:rPr>
            </w:pPr>
            <w:r>
              <w:rPr>
                <w:sz w:val="20"/>
                <w:szCs w:val="20"/>
              </w:rPr>
              <w:t>Подпрограмма 2</w:t>
            </w:r>
          </w:p>
        </w:tc>
        <w:tc>
          <w:tcPr>
            <w:tcW w:w="2044" w:type="dxa"/>
            <w:vMerge w:val="restart"/>
            <w:tcBorders>
              <w:top w:val="single" w:sz="4" w:space="0" w:color="auto"/>
              <w:left w:val="single" w:sz="4" w:space="0" w:color="auto"/>
              <w:bottom w:val="single" w:sz="4" w:space="0" w:color="auto"/>
              <w:right w:val="single" w:sz="4" w:space="0" w:color="auto"/>
            </w:tcBorders>
          </w:tcPr>
          <w:p w:rsidR="0041512D" w:rsidRDefault="0041512D">
            <w:pPr>
              <w:ind w:left="-57" w:right="-57"/>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ind w:left="-57" w:right="-57"/>
              <w:rPr>
                <w:sz w:val="20"/>
                <w:szCs w:val="20"/>
                <w:lang w:eastAsia="en-US"/>
              </w:rPr>
            </w:pPr>
            <w:r>
              <w:rPr>
                <w:sz w:val="20"/>
                <w:szCs w:val="20"/>
              </w:rPr>
              <w:t>Отдельное мероприятие программы 1</w:t>
            </w:r>
          </w:p>
        </w:tc>
        <w:tc>
          <w:tcPr>
            <w:tcW w:w="2044" w:type="dxa"/>
            <w:vMerge w:val="restart"/>
            <w:tcBorders>
              <w:top w:val="single" w:sz="4" w:space="0" w:color="auto"/>
              <w:left w:val="single" w:sz="4" w:space="0" w:color="auto"/>
              <w:bottom w:val="single" w:sz="4" w:space="0" w:color="auto"/>
              <w:right w:val="single" w:sz="4" w:space="0" w:color="auto"/>
            </w:tcBorders>
          </w:tcPr>
          <w:p w:rsidR="0041512D" w:rsidRDefault="0041512D">
            <w:pPr>
              <w:ind w:left="-57" w:right="-57"/>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ind w:left="-57" w:right="-57"/>
              <w:rPr>
                <w:sz w:val="20"/>
                <w:szCs w:val="20"/>
              </w:rPr>
            </w:pPr>
            <w:r>
              <w:rPr>
                <w:sz w:val="20"/>
                <w:szCs w:val="20"/>
              </w:rPr>
              <w:lastRenderedPageBreak/>
              <w:t>Отдельное мероприятие программы 2</w:t>
            </w:r>
          </w:p>
        </w:tc>
        <w:tc>
          <w:tcPr>
            <w:tcW w:w="2044" w:type="dxa"/>
            <w:vMerge w:val="restart"/>
            <w:tcBorders>
              <w:top w:val="single" w:sz="4" w:space="0" w:color="auto"/>
              <w:left w:val="single" w:sz="4" w:space="0" w:color="auto"/>
              <w:bottom w:val="single" w:sz="4" w:space="0" w:color="auto"/>
              <w:right w:val="single" w:sz="4" w:space="0" w:color="auto"/>
            </w:tcBorders>
          </w:tcPr>
          <w:p w:rsidR="0041512D" w:rsidRDefault="0041512D">
            <w:pPr>
              <w:ind w:left="-57" w:right="-57"/>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460" w:type="dxa"/>
            <w:tcBorders>
              <w:top w:val="single" w:sz="4" w:space="0" w:color="auto"/>
              <w:left w:val="single" w:sz="4" w:space="0" w:color="auto"/>
              <w:bottom w:val="single" w:sz="4" w:space="0" w:color="auto"/>
              <w:right w:val="single" w:sz="4" w:space="0" w:color="auto"/>
            </w:tcBorders>
            <w:hideMark/>
          </w:tcPr>
          <w:p w:rsidR="0041512D" w:rsidRDefault="0041512D">
            <w:pPr>
              <w:ind w:left="-57" w:right="-57"/>
              <w:rPr>
                <w:sz w:val="20"/>
                <w:szCs w:val="20"/>
              </w:rPr>
            </w:pPr>
            <w:r>
              <w:rPr>
                <w:sz w:val="20"/>
                <w:szCs w:val="20"/>
              </w:rPr>
              <w:t>…..</w:t>
            </w:r>
          </w:p>
        </w:tc>
        <w:tc>
          <w:tcPr>
            <w:tcW w:w="2044" w:type="dxa"/>
            <w:tcBorders>
              <w:top w:val="single" w:sz="4" w:space="0" w:color="auto"/>
              <w:left w:val="single" w:sz="4" w:space="0" w:color="auto"/>
              <w:bottom w:val="single" w:sz="4" w:space="0" w:color="auto"/>
              <w:right w:val="single" w:sz="4" w:space="0" w:color="auto"/>
            </w:tcBorders>
          </w:tcPr>
          <w:p w:rsidR="0041512D" w:rsidRDefault="0041512D">
            <w:pPr>
              <w:ind w:left="-57" w:right="-57"/>
              <w:rPr>
                <w:sz w:val="20"/>
                <w:szCs w:val="20"/>
                <w:lang w:eastAsia="en-US"/>
              </w:rPr>
            </w:pPr>
          </w:p>
        </w:tc>
        <w:tc>
          <w:tcPr>
            <w:tcW w:w="1464"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1"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bl>
    <w:p w:rsidR="0041512D" w:rsidRDefault="0041512D" w:rsidP="0041512D">
      <w:pPr>
        <w:rPr>
          <w:sz w:val="20"/>
          <w:szCs w:val="20"/>
          <w:lang w:eastAsia="en-US"/>
        </w:rPr>
      </w:pPr>
    </w:p>
    <w:p w:rsidR="0041512D" w:rsidRDefault="0041512D" w:rsidP="0041512D">
      <w:pPr>
        <w:rPr>
          <w:sz w:val="20"/>
          <w:szCs w:val="20"/>
        </w:rPr>
      </w:pPr>
    </w:p>
    <w:tbl>
      <w:tblPr>
        <w:tblW w:w="0" w:type="auto"/>
        <w:tblLook w:val="04A0" w:firstRow="1" w:lastRow="0" w:firstColumn="1" w:lastColumn="0" w:noHBand="0" w:noVBand="1"/>
      </w:tblPr>
      <w:tblGrid>
        <w:gridCol w:w="4819"/>
        <w:gridCol w:w="4842"/>
        <w:gridCol w:w="4842"/>
      </w:tblGrid>
      <w:tr w:rsidR="0041512D" w:rsidTr="0041512D">
        <w:tc>
          <w:tcPr>
            <w:tcW w:w="5023" w:type="dxa"/>
            <w:hideMark/>
          </w:tcPr>
          <w:p w:rsidR="0041512D" w:rsidRDefault="0041512D">
            <w:pPr>
              <w:rPr>
                <w:sz w:val="20"/>
                <w:szCs w:val="20"/>
                <w:lang w:eastAsia="en-US"/>
              </w:rPr>
            </w:pPr>
            <w:r>
              <w:rPr>
                <w:sz w:val="20"/>
                <w:szCs w:val="20"/>
              </w:rPr>
              <w:t>Руководитель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(подпись)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(ФИО)</w:t>
            </w:r>
          </w:p>
        </w:tc>
      </w:tr>
    </w:tbl>
    <w:p w:rsidR="0041512D" w:rsidRDefault="0041512D" w:rsidP="0041512D">
      <w:pPr>
        <w:rPr>
          <w:sz w:val="20"/>
          <w:szCs w:val="20"/>
        </w:rPr>
      </w:pPr>
    </w:p>
    <w:p w:rsidR="0041512D" w:rsidRDefault="0041512D" w:rsidP="0041512D">
      <w:pPr>
        <w:rPr>
          <w:sz w:val="20"/>
          <w:szCs w:val="20"/>
        </w:rPr>
        <w:sectPr w:rsidR="0041512D">
          <w:type w:val="continuous"/>
          <w:pgSz w:w="16838" w:h="11906" w:orient="landscape"/>
          <w:pgMar w:top="1134" w:right="850" w:bottom="1134" w:left="1701" w:header="709" w:footer="709" w:gutter="0"/>
          <w:pgNumType w:start="1"/>
          <w:cols w:space="720"/>
        </w:sectPr>
      </w:pPr>
    </w:p>
    <w:p w:rsidR="0041512D" w:rsidRDefault="0041512D" w:rsidP="0041512D">
      <w:pPr>
        <w:pStyle w:val="afffffffff8"/>
        <w:ind w:left="9214"/>
        <w:rPr>
          <w:b w:val="0"/>
          <w:sz w:val="20"/>
          <w:lang w:val="ru-RU"/>
        </w:rPr>
      </w:pPr>
      <w:r>
        <w:rPr>
          <w:b w:val="0"/>
          <w:sz w:val="20"/>
        </w:rPr>
        <w:lastRenderedPageBreak/>
        <w:t xml:space="preserve">Приложение № </w:t>
      </w:r>
      <w:r>
        <w:rPr>
          <w:b w:val="0"/>
          <w:sz w:val="20"/>
          <w:lang w:val="ru-RU"/>
        </w:rPr>
        <w:t>7</w:t>
      </w:r>
    </w:p>
    <w:p w:rsidR="0041512D" w:rsidRDefault="0041512D" w:rsidP="0041512D">
      <w:pPr>
        <w:ind w:left="9214"/>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rsidP="0041512D">
      <w:pPr>
        <w:ind w:left="9214"/>
        <w:rPr>
          <w:sz w:val="20"/>
          <w:szCs w:val="20"/>
        </w:rPr>
      </w:pPr>
    </w:p>
    <w:p w:rsidR="0041512D" w:rsidRDefault="0041512D" w:rsidP="0041512D">
      <w:pPr>
        <w:ind w:left="9214"/>
        <w:rPr>
          <w:sz w:val="20"/>
          <w:szCs w:val="20"/>
        </w:rPr>
      </w:pPr>
      <w:r>
        <w:rPr>
          <w:sz w:val="20"/>
          <w:szCs w:val="20"/>
        </w:rPr>
        <w:t xml:space="preserve">Приложение № 5 </w:t>
      </w:r>
    </w:p>
    <w:p w:rsidR="0041512D" w:rsidRDefault="0041512D" w:rsidP="0041512D">
      <w:pPr>
        <w:ind w:left="9214"/>
        <w:rPr>
          <w:sz w:val="20"/>
          <w:szCs w:val="20"/>
        </w:rPr>
      </w:pPr>
      <w:r>
        <w:rPr>
          <w:sz w:val="20"/>
          <w:szCs w:val="20"/>
        </w:rPr>
        <w:t xml:space="preserve">к паспорту муниципальной программы </w:t>
      </w:r>
    </w:p>
    <w:p w:rsidR="0041512D" w:rsidRDefault="0041512D" w:rsidP="0041512D">
      <w:pPr>
        <w:ind w:left="9214"/>
        <w:rPr>
          <w:sz w:val="20"/>
          <w:szCs w:val="20"/>
        </w:rPr>
      </w:pPr>
      <w:r>
        <w:rPr>
          <w:sz w:val="20"/>
          <w:szCs w:val="20"/>
        </w:rPr>
        <w:t>Каратузского сельсовета</w:t>
      </w:r>
    </w:p>
    <w:p w:rsidR="0041512D" w:rsidRDefault="0041512D" w:rsidP="0041512D">
      <w:pPr>
        <w:rPr>
          <w:sz w:val="20"/>
          <w:szCs w:val="20"/>
        </w:rPr>
      </w:pPr>
    </w:p>
    <w:p w:rsidR="0041512D" w:rsidRDefault="0041512D" w:rsidP="0041512D">
      <w:pPr>
        <w:jc w:val="center"/>
        <w:rPr>
          <w:b/>
          <w:sz w:val="20"/>
          <w:szCs w:val="20"/>
          <w:lang w:eastAsia="en-US"/>
        </w:rPr>
      </w:pPr>
      <w:r>
        <w:rPr>
          <w:b/>
          <w:sz w:val="20"/>
          <w:szCs w:val="20"/>
        </w:rPr>
        <w:t xml:space="preserve">Ресурсное обеспечение и прогнозная оценка расходов на реализацию целей муниципальной программы </w:t>
      </w:r>
      <w:r>
        <w:rPr>
          <w:b/>
          <w:sz w:val="20"/>
          <w:szCs w:val="20"/>
        </w:rPr>
        <w:br/>
        <w:t>с учетом источников финансирования, в том числе по уровням бюджетной системы</w:t>
      </w:r>
    </w:p>
    <w:tbl>
      <w:tblPr>
        <w:tblW w:w="12750" w:type="dxa"/>
        <w:jc w:val="center"/>
        <w:tblLayout w:type="fixed"/>
        <w:tblCellMar>
          <w:left w:w="70" w:type="dxa"/>
          <w:right w:w="70" w:type="dxa"/>
        </w:tblCellMar>
        <w:tblLook w:val="04A0" w:firstRow="1" w:lastRow="0" w:firstColumn="1" w:lastColumn="0" w:noHBand="0" w:noVBand="1"/>
      </w:tblPr>
      <w:tblGrid>
        <w:gridCol w:w="1688"/>
        <w:gridCol w:w="1891"/>
        <w:gridCol w:w="1984"/>
        <w:gridCol w:w="1340"/>
        <w:gridCol w:w="1276"/>
        <w:gridCol w:w="1276"/>
        <w:gridCol w:w="1157"/>
        <w:gridCol w:w="1146"/>
        <w:gridCol w:w="992"/>
      </w:tblGrid>
      <w:tr w:rsidR="0041512D" w:rsidTr="0041512D">
        <w:trPr>
          <w:trHeight w:val="240"/>
          <w:tblHeader/>
          <w:jc w:val="center"/>
        </w:trPr>
        <w:tc>
          <w:tcPr>
            <w:tcW w:w="1689"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Статус (Муниципальная программа, подпрограмма)</w:t>
            </w:r>
          </w:p>
        </w:tc>
        <w:tc>
          <w:tcPr>
            <w:tcW w:w="1892"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Наименование программы, подпрограммы</w:t>
            </w:r>
          </w:p>
        </w:tc>
        <w:tc>
          <w:tcPr>
            <w:tcW w:w="1985" w:type="dxa"/>
            <w:vMerge w:val="restart"/>
            <w:tcBorders>
              <w:top w:val="single" w:sz="6" w:space="0" w:color="auto"/>
              <w:left w:val="single" w:sz="6" w:space="0" w:color="auto"/>
              <w:bottom w:val="single" w:sz="4" w:space="0" w:color="auto"/>
              <w:right w:val="single" w:sz="4" w:space="0" w:color="auto"/>
            </w:tcBorders>
            <w:vAlign w:val="center"/>
            <w:hideMark/>
          </w:tcPr>
          <w:p w:rsidR="0041512D" w:rsidRDefault="0041512D">
            <w:pPr>
              <w:jc w:val="both"/>
              <w:rPr>
                <w:sz w:val="20"/>
                <w:szCs w:val="20"/>
                <w:lang w:eastAsia="en-US"/>
              </w:rPr>
            </w:pPr>
            <w:r>
              <w:rPr>
                <w:sz w:val="20"/>
                <w:szCs w:val="20"/>
              </w:rPr>
              <w:t xml:space="preserve">Ответственный исполнитель, соисполнители </w:t>
            </w:r>
          </w:p>
        </w:tc>
        <w:tc>
          <w:tcPr>
            <w:tcW w:w="7187" w:type="dxa"/>
            <w:gridSpan w:val="6"/>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 xml:space="preserve">Расходы </w:t>
            </w:r>
            <w:r>
              <w:rPr>
                <w:sz w:val="20"/>
                <w:szCs w:val="20"/>
              </w:rPr>
              <w:br/>
              <w:t xml:space="preserve">(тыс. руб.), годы </w:t>
            </w:r>
          </w:p>
        </w:tc>
      </w:tr>
      <w:tr w:rsidR="0041512D" w:rsidTr="0041512D">
        <w:trPr>
          <w:trHeight w:val="240"/>
          <w:tblHeader/>
          <w:jc w:val="center"/>
        </w:trPr>
        <w:tc>
          <w:tcPr>
            <w:tcW w:w="1689"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1892"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1985" w:type="dxa"/>
            <w:vMerge/>
            <w:tcBorders>
              <w:top w:val="single" w:sz="6" w:space="0" w:color="auto"/>
              <w:left w:val="single" w:sz="6"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340"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предыдущие годы</w:t>
            </w:r>
          </w:p>
        </w:tc>
        <w:tc>
          <w:tcPr>
            <w:tcW w:w="1276" w:type="dxa"/>
            <w:tcBorders>
              <w:top w:val="single" w:sz="6" w:space="0" w:color="auto"/>
              <w:left w:val="single" w:sz="6"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текущий финансовый год</w:t>
            </w:r>
          </w:p>
        </w:tc>
        <w:tc>
          <w:tcPr>
            <w:tcW w:w="1276"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очередной финансовый год</w:t>
            </w:r>
          </w:p>
        </w:tc>
        <w:tc>
          <w:tcPr>
            <w:tcW w:w="1157"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первый год планового периода</w:t>
            </w:r>
          </w:p>
        </w:tc>
        <w:tc>
          <w:tcPr>
            <w:tcW w:w="1146"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второй год планового периода</w:t>
            </w:r>
          </w:p>
        </w:tc>
        <w:tc>
          <w:tcPr>
            <w:tcW w:w="992"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Итого на период</w:t>
            </w:r>
          </w:p>
        </w:tc>
      </w:tr>
      <w:tr w:rsidR="0041512D" w:rsidTr="0041512D">
        <w:trPr>
          <w:trHeight w:val="240"/>
          <w:tblHeader/>
          <w:jc w:val="center"/>
        </w:trPr>
        <w:tc>
          <w:tcPr>
            <w:tcW w:w="1689" w:type="dxa"/>
            <w:vMerge w:val="restart"/>
            <w:tcBorders>
              <w:top w:val="single" w:sz="4" w:space="0" w:color="auto"/>
              <w:left w:val="single" w:sz="4" w:space="0" w:color="auto"/>
              <w:bottom w:val="nil"/>
              <w:right w:val="single" w:sz="4" w:space="0" w:color="auto"/>
            </w:tcBorders>
            <w:hideMark/>
          </w:tcPr>
          <w:p w:rsidR="0041512D" w:rsidRDefault="0041512D">
            <w:pPr>
              <w:jc w:val="center"/>
              <w:rPr>
                <w:sz w:val="20"/>
                <w:szCs w:val="20"/>
                <w:lang w:eastAsia="en-US"/>
              </w:rPr>
            </w:pPr>
            <w:r>
              <w:rPr>
                <w:sz w:val="20"/>
                <w:szCs w:val="20"/>
              </w:rPr>
              <w:t>Муниципальная программа</w:t>
            </w:r>
          </w:p>
        </w:tc>
        <w:tc>
          <w:tcPr>
            <w:tcW w:w="1892" w:type="dxa"/>
            <w:vMerge w:val="restart"/>
            <w:tcBorders>
              <w:top w:val="single" w:sz="4" w:space="0" w:color="auto"/>
              <w:left w:val="single" w:sz="4" w:space="0" w:color="auto"/>
              <w:bottom w:val="nil"/>
              <w:right w:val="single" w:sz="4" w:space="0" w:color="auto"/>
            </w:tcBorders>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b/>
                <w:sz w:val="20"/>
                <w:szCs w:val="20"/>
              </w:rPr>
              <w:t>Всего</w:t>
            </w:r>
            <w:r>
              <w:rPr>
                <w:sz w:val="20"/>
                <w:szCs w:val="20"/>
              </w:rPr>
              <w:t xml:space="preserve"> </w:t>
            </w:r>
          </w:p>
          <w:p w:rsidR="0041512D" w:rsidRDefault="0041512D">
            <w:pPr>
              <w:jc w:val="both"/>
              <w:rPr>
                <w:sz w:val="20"/>
                <w:szCs w:val="20"/>
                <w:lang w:eastAsia="en-US"/>
              </w:rPr>
            </w:pPr>
            <w:r>
              <w:rPr>
                <w:sz w:val="20"/>
                <w:szCs w:val="20"/>
              </w:rPr>
              <w:t>в том числе:</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федеральный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краевой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местный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внебюджетные  источники</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nil"/>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юридические лица</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Подпрограмма 1</w:t>
            </w:r>
          </w:p>
        </w:tc>
        <w:tc>
          <w:tcPr>
            <w:tcW w:w="1892" w:type="dxa"/>
            <w:vMerge w:val="restart"/>
            <w:tcBorders>
              <w:top w:val="single" w:sz="4" w:space="0" w:color="auto"/>
              <w:left w:val="single" w:sz="4" w:space="0" w:color="auto"/>
              <w:bottom w:val="single" w:sz="4" w:space="0" w:color="auto"/>
              <w:right w:val="single" w:sz="4" w:space="0" w:color="auto"/>
            </w:tcBorders>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b/>
                <w:sz w:val="20"/>
                <w:szCs w:val="20"/>
                <w:lang w:eastAsia="en-US"/>
              </w:rPr>
            </w:pPr>
            <w:r>
              <w:rPr>
                <w:b/>
                <w:sz w:val="20"/>
                <w:szCs w:val="20"/>
              </w:rPr>
              <w:t xml:space="preserve">Всего </w:t>
            </w:r>
          </w:p>
          <w:p w:rsidR="0041512D" w:rsidRDefault="0041512D">
            <w:pPr>
              <w:jc w:val="both"/>
              <w:rPr>
                <w:sz w:val="20"/>
                <w:szCs w:val="20"/>
                <w:lang w:eastAsia="en-US"/>
              </w:rPr>
            </w:pPr>
            <w:r>
              <w:rPr>
                <w:sz w:val="20"/>
                <w:szCs w:val="20"/>
              </w:rPr>
              <w:t>в том числе:</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федеральный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краевой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местный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внебюджетные  источники</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юридические лица</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val="restart"/>
            <w:tcBorders>
              <w:top w:val="single" w:sz="4" w:space="0" w:color="auto"/>
              <w:left w:val="single" w:sz="4"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Подпрограмма 2</w:t>
            </w:r>
          </w:p>
        </w:tc>
        <w:tc>
          <w:tcPr>
            <w:tcW w:w="1892" w:type="dxa"/>
            <w:vMerge w:val="restart"/>
            <w:tcBorders>
              <w:top w:val="single" w:sz="4" w:space="0" w:color="auto"/>
              <w:left w:val="single" w:sz="4" w:space="0" w:color="auto"/>
              <w:bottom w:val="single" w:sz="4" w:space="0" w:color="auto"/>
              <w:right w:val="single" w:sz="4" w:space="0" w:color="auto"/>
            </w:tcBorders>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b/>
                <w:sz w:val="20"/>
                <w:szCs w:val="20"/>
                <w:lang w:eastAsia="en-US"/>
              </w:rPr>
            </w:pPr>
            <w:r>
              <w:rPr>
                <w:b/>
                <w:sz w:val="20"/>
                <w:szCs w:val="20"/>
              </w:rPr>
              <w:t xml:space="preserve">Всего </w:t>
            </w:r>
          </w:p>
          <w:p w:rsidR="0041512D" w:rsidRDefault="0041512D">
            <w:pPr>
              <w:jc w:val="both"/>
              <w:rPr>
                <w:sz w:val="20"/>
                <w:szCs w:val="20"/>
                <w:lang w:eastAsia="en-US"/>
              </w:rPr>
            </w:pPr>
            <w:r>
              <w:rPr>
                <w:sz w:val="20"/>
                <w:szCs w:val="20"/>
              </w:rPr>
              <w:t>в том числе:</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федеральный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краевой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местный бюджет</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внебюджетные  источники</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юридические лица</w:t>
            </w: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trHeight w:val="240"/>
          <w:tblHeader/>
          <w:jc w:val="center"/>
        </w:trPr>
        <w:tc>
          <w:tcPr>
            <w:tcW w:w="1689" w:type="dxa"/>
            <w:tcBorders>
              <w:top w:val="single" w:sz="4" w:space="0" w:color="auto"/>
              <w:left w:val="single" w:sz="4"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w:t>
            </w:r>
          </w:p>
        </w:tc>
        <w:tc>
          <w:tcPr>
            <w:tcW w:w="1892" w:type="dxa"/>
            <w:tcBorders>
              <w:top w:val="single" w:sz="4" w:space="0" w:color="auto"/>
              <w:left w:val="single" w:sz="4" w:space="0" w:color="auto"/>
              <w:bottom w:val="single" w:sz="4" w:space="0" w:color="auto"/>
              <w:right w:val="single" w:sz="4" w:space="0" w:color="auto"/>
            </w:tcBorders>
          </w:tcPr>
          <w:p w:rsidR="0041512D" w:rsidRDefault="0041512D">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1340"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bl>
    <w:p w:rsidR="0041512D" w:rsidRDefault="0041512D" w:rsidP="0041512D">
      <w:pPr>
        <w:rPr>
          <w:sz w:val="20"/>
          <w:szCs w:val="20"/>
        </w:rPr>
      </w:pPr>
    </w:p>
    <w:p w:rsidR="0041512D" w:rsidRDefault="0041512D" w:rsidP="0041512D">
      <w:pPr>
        <w:rPr>
          <w:sz w:val="20"/>
          <w:szCs w:val="20"/>
        </w:rPr>
      </w:pPr>
    </w:p>
    <w:tbl>
      <w:tblPr>
        <w:tblW w:w="0" w:type="auto"/>
        <w:tblLook w:val="04A0" w:firstRow="1" w:lastRow="0" w:firstColumn="1" w:lastColumn="0" w:noHBand="0" w:noVBand="1"/>
      </w:tblPr>
      <w:tblGrid>
        <w:gridCol w:w="4819"/>
        <w:gridCol w:w="4842"/>
        <w:gridCol w:w="4842"/>
      </w:tblGrid>
      <w:tr w:rsidR="0041512D" w:rsidTr="0041512D">
        <w:tc>
          <w:tcPr>
            <w:tcW w:w="5023" w:type="dxa"/>
            <w:hideMark/>
          </w:tcPr>
          <w:p w:rsidR="0041512D" w:rsidRDefault="0041512D">
            <w:pPr>
              <w:rPr>
                <w:sz w:val="20"/>
                <w:szCs w:val="20"/>
                <w:lang w:eastAsia="en-US"/>
              </w:rPr>
            </w:pPr>
            <w:r>
              <w:rPr>
                <w:sz w:val="20"/>
                <w:szCs w:val="20"/>
              </w:rPr>
              <w:t>Руководитель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(подпись)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(ФИО)</w:t>
            </w:r>
          </w:p>
        </w:tc>
      </w:tr>
    </w:tbl>
    <w:p w:rsidR="0041512D" w:rsidRDefault="0041512D" w:rsidP="0041512D">
      <w:pPr>
        <w:rPr>
          <w:sz w:val="20"/>
          <w:szCs w:val="20"/>
        </w:rPr>
      </w:pPr>
    </w:p>
    <w:p w:rsidR="0041512D" w:rsidRDefault="0041512D" w:rsidP="0041512D">
      <w:pPr>
        <w:rPr>
          <w:sz w:val="20"/>
          <w:szCs w:val="20"/>
        </w:rPr>
      </w:pPr>
    </w:p>
    <w:p w:rsidR="0041512D" w:rsidRDefault="0041512D" w:rsidP="0041512D">
      <w:pPr>
        <w:rPr>
          <w:sz w:val="20"/>
          <w:szCs w:val="20"/>
        </w:rPr>
      </w:pPr>
    </w:p>
    <w:p w:rsidR="0041512D" w:rsidRDefault="0041512D" w:rsidP="0041512D">
      <w:pPr>
        <w:rPr>
          <w:sz w:val="20"/>
          <w:szCs w:val="20"/>
          <w:lang w:eastAsia="en-US"/>
        </w:rPr>
      </w:pPr>
    </w:p>
    <w:p w:rsidR="0041512D" w:rsidRDefault="0041512D" w:rsidP="0041512D">
      <w:pPr>
        <w:rPr>
          <w:sz w:val="20"/>
          <w:szCs w:val="20"/>
        </w:rPr>
        <w:sectPr w:rsidR="0041512D">
          <w:pgSz w:w="16838" w:h="11906" w:orient="landscape"/>
          <w:pgMar w:top="1134" w:right="850" w:bottom="1134" w:left="1701" w:header="709" w:footer="709" w:gutter="0"/>
          <w:pgNumType w:start="1"/>
          <w:cols w:space="720"/>
        </w:sectPr>
      </w:pPr>
    </w:p>
    <w:p w:rsidR="0041512D" w:rsidRDefault="0041512D" w:rsidP="0041512D">
      <w:pPr>
        <w:pStyle w:val="afffffffff8"/>
        <w:ind w:left="5812"/>
        <w:rPr>
          <w:b w:val="0"/>
          <w:sz w:val="20"/>
          <w:lang w:val="ru-RU"/>
        </w:rPr>
      </w:pPr>
      <w:r>
        <w:rPr>
          <w:b w:val="0"/>
          <w:sz w:val="20"/>
        </w:rPr>
        <w:lastRenderedPageBreak/>
        <w:t xml:space="preserve">Приложение № </w:t>
      </w:r>
      <w:r>
        <w:rPr>
          <w:b w:val="0"/>
          <w:sz w:val="20"/>
          <w:lang w:val="ru-RU"/>
        </w:rPr>
        <w:t>8</w:t>
      </w:r>
    </w:p>
    <w:p w:rsidR="0041512D" w:rsidRDefault="0041512D" w:rsidP="0041512D">
      <w:pPr>
        <w:ind w:left="5812"/>
        <w:rPr>
          <w:sz w:val="20"/>
          <w:szCs w:val="20"/>
        </w:rPr>
      </w:pPr>
      <w:r>
        <w:rPr>
          <w:sz w:val="20"/>
          <w:szCs w:val="20"/>
        </w:rPr>
        <w:t>к Порядку принятия решений о разработке муниципальных программ Каратузского сельсовета, их формировании и реализации</w:t>
      </w:r>
    </w:p>
    <w:p w:rsidR="0041512D" w:rsidRDefault="0041512D" w:rsidP="0041512D">
      <w:pPr>
        <w:ind w:left="5812"/>
        <w:rPr>
          <w:sz w:val="20"/>
          <w:szCs w:val="20"/>
        </w:rPr>
      </w:pPr>
    </w:p>
    <w:p w:rsidR="0041512D" w:rsidRDefault="0041512D" w:rsidP="0041512D">
      <w:pPr>
        <w:ind w:left="5812"/>
        <w:rPr>
          <w:sz w:val="20"/>
          <w:szCs w:val="20"/>
        </w:rPr>
      </w:pPr>
      <w:r>
        <w:rPr>
          <w:sz w:val="20"/>
          <w:szCs w:val="20"/>
        </w:rPr>
        <w:t xml:space="preserve">Приложение № 6 </w:t>
      </w:r>
    </w:p>
    <w:p w:rsidR="0041512D" w:rsidRDefault="0041512D" w:rsidP="0041512D">
      <w:pPr>
        <w:ind w:left="5812"/>
        <w:rPr>
          <w:sz w:val="20"/>
          <w:szCs w:val="20"/>
        </w:rPr>
      </w:pPr>
      <w:r>
        <w:rPr>
          <w:sz w:val="20"/>
          <w:szCs w:val="20"/>
        </w:rPr>
        <w:t>к паспорту муниципальной программы Каратузского сельсовета</w:t>
      </w:r>
    </w:p>
    <w:p w:rsidR="0041512D" w:rsidRDefault="0041512D" w:rsidP="0041512D">
      <w:pPr>
        <w:rPr>
          <w:b/>
          <w:sz w:val="20"/>
          <w:szCs w:val="20"/>
        </w:rPr>
      </w:pPr>
    </w:p>
    <w:p w:rsidR="0041512D" w:rsidRDefault="0041512D" w:rsidP="0041512D">
      <w:pPr>
        <w:jc w:val="center"/>
        <w:rPr>
          <w:b/>
          <w:sz w:val="20"/>
          <w:szCs w:val="20"/>
        </w:rPr>
      </w:pPr>
      <w:r>
        <w:rPr>
          <w:b/>
          <w:sz w:val="20"/>
          <w:szCs w:val="20"/>
        </w:rPr>
        <w:t>Макет подпрограммы, реализуемой в рамках муниципальной программы Каратузского сельсовета</w:t>
      </w:r>
    </w:p>
    <w:p w:rsidR="0041512D" w:rsidRDefault="0041512D" w:rsidP="0041512D">
      <w:pPr>
        <w:rPr>
          <w:sz w:val="20"/>
          <w:szCs w:val="20"/>
        </w:rPr>
      </w:pPr>
    </w:p>
    <w:p w:rsidR="0041512D" w:rsidRDefault="0041512D" w:rsidP="0041512D">
      <w:pPr>
        <w:rPr>
          <w:b/>
          <w:sz w:val="20"/>
          <w:szCs w:val="20"/>
        </w:rPr>
      </w:pPr>
      <w:r>
        <w:rPr>
          <w:b/>
          <w:sz w:val="20"/>
          <w:szCs w:val="20"/>
        </w:rPr>
        <w:t>1. Паспорт подпрограммы</w:t>
      </w:r>
    </w:p>
    <w:p w:rsidR="0041512D" w:rsidRDefault="0041512D" w:rsidP="0041512D">
      <w:pPr>
        <w:ind w:firstLine="709"/>
        <w:jc w:val="both"/>
        <w:rPr>
          <w:sz w:val="20"/>
          <w:szCs w:val="20"/>
        </w:rPr>
      </w:pPr>
      <w:r>
        <w:rPr>
          <w:sz w:val="20"/>
          <w:szCs w:val="20"/>
        </w:rPr>
        <w:t>Наименование подпрограммы.</w:t>
      </w:r>
    </w:p>
    <w:p w:rsidR="0041512D" w:rsidRDefault="0041512D" w:rsidP="0041512D">
      <w:pPr>
        <w:ind w:firstLine="709"/>
        <w:jc w:val="both"/>
        <w:rPr>
          <w:sz w:val="20"/>
          <w:szCs w:val="20"/>
        </w:rPr>
      </w:pPr>
      <w:r>
        <w:rPr>
          <w:sz w:val="20"/>
          <w:szCs w:val="20"/>
        </w:rPr>
        <w:t>Наименование муниципальной программы, в рамках которой реализуется подпрограмма.</w:t>
      </w:r>
    </w:p>
    <w:p w:rsidR="0041512D" w:rsidRDefault="0041512D" w:rsidP="0041512D">
      <w:pPr>
        <w:ind w:firstLine="709"/>
        <w:jc w:val="both"/>
        <w:rPr>
          <w:sz w:val="20"/>
          <w:szCs w:val="20"/>
        </w:rPr>
      </w:pPr>
      <w:r>
        <w:rPr>
          <w:sz w:val="20"/>
          <w:szCs w:val="20"/>
        </w:rPr>
        <w:t>Орган местного самоуправления Каратузского сельсовета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p w:rsidR="0041512D" w:rsidRDefault="0041512D" w:rsidP="0041512D">
      <w:pPr>
        <w:ind w:firstLine="709"/>
        <w:jc w:val="both"/>
        <w:rPr>
          <w:sz w:val="20"/>
          <w:szCs w:val="20"/>
        </w:rPr>
      </w:pPr>
      <w:r>
        <w:rPr>
          <w:sz w:val="20"/>
          <w:szCs w:val="20"/>
        </w:rPr>
        <w:t>Цель и задачи подпрограммы (цель подпрограммы направлена на достижение одной из задач муниципальной программы).</w:t>
      </w:r>
    </w:p>
    <w:p w:rsidR="0041512D" w:rsidRDefault="0041512D" w:rsidP="0041512D">
      <w:pPr>
        <w:ind w:firstLine="709"/>
        <w:jc w:val="both"/>
        <w:rPr>
          <w:sz w:val="20"/>
          <w:szCs w:val="20"/>
        </w:rPr>
      </w:pPr>
      <w:r>
        <w:rPr>
          <w:sz w:val="20"/>
          <w:szCs w:val="20"/>
        </w:rPr>
        <w:t>Целевые индикаторы (целевые индикаторы должны соответствовать поставленным целям подпрограммы).</w:t>
      </w:r>
    </w:p>
    <w:p w:rsidR="0041512D" w:rsidRDefault="0041512D" w:rsidP="0041512D">
      <w:pPr>
        <w:ind w:firstLine="709"/>
        <w:jc w:val="both"/>
        <w:rPr>
          <w:sz w:val="20"/>
          <w:szCs w:val="20"/>
        </w:rPr>
      </w:pPr>
      <w:r>
        <w:rPr>
          <w:sz w:val="20"/>
          <w:szCs w:val="20"/>
        </w:rPr>
        <w:t>Сроки реализации подпрограммы.</w:t>
      </w:r>
    </w:p>
    <w:p w:rsidR="0041512D" w:rsidRDefault="0041512D" w:rsidP="0041512D">
      <w:pPr>
        <w:ind w:firstLine="709"/>
        <w:jc w:val="both"/>
        <w:rPr>
          <w:sz w:val="20"/>
          <w:szCs w:val="20"/>
        </w:rPr>
      </w:pPr>
      <w:r>
        <w:rPr>
          <w:sz w:val="20"/>
          <w:szCs w:val="20"/>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41512D" w:rsidRDefault="0041512D" w:rsidP="0041512D">
      <w:pPr>
        <w:ind w:firstLine="709"/>
        <w:jc w:val="both"/>
        <w:rPr>
          <w:sz w:val="20"/>
          <w:szCs w:val="20"/>
        </w:rPr>
      </w:pPr>
      <w:r>
        <w:rPr>
          <w:sz w:val="20"/>
          <w:szCs w:val="20"/>
        </w:rPr>
        <w:t xml:space="preserve">Система организации </w:t>
      </w:r>
      <w:proofErr w:type="gramStart"/>
      <w:r>
        <w:rPr>
          <w:sz w:val="20"/>
          <w:szCs w:val="20"/>
        </w:rPr>
        <w:t>контроля за</w:t>
      </w:r>
      <w:proofErr w:type="gramEnd"/>
      <w:r>
        <w:rPr>
          <w:sz w:val="20"/>
          <w:szCs w:val="20"/>
        </w:rPr>
        <w:t xml:space="preserve"> исполнением подпрограммы.</w:t>
      </w:r>
    </w:p>
    <w:p w:rsidR="0041512D" w:rsidRDefault="0041512D" w:rsidP="0041512D">
      <w:pPr>
        <w:rPr>
          <w:sz w:val="20"/>
          <w:szCs w:val="20"/>
        </w:rPr>
      </w:pPr>
    </w:p>
    <w:p w:rsidR="0041512D" w:rsidRDefault="0041512D" w:rsidP="0041512D">
      <w:pPr>
        <w:rPr>
          <w:b/>
          <w:sz w:val="20"/>
          <w:szCs w:val="20"/>
        </w:rPr>
      </w:pPr>
      <w:r>
        <w:rPr>
          <w:b/>
          <w:sz w:val="20"/>
          <w:szCs w:val="20"/>
        </w:rPr>
        <w:t>2. Основные разделы подпрограммы</w:t>
      </w:r>
    </w:p>
    <w:p w:rsidR="0041512D" w:rsidRDefault="0041512D" w:rsidP="0041512D">
      <w:pPr>
        <w:ind w:firstLine="709"/>
        <w:jc w:val="both"/>
        <w:rPr>
          <w:sz w:val="20"/>
          <w:szCs w:val="20"/>
        </w:rPr>
      </w:pPr>
      <w:r>
        <w:rPr>
          <w:sz w:val="20"/>
          <w:szCs w:val="20"/>
        </w:rPr>
        <w:t>2.1. Постановка проблемы и обоснование необходимости разработки подпрограммы.</w:t>
      </w:r>
    </w:p>
    <w:p w:rsidR="0041512D" w:rsidRDefault="0041512D" w:rsidP="0041512D">
      <w:pPr>
        <w:ind w:firstLine="709"/>
        <w:jc w:val="both"/>
        <w:rPr>
          <w:sz w:val="20"/>
          <w:szCs w:val="20"/>
        </w:rPr>
      </w:pPr>
      <w:r>
        <w:rPr>
          <w:sz w:val="20"/>
          <w:szCs w:val="20"/>
        </w:rPr>
        <w:t>При постановке проблемы и обосновании необходимости разработки подпрограммы отражаются:</w:t>
      </w:r>
    </w:p>
    <w:p w:rsidR="0041512D" w:rsidRDefault="0041512D" w:rsidP="0041512D">
      <w:pPr>
        <w:ind w:firstLine="709"/>
        <w:jc w:val="both"/>
        <w:rPr>
          <w:sz w:val="20"/>
          <w:szCs w:val="20"/>
        </w:rPr>
      </w:pPr>
      <w:r>
        <w:rPr>
          <w:sz w:val="20"/>
          <w:szCs w:val="20"/>
        </w:rPr>
        <w:t>объективные показатели, характеризующие положение дел;</w:t>
      </w:r>
    </w:p>
    <w:p w:rsidR="0041512D" w:rsidRDefault="0041512D" w:rsidP="0041512D">
      <w:pPr>
        <w:ind w:firstLine="709"/>
        <w:jc w:val="both"/>
        <w:rPr>
          <w:sz w:val="20"/>
          <w:szCs w:val="20"/>
        </w:rPr>
      </w:pPr>
      <w:r>
        <w:rPr>
          <w:sz w:val="20"/>
          <w:szCs w:val="20"/>
        </w:rPr>
        <w:t>тенденции развития ситуации и возможные последствия;</w:t>
      </w:r>
    </w:p>
    <w:p w:rsidR="0041512D" w:rsidRDefault="0041512D" w:rsidP="0041512D">
      <w:pPr>
        <w:ind w:firstLine="709"/>
        <w:jc w:val="both"/>
        <w:rPr>
          <w:sz w:val="20"/>
          <w:szCs w:val="20"/>
        </w:rPr>
      </w:pPr>
      <w:r>
        <w:rPr>
          <w:sz w:val="20"/>
          <w:szCs w:val="20"/>
        </w:rPr>
        <w:t>анализ причин возникновения проблемы, включая правовое обоснование;</w:t>
      </w:r>
    </w:p>
    <w:p w:rsidR="0041512D" w:rsidRDefault="0041512D" w:rsidP="0041512D">
      <w:pPr>
        <w:ind w:firstLine="709"/>
        <w:jc w:val="both"/>
        <w:rPr>
          <w:sz w:val="20"/>
          <w:szCs w:val="20"/>
        </w:rPr>
      </w:pPr>
      <w:r>
        <w:rPr>
          <w:sz w:val="20"/>
          <w:szCs w:val="20"/>
        </w:rPr>
        <w:t>перечень и характеристика решаемых задач;</w:t>
      </w:r>
    </w:p>
    <w:p w:rsidR="0041512D" w:rsidRDefault="0041512D" w:rsidP="0041512D">
      <w:pPr>
        <w:ind w:firstLine="709"/>
        <w:jc w:val="both"/>
        <w:rPr>
          <w:sz w:val="20"/>
          <w:szCs w:val="20"/>
        </w:rPr>
      </w:pPr>
      <w:r>
        <w:rPr>
          <w:sz w:val="20"/>
          <w:szCs w:val="20"/>
        </w:rPr>
        <w:t>промежуточные и конечные социально-экономические результаты решения проблемы.</w:t>
      </w:r>
    </w:p>
    <w:p w:rsidR="0041512D" w:rsidRDefault="0041512D" w:rsidP="0041512D">
      <w:pPr>
        <w:ind w:firstLine="709"/>
        <w:jc w:val="both"/>
        <w:rPr>
          <w:sz w:val="20"/>
          <w:szCs w:val="20"/>
        </w:rPr>
      </w:pPr>
      <w:r>
        <w:rPr>
          <w:sz w:val="20"/>
          <w:szCs w:val="20"/>
        </w:rPr>
        <w:t>2.2. Основная цель, задачи, этапы и сроки выполнения подпрограммы, целевые индикаторы.</w:t>
      </w:r>
    </w:p>
    <w:p w:rsidR="0041512D" w:rsidRDefault="0041512D" w:rsidP="0041512D">
      <w:pPr>
        <w:ind w:firstLine="709"/>
        <w:jc w:val="both"/>
        <w:rPr>
          <w:sz w:val="20"/>
          <w:szCs w:val="20"/>
        </w:rPr>
      </w:pPr>
      <w:r>
        <w:rPr>
          <w:sz w:val="20"/>
          <w:szCs w:val="20"/>
        </w:rPr>
        <w:t>Раздел содержит:</w:t>
      </w:r>
    </w:p>
    <w:p w:rsidR="0041512D" w:rsidRDefault="0041512D" w:rsidP="0041512D">
      <w:pPr>
        <w:ind w:firstLine="709"/>
        <w:jc w:val="both"/>
        <w:rPr>
          <w:sz w:val="20"/>
          <w:szCs w:val="20"/>
        </w:rPr>
      </w:pPr>
      <w:r>
        <w:rPr>
          <w:sz w:val="20"/>
          <w:szCs w:val="20"/>
        </w:rPr>
        <w:t>обоснование выбора мероприятий подпрограммы;</w:t>
      </w:r>
    </w:p>
    <w:p w:rsidR="0041512D" w:rsidRDefault="0041512D" w:rsidP="0041512D">
      <w:pPr>
        <w:ind w:firstLine="709"/>
        <w:jc w:val="both"/>
        <w:rPr>
          <w:sz w:val="20"/>
          <w:szCs w:val="20"/>
        </w:rPr>
      </w:pPr>
      <w:r>
        <w:rPr>
          <w:sz w:val="20"/>
          <w:szCs w:val="20"/>
        </w:rPr>
        <w:t>функции исполнителя подпрограммы в области реализации мероприятий;</w:t>
      </w:r>
    </w:p>
    <w:p w:rsidR="0041512D" w:rsidRDefault="0041512D" w:rsidP="0041512D">
      <w:pPr>
        <w:ind w:firstLine="709"/>
        <w:jc w:val="both"/>
        <w:rPr>
          <w:sz w:val="20"/>
          <w:szCs w:val="20"/>
        </w:rPr>
      </w:pPr>
      <w:r>
        <w:rPr>
          <w:sz w:val="20"/>
          <w:szCs w:val="20"/>
        </w:rPr>
        <w:t xml:space="preserve">достижимость и </w:t>
      </w:r>
      <w:proofErr w:type="spellStart"/>
      <w:r>
        <w:rPr>
          <w:sz w:val="20"/>
          <w:szCs w:val="20"/>
        </w:rPr>
        <w:t>измеряемость</w:t>
      </w:r>
      <w:proofErr w:type="spellEnd"/>
      <w:r>
        <w:rPr>
          <w:sz w:val="20"/>
          <w:szCs w:val="20"/>
        </w:rPr>
        <w:t xml:space="preserve"> поставленной цели с указанием прогнозируемых значений целевых индикаторов на весь период действия подпрограммы по годам ее реализации.</w:t>
      </w:r>
    </w:p>
    <w:p w:rsidR="0041512D" w:rsidRDefault="0041512D" w:rsidP="0041512D">
      <w:pPr>
        <w:ind w:firstLine="709"/>
        <w:jc w:val="both"/>
        <w:rPr>
          <w:sz w:val="20"/>
          <w:szCs w:val="20"/>
        </w:rPr>
      </w:pPr>
      <w:r>
        <w:rPr>
          <w:sz w:val="20"/>
          <w:szCs w:val="20"/>
        </w:rPr>
        <w:t>Перечень целевых индикаторов подпрограммы оформляется в соответствии с приложением № 1 к настоящему макету подпрограммы, реализуемой в рамках муниципальной программы Каратузского сельсовета.</w:t>
      </w:r>
    </w:p>
    <w:p w:rsidR="0041512D" w:rsidRDefault="0041512D" w:rsidP="0041512D">
      <w:pPr>
        <w:ind w:firstLine="709"/>
        <w:jc w:val="both"/>
        <w:rPr>
          <w:sz w:val="20"/>
          <w:szCs w:val="20"/>
        </w:rPr>
      </w:pPr>
      <w:r>
        <w:rPr>
          <w:sz w:val="20"/>
          <w:szCs w:val="20"/>
        </w:rPr>
        <w:t>2.3. Механизм реализации подпрограммы.</w:t>
      </w:r>
    </w:p>
    <w:p w:rsidR="0041512D" w:rsidRDefault="0041512D" w:rsidP="0041512D">
      <w:pPr>
        <w:ind w:firstLine="709"/>
        <w:jc w:val="both"/>
        <w:rPr>
          <w:sz w:val="20"/>
          <w:szCs w:val="20"/>
        </w:rPr>
      </w:pPr>
      <w:r>
        <w:rPr>
          <w:sz w:val="20"/>
          <w:szCs w:val="20"/>
        </w:rPr>
        <w:t>Механизм реализации подпрограммы предусматривает:</w:t>
      </w:r>
    </w:p>
    <w:p w:rsidR="0041512D" w:rsidRDefault="0041512D" w:rsidP="0041512D">
      <w:pPr>
        <w:ind w:firstLine="709"/>
        <w:jc w:val="both"/>
        <w:rPr>
          <w:sz w:val="20"/>
          <w:szCs w:val="20"/>
        </w:rPr>
      </w:pPr>
      <w:r>
        <w:rPr>
          <w:sz w:val="20"/>
          <w:szCs w:val="20"/>
        </w:rPr>
        <w:t xml:space="preserve">описание организационных, </w:t>
      </w:r>
      <w:proofErr w:type="gramStart"/>
      <w:r>
        <w:rPr>
          <w:sz w:val="20"/>
          <w:szCs w:val="20"/>
        </w:rPr>
        <w:t>экономических и правовых механизмов</w:t>
      </w:r>
      <w:proofErr w:type="gramEnd"/>
      <w:r>
        <w:rPr>
          <w:sz w:val="20"/>
          <w:szCs w:val="20"/>
        </w:rPr>
        <w:t>, необходимых для эффективной реализации подпрограммы;</w:t>
      </w:r>
    </w:p>
    <w:p w:rsidR="0041512D" w:rsidRDefault="0041512D" w:rsidP="0041512D">
      <w:pPr>
        <w:ind w:firstLine="709"/>
        <w:jc w:val="both"/>
        <w:rPr>
          <w:sz w:val="20"/>
          <w:szCs w:val="20"/>
        </w:rPr>
      </w:pPr>
      <w:r>
        <w:rPr>
          <w:sz w:val="20"/>
          <w:szCs w:val="20"/>
        </w:rPr>
        <w:t xml:space="preserve">последовательность выполнения мероприятий подпрограммы, их </w:t>
      </w:r>
      <w:proofErr w:type="spellStart"/>
      <w:r>
        <w:rPr>
          <w:sz w:val="20"/>
          <w:szCs w:val="20"/>
        </w:rPr>
        <w:t>взаимоувязанность</w:t>
      </w:r>
      <w:proofErr w:type="spellEnd"/>
      <w:r>
        <w:rPr>
          <w:sz w:val="20"/>
          <w:szCs w:val="20"/>
        </w:rPr>
        <w:t>;</w:t>
      </w:r>
    </w:p>
    <w:p w:rsidR="0041512D" w:rsidRDefault="0041512D" w:rsidP="0041512D">
      <w:pPr>
        <w:ind w:firstLine="709"/>
        <w:jc w:val="both"/>
        <w:rPr>
          <w:sz w:val="20"/>
          <w:szCs w:val="20"/>
        </w:rPr>
      </w:pPr>
      <w:r>
        <w:rPr>
          <w:sz w:val="20"/>
          <w:szCs w:val="20"/>
        </w:rPr>
        <w:t>критерии выбора исполнителей;</w:t>
      </w:r>
    </w:p>
    <w:p w:rsidR="0041512D" w:rsidRDefault="0041512D" w:rsidP="0041512D">
      <w:pPr>
        <w:ind w:firstLine="709"/>
        <w:jc w:val="both"/>
        <w:rPr>
          <w:sz w:val="20"/>
          <w:szCs w:val="20"/>
        </w:rPr>
      </w:pPr>
      <w:r>
        <w:rPr>
          <w:sz w:val="20"/>
          <w:szCs w:val="20"/>
        </w:rPr>
        <w:t>критерии выбора получателей муниципальных услуг;</w:t>
      </w:r>
    </w:p>
    <w:p w:rsidR="0041512D" w:rsidRDefault="0041512D" w:rsidP="0041512D">
      <w:pPr>
        <w:ind w:firstLine="709"/>
        <w:jc w:val="both"/>
        <w:rPr>
          <w:sz w:val="20"/>
          <w:szCs w:val="20"/>
        </w:rPr>
      </w:pPr>
      <w:r>
        <w:rPr>
          <w:sz w:val="20"/>
          <w:szCs w:val="20"/>
        </w:rPr>
        <w:t>критерии отбора территорий для реализации мероприятий подпрограммы;</w:t>
      </w:r>
    </w:p>
    <w:p w:rsidR="0041512D" w:rsidRDefault="0041512D" w:rsidP="0041512D">
      <w:pPr>
        <w:ind w:firstLine="709"/>
        <w:jc w:val="both"/>
        <w:rPr>
          <w:sz w:val="20"/>
          <w:szCs w:val="20"/>
        </w:rPr>
      </w:pPr>
      <w:r>
        <w:rPr>
          <w:sz w:val="20"/>
          <w:szCs w:val="20"/>
        </w:rPr>
        <w:t>порядок осуществления контроля за эффективным и целевым использованием средств местного бюджета.</w:t>
      </w:r>
    </w:p>
    <w:p w:rsidR="0041512D" w:rsidRDefault="0041512D" w:rsidP="0041512D">
      <w:pPr>
        <w:ind w:firstLine="709"/>
        <w:jc w:val="both"/>
        <w:rPr>
          <w:sz w:val="20"/>
          <w:szCs w:val="20"/>
        </w:rPr>
      </w:pPr>
      <w:r>
        <w:rPr>
          <w:sz w:val="20"/>
          <w:szCs w:val="20"/>
        </w:rPr>
        <w:t xml:space="preserve">2.4. Управление подпрограммой и </w:t>
      </w:r>
      <w:proofErr w:type="gramStart"/>
      <w:r>
        <w:rPr>
          <w:sz w:val="20"/>
          <w:szCs w:val="20"/>
        </w:rPr>
        <w:t>контроль за</w:t>
      </w:r>
      <w:proofErr w:type="gramEnd"/>
      <w:r>
        <w:rPr>
          <w:sz w:val="20"/>
          <w:szCs w:val="20"/>
        </w:rPr>
        <w:t xml:space="preserve"> ходом ее выполнения </w:t>
      </w:r>
    </w:p>
    <w:p w:rsidR="0041512D" w:rsidRDefault="0041512D" w:rsidP="0041512D">
      <w:pPr>
        <w:ind w:firstLine="709"/>
        <w:jc w:val="both"/>
        <w:rPr>
          <w:sz w:val="20"/>
          <w:szCs w:val="20"/>
        </w:rPr>
      </w:pPr>
      <w:r>
        <w:rPr>
          <w:sz w:val="20"/>
          <w:szCs w:val="20"/>
        </w:rPr>
        <w:t xml:space="preserve">Организация управления подпрограммой и </w:t>
      </w:r>
      <w:proofErr w:type="gramStart"/>
      <w:r>
        <w:rPr>
          <w:sz w:val="20"/>
          <w:szCs w:val="20"/>
        </w:rPr>
        <w:t>контроль за</w:t>
      </w:r>
      <w:proofErr w:type="gramEnd"/>
      <w:r>
        <w:rPr>
          <w:sz w:val="20"/>
          <w:szCs w:val="20"/>
        </w:rPr>
        <w:t xml:space="preserve"> ходом ее выполнения предусматривает:</w:t>
      </w:r>
    </w:p>
    <w:p w:rsidR="0041512D" w:rsidRDefault="0041512D" w:rsidP="0041512D">
      <w:pPr>
        <w:ind w:firstLine="709"/>
        <w:jc w:val="both"/>
        <w:rPr>
          <w:sz w:val="20"/>
          <w:szCs w:val="20"/>
        </w:rPr>
      </w:pPr>
      <w:r>
        <w:rPr>
          <w:sz w:val="20"/>
          <w:szCs w:val="20"/>
        </w:rPr>
        <w:t xml:space="preserve">порядок осуществления текущего </w:t>
      </w:r>
      <w:proofErr w:type="gramStart"/>
      <w:r>
        <w:rPr>
          <w:sz w:val="20"/>
          <w:szCs w:val="20"/>
        </w:rPr>
        <w:t>контроля за</w:t>
      </w:r>
      <w:proofErr w:type="gramEnd"/>
      <w:r>
        <w:rPr>
          <w:sz w:val="20"/>
          <w:szCs w:val="20"/>
        </w:rPr>
        <w:t xml:space="preserve"> ходом реализации подпрограммы;</w:t>
      </w:r>
    </w:p>
    <w:p w:rsidR="0041512D" w:rsidRDefault="0041512D" w:rsidP="0041512D">
      <w:pPr>
        <w:ind w:firstLine="709"/>
        <w:jc w:val="both"/>
        <w:rPr>
          <w:sz w:val="20"/>
          <w:szCs w:val="20"/>
        </w:rPr>
      </w:pPr>
      <w:r>
        <w:rPr>
          <w:sz w:val="20"/>
          <w:szCs w:val="20"/>
        </w:rPr>
        <w:t>определение сроков и ответственных за подготовку и представление отчетных данных.</w:t>
      </w:r>
    </w:p>
    <w:p w:rsidR="0041512D" w:rsidRDefault="0041512D" w:rsidP="0041512D">
      <w:pPr>
        <w:ind w:firstLine="709"/>
        <w:jc w:val="both"/>
        <w:rPr>
          <w:sz w:val="20"/>
          <w:szCs w:val="20"/>
        </w:rPr>
      </w:pPr>
      <w:r>
        <w:rPr>
          <w:sz w:val="20"/>
          <w:szCs w:val="20"/>
        </w:rPr>
        <w:t>2.5. Оценка социально-экономической эффективности.</w:t>
      </w:r>
    </w:p>
    <w:p w:rsidR="0041512D" w:rsidRDefault="0041512D" w:rsidP="0041512D">
      <w:pPr>
        <w:ind w:firstLine="709"/>
        <w:jc w:val="both"/>
        <w:rPr>
          <w:sz w:val="20"/>
          <w:szCs w:val="20"/>
        </w:rPr>
      </w:pPr>
      <w:r>
        <w:rPr>
          <w:sz w:val="20"/>
          <w:szCs w:val="20"/>
        </w:rPr>
        <w:t>Оценка социально-экономической эффективности от реализации подпрограммы, а также экологических последствий от реализации подпрограммы (для подпрограмм, реализация которых влечет экологические последствия), в том числе:</w:t>
      </w:r>
    </w:p>
    <w:p w:rsidR="0041512D" w:rsidRDefault="0041512D" w:rsidP="0041512D">
      <w:pPr>
        <w:ind w:firstLine="709"/>
        <w:jc w:val="both"/>
        <w:rPr>
          <w:sz w:val="20"/>
          <w:szCs w:val="20"/>
        </w:rPr>
      </w:pPr>
      <w:r>
        <w:rPr>
          <w:sz w:val="20"/>
          <w:szCs w:val="20"/>
        </w:rPr>
        <w:lastRenderedPageBreak/>
        <w:t>планируемое изменение показателей, характеризующих уровень развития соответствующей сферы, качество жизни населения;</w:t>
      </w:r>
    </w:p>
    <w:p w:rsidR="0041512D" w:rsidRDefault="0041512D" w:rsidP="0041512D">
      <w:pPr>
        <w:ind w:firstLine="709"/>
        <w:jc w:val="both"/>
        <w:rPr>
          <w:sz w:val="20"/>
          <w:szCs w:val="20"/>
        </w:rPr>
      </w:pPr>
      <w:r>
        <w:rPr>
          <w:sz w:val="20"/>
          <w:szCs w:val="20"/>
        </w:rPr>
        <w:t>изменение состояния окружающей среды (для подпрограмм, содержащих мероприятия, направленные на изменение окружающей среды);</w:t>
      </w:r>
    </w:p>
    <w:p w:rsidR="0041512D" w:rsidRDefault="0041512D" w:rsidP="0041512D">
      <w:pPr>
        <w:ind w:firstLine="709"/>
        <w:jc w:val="both"/>
        <w:rPr>
          <w:sz w:val="20"/>
          <w:szCs w:val="20"/>
        </w:rPr>
      </w:pPr>
      <w:r>
        <w:rPr>
          <w:sz w:val="20"/>
          <w:szCs w:val="20"/>
        </w:rPr>
        <w:t>увеличение доходов, экономический эффект в результате реализации мероприятий подпрограммы.</w:t>
      </w:r>
    </w:p>
    <w:p w:rsidR="0041512D" w:rsidRDefault="0041512D" w:rsidP="0041512D">
      <w:pPr>
        <w:ind w:firstLine="709"/>
        <w:jc w:val="both"/>
        <w:rPr>
          <w:sz w:val="20"/>
          <w:szCs w:val="20"/>
        </w:rPr>
      </w:pPr>
      <w:r>
        <w:rPr>
          <w:sz w:val="20"/>
          <w:szCs w:val="20"/>
        </w:rPr>
        <w:t>2.6. Мероприятия подпрограммы.</w:t>
      </w:r>
    </w:p>
    <w:p w:rsidR="0041512D" w:rsidRDefault="0041512D" w:rsidP="0041512D">
      <w:pPr>
        <w:ind w:firstLine="709"/>
        <w:jc w:val="both"/>
        <w:rPr>
          <w:sz w:val="20"/>
          <w:szCs w:val="20"/>
        </w:rPr>
      </w:pPr>
      <w:r>
        <w:rPr>
          <w:sz w:val="20"/>
          <w:szCs w:val="20"/>
        </w:rPr>
        <w:t>Система мероприятий подпрограммы включает в себя:</w:t>
      </w:r>
    </w:p>
    <w:p w:rsidR="0041512D" w:rsidRDefault="0041512D" w:rsidP="0041512D">
      <w:pPr>
        <w:ind w:firstLine="709"/>
        <w:jc w:val="both"/>
        <w:rPr>
          <w:sz w:val="20"/>
          <w:szCs w:val="20"/>
        </w:rPr>
      </w:pPr>
      <w:r>
        <w:rPr>
          <w:sz w:val="20"/>
          <w:szCs w:val="20"/>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w:t>
      </w:r>
    </w:p>
    <w:p w:rsidR="0041512D" w:rsidRDefault="0041512D" w:rsidP="0041512D">
      <w:pPr>
        <w:ind w:firstLine="709"/>
        <w:jc w:val="both"/>
        <w:rPr>
          <w:sz w:val="20"/>
          <w:szCs w:val="20"/>
        </w:rPr>
      </w:pPr>
      <w:r>
        <w:rPr>
          <w:sz w:val="20"/>
          <w:szCs w:val="20"/>
        </w:rPr>
        <w:t>Перечень мероприятий подпрограммы оформляется в соответствии с приложением № 2 к настоящему макету подпрограммы, реализуемой в рамках муниципальных программ Каратузского сельсовета.</w:t>
      </w:r>
    </w:p>
    <w:p w:rsidR="0041512D" w:rsidRDefault="0041512D" w:rsidP="0041512D">
      <w:pPr>
        <w:ind w:firstLine="709"/>
        <w:jc w:val="both"/>
        <w:rPr>
          <w:sz w:val="20"/>
          <w:szCs w:val="20"/>
        </w:rPr>
      </w:pPr>
      <w:r>
        <w:rPr>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41512D" w:rsidRDefault="0041512D" w:rsidP="0041512D">
      <w:pPr>
        <w:rPr>
          <w:sz w:val="20"/>
          <w:szCs w:val="20"/>
        </w:rPr>
      </w:pPr>
    </w:p>
    <w:p w:rsidR="0041512D" w:rsidRDefault="0041512D" w:rsidP="0041512D">
      <w:pPr>
        <w:rPr>
          <w:sz w:val="20"/>
          <w:szCs w:val="20"/>
        </w:rPr>
        <w:sectPr w:rsidR="0041512D">
          <w:type w:val="continuous"/>
          <w:pgSz w:w="11906" w:h="16838"/>
          <w:pgMar w:top="1134" w:right="850" w:bottom="1134" w:left="1701" w:header="709" w:footer="709" w:gutter="0"/>
          <w:pgNumType w:start="1"/>
          <w:cols w:space="720"/>
        </w:sectPr>
      </w:pPr>
    </w:p>
    <w:p w:rsidR="0041512D" w:rsidRDefault="0041512D" w:rsidP="0041512D">
      <w:pPr>
        <w:ind w:left="9781"/>
        <w:rPr>
          <w:sz w:val="20"/>
          <w:szCs w:val="20"/>
        </w:rPr>
      </w:pPr>
      <w:r>
        <w:rPr>
          <w:sz w:val="20"/>
          <w:szCs w:val="20"/>
        </w:rPr>
        <w:lastRenderedPageBreak/>
        <w:t xml:space="preserve">Приложение № 1 </w:t>
      </w:r>
    </w:p>
    <w:p w:rsidR="0041512D" w:rsidRDefault="0041512D" w:rsidP="0041512D">
      <w:pPr>
        <w:ind w:left="9781"/>
        <w:rPr>
          <w:sz w:val="20"/>
          <w:szCs w:val="20"/>
        </w:rPr>
      </w:pPr>
      <w:r>
        <w:rPr>
          <w:sz w:val="20"/>
          <w:szCs w:val="20"/>
        </w:rPr>
        <w:t>к макету подпрограммы, реализуемой в рамках муниципальной программы Каратузского сельсовета</w:t>
      </w:r>
    </w:p>
    <w:p w:rsidR="0041512D" w:rsidRDefault="0041512D" w:rsidP="0041512D">
      <w:pPr>
        <w:rPr>
          <w:sz w:val="20"/>
          <w:szCs w:val="20"/>
        </w:rPr>
      </w:pPr>
    </w:p>
    <w:p w:rsidR="0041512D" w:rsidRDefault="0041512D" w:rsidP="0041512D">
      <w:pPr>
        <w:jc w:val="center"/>
        <w:rPr>
          <w:b/>
          <w:sz w:val="20"/>
          <w:szCs w:val="20"/>
        </w:rPr>
      </w:pPr>
      <w:r>
        <w:rPr>
          <w:b/>
          <w:sz w:val="20"/>
          <w:szCs w:val="20"/>
        </w:rPr>
        <w:t>Перечень целевых индикаторов подпрограммы</w:t>
      </w:r>
    </w:p>
    <w:p w:rsidR="0041512D" w:rsidRDefault="0041512D" w:rsidP="0041512D">
      <w:pPr>
        <w:rPr>
          <w:sz w:val="20"/>
          <w:szCs w:val="20"/>
        </w:rPr>
      </w:pPr>
    </w:p>
    <w:tbl>
      <w:tblPr>
        <w:tblW w:w="13605" w:type="dxa"/>
        <w:tblInd w:w="70" w:type="dxa"/>
        <w:tblLayout w:type="fixed"/>
        <w:tblCellMar>
          <w:left w:w="70" w:type="dxa"/>
          <w:right w:w="70" w:type="dxa"/>
        </w:tblCellMar>
        <w:tblLook w:val="04A0" w:firstRow="1" w:lastRow="0" w:firstColumn="1" w:lastColumn="0" w:noHBand="0" w:noVBand="1"/>
      </w:tblPr>
      <w:tblGrid>
        <w:gridCol w:w="566"/>
        <w:gridCol w:w="2692"/>
        <w:gridCol w:w="566"/>
        <w:gridCol w:w="992"/>
        <w:gridCol w:w="709"/>
        <w:gridCol w:w="708"/>
        <w:gridCol w:w="567"/>
        <w:gridCol w:w="567"/>
        <w:gridCol w:w="709"/>
        <w:gridCol w:w="1276"/>
        <w:gridCol w:w="1276"/>
        <w:gridCol w:w="1276"/>
        <w:gridCol w:w="1134"/>
        <w:gridCol w:w="567"/>
      </w:tblGrid>
      <w:tr w:rsidR="0041512D" w:rsidTr="0041512D">
        <w:trPr>
          <w:cantSplit/>
          <w:trHeight w:val="240"/>
        </w:trPr>
        <w:tc>
          <w:tcPr>
            <w:tcW w:w="567"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ind w:left="-57" w:right="-57"/>
              <w:jc w:val="center"/>
              <w:rPr>
                <w:sz w:val="20"/>
                <w:szCs w:val="20"/>
                <w:lang w:eastAsia="en-US"/>
              </w:rPr>
            </w:pPr>
            <w:r>
              <w:rPr>
                <w:sz w:val="20"/>
                <w:szCs w:val="20"/>
              </w:rPr>
              <w:t xml:space="preserve">№ </w:t>
            </w:r>
            <w:proofErr w:type="gramStart"/>
            <w:r>
              <w:rPr>
                <w:sz w:val="20"/>
                <w:szCs w:val="20"/>
              </w:rPr>
              <w:t>п</w:t>
            </w:r>
            <w:proofErr w:type="gramEnd"/>
            <w:r>
              <w:rPr>
                <w:sz w:val="20"/>
                <w:szCs w:val="20"/>
              </w:rPr>
              <w:t>/п</w:t>
            </w:r>
          </w:p>
        </w:tc>
        <w:tc>
          <w:tcPr>
            <w:tcW w:w="2694"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 xml:space="preserve">Цели, задачи, </w:t>
            </w:r>
            <w:r>
              <w:rPr>
                <w:sz w:val="20"/>
                <w:szCs w:val="20"/>
              </w:rPr>
              <w:br/>
              <w:t>показатели</w:t>
            </w:r>
          </w:p>
        </w:tc>
        <w:tc>
          <w:tcPr>
            <w:tcW w:w="567"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Ед. изм.</w:t>
            </w:r>
          </w:p>
        </w:tc>
        <w:tc>
          <w:tcPr>
            <w:tcW w:w="992"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 xml:space="preserve">Источник </w:t>
            </w:r>
            <w:r>
              <w:rPr>
                <w:sz w:val="20"/>
                <w:szCs w:val="20"/>
              </w:rPr>
              <w:br/>
              <w:t>информации</w:t>
            </w:r>
          </w:p>
        </w:tc>
        <w:tc>
          <w:tcPr>
            <w:tcW w:w="8789" w:type="dxa"/>
            <w:gridSpan w:val="10"/>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Годы реализации муниципальной программы</w:t>
            </w:r>
          </w:p>
        </w:tc>
      </w:tr>
      <w:tr w:rsidR="0041512D" w:rsidTr="0041512D">
        <w:trPr>
          <w:cantSplit/>
          <w:trHeight w:val="240"/>
        </w:trPr>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1-й год</w:t>
            </w:r>
          </w:p>
        </w:tc>
        <w:tc>
          <w:tcPr>
            <w:tcW w:w="708"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2-й год</w:t>
            </w:r>
          </w:p>
        </w:tc>
        <w:tc>
          <w:tcPr>
            <w:tcW w:w="567"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3-й год</w:t>
            </w:r>
          </w:p>
        </w:tc>
        <w:tc>
          <w:tcPr>
            <w:tcW w:w="567"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4-й год 7</w:t>
            </w:r>
          </w:p>
        </w:tc>
        <w:tc>
          <w:tcPr>
            <w:tcW w:w="709"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w:t>
            </w:r>
          </w:p>
        </w:tc>
        <w:tc>
          <w:tcPr>
            <w:tcW w:w="1276"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текущий финансовый год</w:t>
            </w:r>
          </w:p>
        </w:tc>
        <w:tc>
          <w:tcPr>
            <w:tcW w:w="1276" w:type="dxa"/>
            <w:tcBorders>
              <w:top w:val="single" w:sz="6" w:space="0" w:color="auto"/>
              <w:left w:val="single" w:sz="6"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очередной финансовый год</w:t>
            </w:r>
          </w:p>
        </w:tc>
        <w:tc>
          <w:tcPr>
            <w:tcW w:w="1276"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первый год планового периода</w:t>
            </w:r>
          </w:p>
        </w:tc>
        <w:tc>
          <w:tcPr>
            <w:tcW w:w="1134"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второй год планового периода</w:t>
            </w:r>
          </w:p>
        </w:tc>
        <w:tc>
          <w:tcPr>
            <w:tcW w:w="567" w:type="dxa"/>
            <w:tcBorders>
              <w:top w:val="single" w:sz="6" w:space="0" w:color="auto"/>
              <w:left w:val="single" w:sz="4"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w:t>
            </w:r>
          </w:p>
        </w:tc>
      </w:tr>
      <w:tr w:rsidR="0041512D" w:rsidTr="0041512D">
        <w:trPr>
          <w:cantSplit/>
          <w:trHeight w:val="240"/>
        </w:trPr>
        <w:tc>
          <w:tcPr>
            <w:tcW w:w="13609" w:type="dxa"/>
            <w:gridSpan w:val="14"/>
            <w:tcBorders>
              <w:top w:val="single" w:sz="4" w:space="0" w:color="auto"/>
              <w:left w:val="single" w:sz="4" w:space="0" w:color="auto"/>
              <w:bottom w:val="single" w:sz="4" w:space="0" w:color="auto"/>
              <w:right w:val="single" w:sz="4" w:space="0" w:color="auto"/>
            </w:tcBorders>
            <w:hideMark/>
          </w:tcPr>
          <w:p w:rsidR="0041512D" w:rsidRDefault="0041512D">
            <w:pPr>
              <w:jc w:val="both"/>
              <w:rPr>
                <w:b/>
                <w:sz w:val="20"/>
                <w:szCs w:val="20"/>
                <w:lang w:eastAsia="en-US"/>
              </w:rPr>
            </w:pPr>
            <w:r>
              <w:rPr>
                <w:b/>
                <w:sz w:val="20"/>
                <w:szCs w:val="20"/>
              </w:rPr>
              <w:t xml:space="preserve">Цель подпрограммы: </w:t>
            </w:r>
          </w:p>
        </w:tc>
      </w:tr>
      <w:tr w:rsidR="0041512D" w:rsidTr="0041512D">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41512D" w:rsidRDefault="0041512D">
            <w:pPr>
              <w:ind w:left="-57" w:right="-57"/>
              <w:jc w:val="center"/>
              <w:rPr>
                <w:sz w:val="20"/>
                <w:szCs w:val="20"/>
                <w:lang w:eastAsia="en-US"/>
              </w:rPr>
            </w:pPr>
            <w:r>
              <w:rPr>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Целевой индикатор 1</w:t>
            </w: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r w:rsidR="0041512D" w:rsidTr="0041512D">
        <w:trPr>
          <w:cantSplit/>
          <w:trHeight w:val="240"/>
        </w:trPr>
        <w:tc>
          <w:tcPr>
            <w:tcW w:w="567" w:type="dxa"/>
            <w:tcBorders>
              <w:top w:val="single" w:sz="4" w:space="0" w:color="auto"/>
              <w:left w:val="single" w:sz="4" w:space="0" w:color="auto"/>
              <w:bottom w:val="single" w:sz="4" w:space="0" w:color="auto"/>
              <w:right w:val="single" w:sz="4" w:space="0" w:color="auto"/>
            </w:tcBorders>
          </w:tcPr>
          <w:p w:rsidR="0041512D" w:rsidRDefault="0041512D">
            <w:pPr>
              <w:ind w:left="-57" w:right="-57"/>
              <w:jc w:val="center"/>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1512D" w:rsidRDefault="0041512D">
            <w:pPr>
              <w:jc w:val="both"/>
              <w:rPr>
                <w:sz w:val="20"/>
                <w:szCs w:val="20"/>
                <w:lang w:val="en-US" w:eastAsia="en-US"/>
              </w:rPr>
            </w:pPr>
            <w:r>
              <w:rPr>
                <w:sz w:val="20"/>
                <w:szCs w:val="20"/>
              </w:rPr>
              <w:t xml:space="preserve">Целевой индикатор </w:t>
            </w:r>
            <w:r>
              <w:rPr>
                <w:sz w:val="20"/>
                <w:szCs w:val="20"/>
                <w:lang w:val="en-US"/>
              </w:rPr>
              <w:t>n</w:t>
            </w: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1512D" w:rsidRDefault="0041512D">
            <w:pPr>
              <w:jc w:val="center"/>
              <w:rPr>
                <w:sz w:val="20"/>
                <w:szCs w:val="20"/>
                <w:lang w:eastAsia="en-US"/>
              </w:rPr>
            </w:pPr>
          </w:p>
        </w:tc>
      </w:tr>
    </w:tbl>
    <w:p w:rsidR="0041512D" w:rsidRDefault="0041512D" w:rsidP="0041512D">
      <w:pPr>
        <w:rPr>
          <w:sz w:val="20"/>
          <w:szCs w:val="20"/>
          <w:lang w:eastAsia="en-US"/>
        </w:rPr>
      </w:pPr>
    </w:p>
    <w:p w:rsidR="0041512D" w:rsidRDefault="0041512D" w:rsidP="0041512D">
      <w:pPr>
        <w:rPr>
          <w:sz w:val="20"/>
          <w:szCs w:val="20"/>
        </w:rPr>
      </w:pPr>
    </w:p>
    <w:tbl>
      <w:tblPr>
        <w:tblW w:w="0" w:type="auto"/>
        <w:tblLook w:val="04A0" w:firstRow="1" w:lastRow="0" w:firstColumn="1" w:lastColumn="0" w:noHBand="0" w:noVBand="1"/>
      </w:tblPr>
      <w:tblGrid>
        <w:gridCol w:w="4819"/>
        <w:gridCol w:w="4842"/>
        <w:gridCol w:w="4842"/>
      </w:tblGrid>
      <w:tr w:rsidR="0041512D" w:rsidTr="0041512D">
        <w:tc>
          <w:tcPr>
            <w:tcW w:w="5023" w:type="dxa"/>
            <w:hideMark/>
          </w:tcPr>
          <w:p w:rsidR="0041512D" w:rsidRDefault="0041512D">
            <w:pPr>
              <w:rPr>
                <w:sz w:val="20"/>
                <w:szCs w:val="20"/>
                <w:lang w:eastAsia="en-US"/>
              </w:rPr>
            </w:pPr>
            <w:r>
              <w:rPr>
                <w:sz w:val="20"/>
                <w:szCs w:val="20"/>
              </w:rPr>
              <w:t>Руководитель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(подпись)</w:t>
            </w:r>
          </w:p>
        </w:tc>
        <w:tc>
          <w:tcPr>
            <w:tcW w:w="5023"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(ФИО)</w:t>
            </w:r>
          </w:p>
        </w:tc>
      </w:tr>
    </w:tbl>
    <w:p w:rsidR="0041512D" w:rsidRDefault="0041512D" w:rsidP="0041512D">
      <w:pPr>
        <w:rPr>
          <w:sz w:val="20"/>
          <w:szCs w:val="20"/>
        </w:rPr>
        <w:sectPr w:rsidR="0041512D">
          <w:type w:val="continuous"/>
          <w:pgSz w:w="16838" w:h="11906" w:orient="landscape"/>
          <w:pgMar w:top="1134" w:right="850" w:bottom="1134" w:left="1701" w:header="709" w:footer="709" w:gutter="0"/>
          <w:pgNumType w:start="1"/>
          <w:cols w:space="720"/>
        </w:sectPr>
      </w:pPr>
    </w:p>
    <w:p w:rsidR="0041512D" w:rsidRDefault="0041512D" w:rsidP="0041512D">
      <w:pPr>
        <w:rPr>
          <w:sz w:val="20"/>
          <w:szCs w:val="20"/>
        </w:rPr>
        <w:sectPr w:rsidR="0041512D">
          <w:type w:val="continuous"/>
          <w:pgSz w:w="16838" w:h="11906" w:orient="landscape"/>
          <w:pgMar w:top="1134" w:right="850" w:bottom="1134" w:left="1701" w:header="709" w:footer="709" w:gutter="0"/>
          <w:pgNumType w:start="1"/>
          <w:cols w:space="720"/>
        </w:sectPr>
      </w:pPr>
    </w:p>
    <w:p w:rsidR="0041512D" w:rsidRDefault="0041512D" w:rsidP="0041512D">
      <w:pPr>
        <w:ind w:left="10206"/>
        <w:rPr>
          <w:sz w:val="20"/>
          <w:szCs w:val="20"/>
          <w:lang w:eastAsia="en-US"/>
        </w:rPr>
      </w:pPr>
      <w:r>
        <w:rPr>
          <w:sz w:val="20"/>
          <w:szCs w:val="20"/>
        </w:rPr>
        <w:lastRenderedPageBreak/>
        <w:t xml:space="preserve">Приложение № 2 </w:t>
      </w:r>
    </w:p>
    <w:p w:rsidR="0041512D" w:rsidRDefault="0041512D" w:rsidP="0041512D">
      <w:pPr>
        <w:ind w:left="10206"/>
        <w:rPr>
          <w:sz w:val="20"/>
          <w:szCs w:val="20"/>
        </w:rPr>
      </w:pPr>
      <w:r>
        <w:rPr>
          <w:sz w:val="20"/>
          <w:szCs w:val="20"/>
        </w:rPr>
        <w:t>к макету подпрограммы, реализуемой</w:t>
      </w:r>
    </w:p>
    <w:p w:rsidR="0041512D" w:rsidRDefault="0041512D" w:rsidP="0041512D">
      <w:pPr>
        <w:ind w:left="10206"/>
        <w:rPr>
          <w:sz w:val="20"/>
          <w:szCs w:val="20"/>
        </w:rPr>
      </w:pPr>
      <w:r>
        <w:rPr>
          <w:sz w:val="20"/>
          <w:szCs w:val="20"/>
        </w:rPr>
        <w:t>в рамках муниципальных программ Каратузского сельсовета</w:t>
      </w:r>
    </w:p>
    <w:p w:rsidR="0041512D" w:rsidRDefault="0041512D" w:rsidP="0041512D">
      <w:pPr>
        <w:jc w:val="center"/>
        <w:rPr>
          <w:b/>
          <w:sz w:val="20"/>
          <w:szCs w:val="20"/>
        </w:rPr>
      </w:pPr>
      <w:r>
        <w:rPr>
          <w:b/>
          <w:sz w:val="20"/>
          <w:szCs w:val="20"/>
        </w:rPr>
        <w:t>Перечень мероприятий подпрограммы</w:t>
      </w:r>
    </w:p>
    <w:p w:rsidR="0041512D" w:rsidRDefault="0041512D" w:rsidP="0041512D">
      <w:pPr>
        <w:jc w:val="center"/>
        <w:rPr>
          <w:b/>
          <w:sz w:val="20"/>
          <w:szCs w:val="20"/>
        </w:rPr>
      </w:pPr>
    </w:p>
    <w:tbl>
      <w:tblPr>
        <w:tblW w:w="14505" w:type="dxa"/>
        <w:jc w:val="center"/>
        <w:tblLayout w:type="fixed"/>
        <w:tblCellMar>
          <w:left w:w="70" w:type="dxa"/>
          <w:right w:w="70" w:type="dxa"/>
        </w:tblCellMar>
        <w:tblLook w:val="04A0" w:firstRow="1" w:lastRow="0" w:firstColumn="1" w:lastColumn="0" w:noHBand="0" w:noVBand="1"/>
      </w:tblPr>
      <w:tblGrid>
        <w:gridCol w:w="2609"/>
        <w:gridCol w:w="809"/>
        <w:gridCol w:w="756"/>
        <w:gridCol w:w="662"/>
        <w:gridCol w:w="547"/>
        <w:gridCol w:w="472"/>
        <w:gridCol w:w="1229"/>
        <w:gridCol w:w="1276"/>
        <w:gridCol w:w="1276"/>
        <w:gridCol w:w="1157"/>
        <w:gridCol w:w="1146"/>
        <w:gridCol w:w="992"/>
        <w:gridCol w:w="1574"/>
      </w:tblGrid>
      <w:tr w:rsidR="0041512D" w:rsidTr="0041512D">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ind w:left="-57" w:right="-57"/>
              <w:jc w:val="center"/>
              <w:rPr>
                <w:sz w:val="20"/>
                <w:szCs w:val="20"/>
                <w:lang w:eastAsia="en-US"/>
              </w:rPr>
            </w:pPr>
            <w:r>
              <w:rPr>
                <w:sz w:val="20"/>
                <w:szCs w:val="20"/>
              </w:rPr>
              <w:t>Наименование программы, подпрограммы</w:t>
            </w:r>
          </w:p>
        </w:tc>
        <w:tc>
          <w:tcPr>
            <w:tcW w:w="808" w:type="dxa"/>
            <w:vMerge w:val="restart"/>
            <w:tcBorders>
              <w:top w:val="single" w:sz="6" w:space="0" w:color="auto"/>
              <w:left w:val="single" w:sz="6" w:space="0" w:color="auto"/>
              <w:bottom w:val="single" w:sz="4" w:space="0" w:color="auto"/>
              <w:right w:val="single" w:sz="4" w:space="0" w:color="auto"/>
            </w:tcBorders>
            <w:vAlign w:val="center"/>
            <w:hideMark/>
          </w:tcPr>
          <w:p w:rsidR="0041512D" w:rsidRDefault="0041512D">
            <w:pPr>
              <w:jc w:val="both"/>
              <w:rPr>
                <w:sz w:val="20"/>
                <w:szCs w:val="20"/>
                <w:lang w:eastAsia="en-US"/>
              </w:rPr>
            </w:pPr>
            <w:r>
              <w:rPr>
                <w:sz w:val="20"/>
                <w:szCs w:val="20"/>
              </w:rPr>
              <w:t xml:space="preserve">ГРБС </w:t>
            </w:r>
          </w:p>
        </w:tc>
        <w:tc>
          <w:tcPr>
            <w:tcW w:w="2436" w:type="dxa"/>
            <w:gridSpan w:val="4"/>
            <w:tcBorders>
              <w:top w:val="single" w:sz="4" w:space="0" w:color="auto"/>
              <w:left w:val="single" w:sz="4" w:space="0" w:color="auto"/>
              <w:bottom w:val="single" w:sz="4" w:space="0" w:color="auto"/>
              <w:right w:val="single" w:sz="4" w:space="0" w:color="auto"/>
            </w:tcBorders>
            <w:hideMark/>
          </w:tcPr>
          <w:p w:rsidR="0041512D" w:rsidRDefault="0041512D">
            <w:pPr>
              <w:jc w:val="center"/>
              <w:rPr>
                <w:sz w:val="20"/>
                <w:szCs w:val="20"/>
                <w:lang w:eastAsia="en-US"/>
              </w:rPr>
            </w:pPr>
            <w:r>
              <w:rPr>
                <w:sz w:val="20"/>
                <w:szCs w:val="20"/>
              </w:rPr>
              <w:t>Код бюджетной классификации</w:t>
            </w:r>
          </w:p>
        </w:tc>
        <w:tc>
          <w:tcPr>
            <w:tcW w:w="7076" w:type="dxa"/>
            <w:gridSpan w:val="6"/>
            <w:tcBorders>
              <w:top w:val="single" w:sz="6" w:space="0" w:color="auto"/>
              <w:left w:val="single" w:sz="6" w:space="0" w:color="auto"/>
              <w:bottom w:val="single" w:sz="6" w:space="0" w:color="auto"/>
              <w:right w:val="single" w:sz="6" w:space="0" w:color="auto"/>
            </w:tcBorders>
            <w:hideMark/>
          </w:tcPr>
          <w:p w:rsidR="0041512D" w:rsidRDefault="0041512D">
            <w:pPr>
              <w:jc w:val="center"/>
              <w:rPr>
                <w:sz w:val="20"/>
                <w:szCs w:val="20"/>
                <w:lang w:eastAsia="en-US"/>
              </w:rPr>
            </w:pPr>
            <w:r>
              <w:rPr>
                <w:sz w:val="20"/>
                <w:szCs w:val="20"/>
              </w:rPr>
              <w:t xml:space="preserve">Расходы </w:t>
            </w:r>
            <w:r>
              <w:rPr>
                <w:sz w:val="20"/>
                <w:szCs w:val="20"/>
              </w:rPr>
              <w:br/>
              <w:t xml:space="preserve">(тыс. руб.), годы </w:t>
            </w:r>
          </w:p>
        </w:tc>
        <w:tc>
          <w:tcPr>
            <w:tcW w:w="1573" w:type="dxa"/>
            <w:vMerge w:val="restart"/>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Ожидаемый результат от реализации подпрограммного мероприятия (в натуральном выражении)</w:t>
            </w:r>
          </w:p>
        </w:tc>
      </w:tr>
      <w:tr w:rsidR="0041512D" w:rsidTr="0041512D">
        <w:trPr>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41512D" w:rsidRDefault="0041512D">
            <w:pPr>
              <w:rPr>
                <w:sz w:val="20"/>
                <w:szCs w:val="20"/>
                <w:lang w:eastAsia="en-US"/>
              </w:rPr>
            </w:pPr>
          </w:p>
        </w:tc>
        <w:tc>
          <w:tcPr>
            <w:tcW w:w="755"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proofErr w:type="spellStart"/>
            <w:r>
              <w:rPr>
                <w:sz w:val="20"/>
                <w:szCs w:val="20"/>
              </w:rPr>
              <w:t>РзПр</w:t>
            </w:r>
            <w:proofErr w:type="spellEnd"/>
          </w:p>
        </w:tc>
        <w:tc>
          <w:tcPr>
            <w:tcW w:w="547"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ВР</w:t>
            </w:r>
          </w:p>
        </w:tc>
        <w:tc>
          <w:tcPr>
            <w:tcW w:w="1229" w:type="dxa"/>
            <w:tcBorders>
              <w:top w:val="single" w:sz="6" w:space="0" w:color="auto"/>
              <w:left w:val="single" w:sz="6" w:space="0" w:color="auto"/>
              <w:bottom w:val="single" w:sz="4" w:space="0" w:color="auto"/>
              <w:right w:val="single" w:sz="6" w:space="0" w:color="auto"/>
            </w:tcBorders>
            <w:hideMark/>
          </w:tcPr>
          <w:p w:rsidR="0041512D" w:rsidRDefault="0041512D">
            <w:pPr>
              <w:jc w:val="center"/>
              <w:rPr>
                <w:sz w:val="20"/>
                <w:szCs w:val="20"/>
                <w:lang w:eastAsia="en-US"/>
              </w:rPr>
            </w:pPr>
            <w:r>
              <w:rPr>
                <w:sz w:val="20"/>
                <w:szCs w:val="20"/>
              </w:rPr>
              <w:t>предыдущие годы</w:t>
            </w:r>
          </w:p>
        </w:tc>
        <w:tc>
          <w:tcPr>
            <w:tcW w:w="1276" w:type="dxa"/>
            <w:tcBorders>
              <w:top w:val="single" w:sz="6" w:space="0" w:color="auto"/>
              <w:left w:val="single" w:sz="6" w:space="0" w:color="auto"/>
              <w:bottom w:val="single" w:sz="4" w:space="0" w:color="auto"/>
              <w:right w:val="single" w:sz="4" w:space="0" w:color="auto"/>
            </w:tcBorders>
            <w:hideMark/>
          </w:tcPr>
          <w:p w:rsidR="0041512D" w:rsidRDefault="0041512D">
            <w:pPr>
              <w:jc w:val="both"/>
              <w:rPr>
                <w:sz w:val="20"/>
                <w:szCs w:val="20"/>
                <w:lang w:eastAsia="en-US"/>
              </w:rPr>
            </w:pPr>
            <w:r>
              <w:rPr>
                <w:sz w:val="20"/>
                <w:szCs w:val="20"/>
              </w:rPr>
              <w:t xml:space="preserve">текущий финансовый год </w:t>
            </w:r>
          </w:p>
        </w:tc>
        <w:tc>
          <w:tcPr>
            <w:tcW w:w="1276" w:type="dxa"/>
            <w:tcBorders>
              <w:top w:val="single" w:sz="6" w:space="0" w:color="auto"/>
              <w:left w:val="single" w:sz="4" w:space="0" w:color="auto"/>
              <w:bottom w:val="single" w:sz="4" w:space="0" w:color="auto"/>
              <w:right w:val="single" w:sz="6" w:space="0" w:color="auto"/>
            </w:tcBorders>
            <w:hideMark/>
          </w:tcPr>
          <w:p w:rsidR="0041512D" w:rsidRDefault="0041512D">
            <w:pPr>
              <w:jc w:val="both"/>
              <w:rPr>
                <w:sz w:val="20"/>
                <w:szCs w:val="20"/>
                <w:lang w:eastAsia="en-US"/>
              </w:rPr>
            </w:pPr>
            <w:r>
              <w:rPr>
                <w:sz w:val="20"/>
                <w:szCs w:val="20"/>
              </w:rPr>
              <w:t xml:space="preserve">очередной финансовый год </w:t>
            </w:r>
          </w:p>
        </w:tc>
        <w:tc>
          <w:tcPr>
            <w:tcW w:w="1157" w:type="dxa"/>
            <w:tcBorders>
              <w:top w:val="single" w:sz="6" w:space="0" w:color="auto"/>
              <w:left w:val="single" w:sz="4" w:space="0" w:color="auto"/>
              <w:bottom w:val="single" w:sz="4" w:space="0" w:color="auto"/>
              <w:right w:val="single" w:sz="6" w:space="0" w:color="auto"/>
            </w:tcBorders>
            <w:hideMark/>
          </w:tcPr>
          <w:p w:rsidR="0041512D" w:rsidRDefault="0041512D">
            <w:pPr>
              <w:jc w:val="both"/>
              <w:rPr>
                <w:sz w:val="20"/>
                <w:szCs w:val="20"/>
                <w:lang w:eastAsia="en-US"/>
              </w:rPr>
            </w:pPr>
            <w:r>
              <w:rPr>
                <w:sz w:val="20"/>
                <w:szCs w:val="20"/>
              </w:rPr>
              <w:t xml:space="preserve">первый год планового периода </w:t>
            </w:r>
          </w:p>
        </w:tc>
        <w:tc>
          <w:tcPr>
            <w:tcW w:w="1146" w:type="dxa"/>
            <w:tcBorders>
              <w:top w:val="single" w:sz="6" w:space="0" w:color="auto"/>
              <w:left w:val="single" w:sz="4" w:space="0" w:color="auto"/>
              <w:bottom w:val="single" w:sz="4" w:space="0" w:color="auto"/>
              <w:right w:val="single" w:sz="6" w:space="0" w:color="auto"/>
            </w:tcBorders>
            <w:hideMark/>
          </w:tcPr>
          <w:p w:rsidR="0041512D" w:rsidRDefault="0041512D">
            <w:pPr>
              <w:jc w:val="both"/>
              <w:rPr>
                <w:sz w:val="20"/>
                <w:szCs w:val="20"/>
                <w:lang w:eastAsia="en-US"/>
              </w:rPr>
            </w:pPr>
            <w:r>
              <w:rPr>
                <w:sz w:val="20"/>
                <w:szCs w:val="20"/>
              </w:rPr>
              <w:t xml:space="preserve">второй год планового периода </w:t>
            </w:r>
          </w:p>
        </w:tc>
        <w:tc>
          <w:tcPr>
            <w:tcW w:w="992" w:type="dxa"/>
            <w:tcBorders>
              <w:top w:val="single" w:sz="6" w:space="0" w:color="auto"/>
              <w:left w:val="single" w:sz="4" w:space="0" w:color="auto"/>
              <w:bottom w:val="single" w:sz="4" w:space="0" w:color="auto"/>
              <w:right w:val="single" w:sz="6" w:space="0" w:color="auto"/>
            </w:tcBorders>
            <w:hideMark/>
          </w:tcPr>
          <w:p w:rsidR="0041512D" w:rsidRDefault="0041512D">
            <w:pPr>
              <w:jc w:val="both"/>
              <w:rPr>
                <w:sz w:val="20"/>
                <w:szCs w:val="20"/>
                <w:lang w:eastAsia="en-US"/>
              </w:rPr>
            </w:pPr>
            <w:r>
              <w:rPr>
                <w:sz w:val="20"/>
                <w:szCs w:val="20"/>
              </w:rPr>
              <w:t xml:space="preserve">Итого на период </w:t>
            </w:r>
          </w:p>
        </w:tc>
        <w:tc>
          <w:tcPr>
            <w:tcW w:w="1573" w:type="dxa"/>
            <w:vMerge/>
            <w:tcBorders>
              <w:top w:val="single" w:sz="6" w:space="0" w:color="auto"/>
              <w:left w:val="single" w:sz="6" w:space="0" w:color="auto"/>
              <w:bottom w:val="single" w:sz="4" w:space="0" w:color="auto"/>
              <w:right w:val="single" w:sz="6" w:space="0" w:color="auto"/>
            </w:tcBorders>
            <w:vAlign w:val="center"/>
            <w:hideMark/>
          </w:tcPr>
          <w:p w:rsidR="0041512D" w:rsidRDefault="0041512D">
            <w:pPr>
              <w:rPr>
                <w:sz w:val="20"/>
                <w:szCs w:val="20"/>
                <w:lang w:eastAsia="en-US"/>
              </w:rPr>
            </w:pPr>
          </w:p>
        </w:tc>
      </w:tr>
      <w:tr w:rsidR="0041512D" w:rsidTr="0041512D">
        <w:trPr>
          <w:cantSplit/>
          <w:trHeight w:val="240"/>
          <w:jc w:val="center"/>
        </w:trPr>
        <w:tc>
          <w:tcPr>
            <w:tcW w:w="14500" w:type="dxa"/>
            <w:gridSpan w:val="13"/>
            <w:tcBorders>
              <w:top w:val="single" w:sz="4" w:space="0" w:color="auto"/>
              <w:left w:val="single" w:sz="4" w:space="0" w:color="auto"/>
              <w:bottom w:val="single" w:sz="4" w:space="0" w:color="auto"/>
              <w:right w:val="single" w:sz="4" w:space="0" w:color="auto"/>
            </w:tcBorders>
            <w:hideMark/>
          </w:tcPr>
          <w:p w:rsidR="0041512D" w:rsidRDefault="0041512D">
            <w:pPr>
              <w:jc w:val="both"/>
              <w:rPr>
                <w:b/>
                <w:sz w:val="20"/>
                <w:szCs w:val="20"/>
                <w:lang w:eastAsia="en-US"/>
              </w:rPr>
            </w:pPr>
            <w:r>
              <w:rPr>
                <w:b/>
                <w:sz w:val="20"/>
                <w:szCs w:val="20"/>
              </w:rPr>
              <w:t xml:space="preserve">Цель подпрограммы: </w:t>
            </w:r>
          </w:p>
        </w:tc>
      </w:tr>
      <w:tr w:rsidR="0041512D" w:rsidTr="0041512D">
        <w:trPr>
          <w:cantSplit/>
          <w:trHeight w:val="240"/>
          <w:jc w:val="center"/>
        </w:trPr>
        <w:tc>
          <w:tcPr>
            <w:tcW w:w="14500" w:type="dxa"/>
            <w:gridSpan w:val="13"/>
            <w:tcBorders>
              <w:top w:val="single" w:sz="4" w:space="0" w:color="auto"/>
              <w:left w:val="single" w:sz="4" w:space="0" w:color="auto"/>
              <w:bottom w:val="single" w:sz="4" w:space="0" w:color="auto"/>
              <w:right w:val="single" w:sz="4" w:space="0" w:color="auto"/>
            </w:tcBorders>
            <w:hideMark/>
          </w:tcPr>
          <w:p w:rsidR="0041512D" w:rsidRDefault="0041512D">
            <w:pPr>
              <w:jc w:val="both"/>
              <w:rPr>
                <w:b/>
                <w:sz w:val="20"/>
                <w:szCs w:val="20"/>
                <w:lang w:eastAsia="en-US"/>
              </w:rPr>
            </w:pPr>
            <w:r>
              <w:rPr>
                <w:b/>
                <w:sz w:val="20"/>
                <w:szCs w:val="20"/>
              </w:rPr>
              <w:t xml:space="preserve">Задача 1: </w:t>
            </w:r>
          </w:p>
        </w:tc>
      </w:tr>
      <w:tr w:rsidR="0041512D" w:rsidTr="0041512D">
        <w:trPr>
          <w:cantSplit/>
          <w:trHeight w:val="240"/>
          <w:jc w:val="center"/>
        </w:trPr>
        <w:tc>
          <w:tcPr>
            <w:tcW w:w="2607" w:type="dxa"/>
            <w:tcBorders>
              <w:top w:val="nil"/>
              <w:left w:val="single" w:sz="6" w:space="0" w:color="auto"/>
              <w:bottom w:val="single" w:sz="4" w:space="0" w:color="auto"/>
              <w:right w:val="single" w:sz="6" w:space="0" w:color="auto"/>
            </w:tcBorders>
          </w:tcPr>
          <w:p w:rsidR="0041512D" w:rsidRDefault="0041512D">
            <w:pPr>
              <w:jc w:val="both"/>
              <w:rPr>
                <w:sz w:val="20"/>
                <w:szCs w:val="20"/>
                <w:lang w:eastAsia="en-US"/>
              </w:rPr>
            </w:pPr>
            <w:r>
              <w:rPr>
                <w:sz w:val="20"/>
                <w:szCs w:val="20"/>
              </w:rPr>
              <w:t>Мероприятие 1.1:</w:t>
            </w:r>
          </w:p>
          <w:p w:rsidR="0041512D" w:rsidRDefault="0041512D">
            <w:pPr>
              <w:jc w:val="both"/>
              <w:rPr>
                <w:sz w:val="20"/>
                <w:szCs w:val="20"/>
                <w:lang w:eastAsia="en-US"/>
              </w:rPr>
            </w:pPr>
          </w:p>
        </w:tc>
        <w:tc>
          <w:tcPr>
            <w:tcW w:w="808" w:type="dxa"/>
            <w:tcBorders>
              <w:top w:val="nil"/>
              <w:left w:val="single" w:sz="6" w:space="0" w:color="auto"/>
              <w:bottom w:val="single" w:sz="4" w:space="0" w:color="auto"/>
              <w:right w:val="single" w:sz="6" w:space="0" w:color="auto"/>
            </w:tcBorders>
          </w:tcPr>
          <w:p w:rsidR="0041512D" w:rsidRDefault="0041512D">
            <w:pPr>
              <w:jc w:val="both"/>
              <w:rPr>
                <w:sz w:val="20"/>
                <w:szCs w:val="20"/>
                <w:lang w:eastAsia="en-US"/>
              </w:rPr>
            </w:pPr>
          </w:p>
        </w:tc>
        <w:tc>
          <w:tcPr>
            <w:tcW w:w="755" w:type="dxa"/>
            <w:tcBorders>
              <w:top w:val="single" w:sz="4" w:space="0" w:color="auto"/>
              <w:left w:val="single" w:sz="6" w:space="0" w:color="auto"/>
              <w:bottom w:val="single" w:sz="4" w:space="0" w:color="auto"/>
              <w:right w:val="single" w:sz="6" w:space="0" w:color="auto"/>
            </w:tcBorders>
          </w:tcPr>
          <w:p w:rsidR="0041512D" w:rsidRDefault="0041512D">
            <w:pPr>
              <w:jc w:val="both"/>
              <w:rPr>
                <w:sz w:val="20"/>
                <w:szCs w:val="20"/>
                <w:lang w:eastAsia="en-US"/>
              </w:rPr>
            </w:pPr>
          </w:p>
        </w:tc>
        <w:tc>
          <w:tcPr>
            <w:tcW w:w="662" w:type="dxa"/>
            <w:tcBorders>
              <w:top w:val="single" w:sz="4" w:space="0" w:color="auto"/>
              <w:left w:val="single" w:sz="6" w:space="0" w:color="auto"/>
              <w:bottom w:val="single" w:sz="4" w:space="0" w:color="auto"/>
              <w:right w:val="single" w:sz="6" w:space="0" w:color="auto"/>
            </w:tcBorders>
          </w:tcPr>
          <w:p w:rsidR="0041512D" w:rsidRDefault="0041512D">
            <w:pPr>
              <w:jc w:val="both"/>
              <w:rPr>
                <w:sz w:val="20"/>
                <w:szCs w:val="20"/>
                <w:lang w:eastAsia="en-US"/>
              </w:rPr>
            </w:pPr>
          </w:p>
        </w:tc>
        <w:tc>
          <w:tcPr>
            <w:tcW w:w="547" w:type="dxa"/>
            <w:tcBorders>
              <w:top w:val="single" w:sz="4" w:space="0" w:color="auto"/>
              <w:left w:val="single" w:sz="6" w:space="0" w:color="auto"/>
              <w:bottom w:val="single" w:sz="4" w:space="0" w:color="auto"/>
              <w:right w:val="single" w:sz="6" w:space="0" w:color="auto"/>
            </w:tcBorders>
          </w:tcPr>
          <w:p w:rsidR="0041512D" w:rsidRDefault="0041512D">
            <w:pPr>
              <w:jc w:val="both"/>
              <w:rPr>
                <w:sz w:val="20"/>
                <w:szCs w:val="20"/>
                <w:lang w:eastAsia="en-US"/>
              </w:rPr>
            </w:pPr>
          </w:p>
        </w:tc>
        <w:tc>
          <w:tcPr>
            <w:tcW w:w="472" w:type="dxa"/>
            <w:tcBorders>
              <w:top w:val="single" w:sz="4" w:space="0" w:color="auto"/>
              <w:left w:val="single" w:sz="6" w:space="0" w:color="auto"/>
              <w:bottom w:val="single" w:sz="4" w:space="0" w:color="auto"/>
              <w:right w:val="single" w:sz="6" w:space="0" w:color="auto"/>
            </w:tcBorders>
          </w:tcPr>
          <w:p w:rsidR="0041512D" w:rsidRDefault="0041512D">
            <w:pPr>
              <w:jc w:val="both"/>
              <w:rPr>
                <w:sz w:val="20"/>
                <w:szCs w:val="20"/>
                <w:lang w:eastAsia="en-US"/>
              </w:rPr>
            </w:pPr>
          </w:p>
        </w:tc>
        <w:tc>
          <w:tcPr>
            <w:tcW w:w="1229" w:type="dxa"/>
            <w:tcBorders>
              <w:top w:val="single" w:sz="6" w:space="0" w:color="auto"/>
              <w:left w:val="single" w:sz="6" w:space="0" w:color="auto"/>
              <w:bottom w:val="single" w:sz="4" w:space="0" w:color="auto"/>
              <w:right w:val="single" w:sz="6" w:space="0" w:color="auto"/>
            </w:tcBorders>
          </w:tcPr>
          <w:p w:rsidR="0041512D" w:rsidRDefault="0041512D">
            <w:pPr>
              <w:jc w:val="center"/>
              <w:rPr>
                <w:sz w:val="20"/>
                <w:szCs w:val="20"/>
                <w:lang w:eastAsia="en-US"/>
              </w:rPr>
            </w:pPr>
          </w:p>
        </w:tc>
        <w:tc>
          <w:tcPr>
            <w:tcW w:w="1276" w:type="dxa"/>
            <w:tcBorders>
              <w:top w:val="single" w:sz="6" w:space="0" w:color="auto"/>
              <w:left w:val="single" w:sz="6" w:space="0" w:color="auto"/>
              <w:bottom w:val="single" w:sz="4" w:space="0" w:color="auto"/>
              <w:right w:val="single" w:sz="4" w:space="0" w:color="auto"/>
            </w:tcBorders>
          </w:tcPr>
          <w:p w:rsidR="0041512D" w:rsidRDefault="0041512D">
            <w:pPr>
              <w:jc w:val="both"/>
              <w:rPr>
                <w:sz w:val="20"/>
                <w:szCs w:val="20"/>
                <w:lang w:eastAsia="en-US"/>
              </w:rPr>
            </w:pPr>
          </w:p>
        </w:tc>
        <w:tc>
          <w:tcPr>
            <w:tcW w:w="1276" w:type="dxa"/>
            <w:tcBorders>
              <w:top w:val="single" w:sz="6" w:space="0" w:color="auto"/>
              <w:left w:val="single" w:sz="4" w:space="0" w:color="auto"/>
              <w:bottom w:val="single" w:sz="4" w:space="0" w:color="auto"/>
              <w:right w:val="single" w:sz="6" w:space="0" w:color="auto"/>
            </w:tcBorders>
          </w:tcPr>
          <w:p w:rsidR="0041512D" w:rsidRDefault="0041512D">
            <w:pPr>
              <w:jc w:val="both"/>
              <w:rPr>
                <w:sz w:val="20"/>
                <w:szCs w:val="20"/>
                <w:lang w:eastAsia="en-US"/>
              </w:rPr>
            </w:pPr>
          </w:p>
        </w:tc>
        <w:tc>
          <w:tcPr>
            <w:tcW w:w="1157" w:type="dxa"/>
            <w:tcBorders>
              <w:top w:val="single" w:sz="6" w:space="0" w:color="auto"/>
              <w:left w:val="single" w:sz="4" w:space="0" w:color="auto"/>
              <w:bottom w:val="single" w:sz="4" w:space="0" w:color="auto"/>
              <w:right w:val="single" w:sz="6" w:space="0" w:color="auto"/>
            </w:tcBorders>
          </w:tcPr>
          <w:p w:rsidR="0041512D" w:rsidRDefault="0041512D">
            <w:pPr>
              <w:jc w:val="both"/>
              <w:rPr>
                <w:sz w:val="20"/>
                <w:szCs w:val="20"/>
                <w:lang w:eastAsia="en-US"/>
              </w:rPr>
            </w:pPr>
          </w:p>
        </w:tc>
        <w:tc>
          <w:tcPr>
            <w:tcW w:w="1146" w:type="dxa"/>
            <w:tcBorders>
              <w:top w:val="single" w:sz="6" w:space="0" w:color="auto"/>
              <w:left w:val="single" w:sz="4" w:space="0" w:color="auto"/>
              <w:bottom w:val="single" w:sz="4" w:space="0" w:color="auto"/>
              <w:right w:val="single" w:sz="6" w:space="0" w:color="auto"/>
            </w:tcBorders>
          </w:tcPr>
          <w:p w:rsidR="0041512D" w:rsidRDefault="0041512D">
            <w:pPr>
              <w:jc w:val="both"/>
              <w:rPr>
                <w:sz w:val="20"/>
                <w:szCs w:val="20"/>
                <w:lang w:eastAsia="en-US"/>
              </w:rPr>
            </w:pPr>
          </w:p>
        </w:tc>
        <w:tc>
          <w:tcPr>
            <w:tcW w:w="992" w:type="dxa"/>
            <w:tcBorders>
              <w:top w:val="single" w:sz="6" w:space="0" w:color="auto"/>
              <w:left w:val="single" w:sz="4" w:space="0" w:color="auto"/>
              <w:bottom w:val="single" w:sz="4" w:space="0" w:color="auto"/>
              <w:right w:val="single" w:sz="6" w:space="0" w:color="auto"/>
            </w:tcBorders>
          </w:tcPr>
          <w:p w:rsidR="0041512D" w:rsidRDefault="0041512D">
            <w:pPr>
              <w:jc w:val="both"/>
              <w:rPr>
                <w:sz w:val="20"/>
                <w:szCs w:val="20"/>
                <w:lang w:eastAsia="en-US"/>
              </w:rPr>
            </w:pPr>
          </w:p>
        </w:tc>
        <w:tc>
          <w:tcPr>
            <w:tcW w:w="1573" w:type="dxa"/>
            <w:tcBorders>
              <w:top w:val="nil"/>
              <w:left w:val="single" w:sz="6" w:space="0" w:color="auto"/>
              <w:bottom w:val="single" w:sz="4" w:space="0" w:color="auto"/>
              <w:right w:val="single" w:sz="6" w:space="0" w:color="auto"/>
            </w:tcBorders>
          </w:tcPr>
          <w:p w:rsidR="0041512D" w:rsidRDefault="0041512D">
            <w:pPr>
              <w:jc w:val="both"/>
              <w:rPr>
                <w:sz w:val="20"/>
                <w:szCs w:val="20"/>
                <w:lang w:eastAsia="en-US"/>
              </w:rPr>
            </w:pPr>
          </w:p>
        </w:tc>
      </w:tr>
      <w:tr w:rsidR="0041512D" w:rsidTr="0041512D">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41512D" w:rsidRDefault="0041512D">
            <w:pPr>
              <w:jc w:val="both"/>
              <w:rPr>
                <w:b/>
                <w:sz w:val="20"/>
                <w:szCs w:val="20"/>
                <w:lang w:eastAsia="en-US"/>
              </w:rPr>
            </w:pPr>
            <w:r>
              <w:rPr>
                <w:b/>
                <w:sz w:val="20"/>
                <w:szCs w:val="20"/>
              </w:rPr>
              <w:t>ГРБС 1</w:t>
            </w:r>
          </w:p>
        </w:tc>
        <w:tc>
          <w:tcPr>
            <w:tcW w:w="808"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547"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229"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r>
      <w:tr w:rsidR="0041512D" w:rsidTr="0041512D">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p w:rsidR="0041512D" w:rsidRDefault="0041512D">
            <w:pPr>
              <w:jc w:val="both"/>
              <w:rPr>
                <w:b/>
                <w:sz w:val="20"/>
                <w:szCs w:val="20"/>
                <w:lang w:eastAsia="en-US"/>
              </w:rPr>
            </w:pPr>
            <w:r>
              <w:rPr>
                <w:b/>
                <w:sz w:val="20"/>
                <w:szCs w:val="20"/>
              </w:rPr>
              <w:t>…</w:t>
            </w:r>
          </w:p>
        </w:tc>
        <w:tc>
          <w:tcPr>
            <w:tcW w:w="808"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755"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547"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472"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229" w:type="dxa"/>
            <w:tcBorders>
              <w:top w:val="single" w:sz="4" w:space="0" w:color="auto"/>
              <w:left w:val="single" w:sz="4" w:space="0" w:color="auto"/>
              <w:bottom w:val="single" w:sz="4" w:space="0" w:color="auto"/>
              <w:right w:val="single" w:sz="4" w:space="0" w:color="auto"/>
            </w:tcBorders>
          </w:tcPr>
          <w:p w:rsidR="0041512D" w:rsidRDefault="0041512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157"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1512D" w:rsidRDefault="0041512D">
            <w:pPr>
              <w:jc w:val="both"/>
              <w:rPr>
                <w:b/>
                <w:sz w:val="20"/>
                <w:szCs w:val="20"/>
                <w:lang w:eastAsia="en-US"/>
              </w:rPr>
            </w:pPr>
          </w:p>
        </w:tc>
      </w:tr>
    </w:tbl>
    <w:p w:rsidR="0041512D" w:rsidRDefault="0041512D" w:rsidP="0041512D">
      <w:pPr>
        <w:jc w:val="center"/>
        <w:rPr>
          <w:sz w:val="20"/>
          <w:szCs w:val="20"/>
          <w:lang w:eastAsia="en-US"/>
        </w:rPr>
      </w:pPr>
    </w:p>
    <w:p w:rsidR="0041512D" w:rsidRDefault="0041512D" w:rsidP="0041512D">
      <w:pPr>
        <w:rPr>
          <w:sz w:val="20"/>
          <w:szCs w:val="20"/>
        </w:rPr>
      </w:pPr>
    </w:p>
    <w:tbl>
      <w:tblPr>
        <w:tblW w:w="0" w:type="auto"/>
        <w:tblLook w:val="04A0" w:firstRow="1" w:lastRow="0" w:firstColumn="1" w:lastColumn="0" w:noHBand="0" w:noVBand="1"/>
      </w:tblPr>
      <w:tblGrid>
        <w:gridCol w:w="4807"/>
        <w:gridCol w:w="4848"/>
        <w:gridCol w:w="4848"/>
      </w:tblGrid>
      <w:tr w:rsidR="0041512D" w:rsidTr="0041512D">
        <w:tc>
          <w:tcPr>
            <w:tcW w:w="4807" w:type="dxa"/>
            <w:hideMark/>
          </w:tcPr>
          <w:p w:rsidR="0041512D" w:rsidRDefault="0041512D">
            <w:pPr>
              <w:rPr>
                <w:sz w:val="20"/>
                <w:szCs w:val="20"/>
                <w:lang w:eastAsia="en-US"/>
              </w:rPr>
            </w:pPr>
            <w:r>
              <w:rPr>
                <w:sz w:val="20"/>
                <w:szCs w:val="20"/>
              </w:rPr>
              <w:t>Руководитель</w:t>
            </w:r>
          </w:p>
        </w:tc>
        <w:tc>
          <w:tcPr>
            <w:tcW w:w="4848"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(подпись)</w:t>
            </w:r>
          </w:p>
        </w:tc>
        <w:tc>
          <w:tcPr>
            <w:tcW w:w="4848" w:type="dxa"/>
            <w:hideMark/>
          </w:tcPr>
          <w:p w:rsidR="0041512D" w:rsidRDefault="0041512D">
            <w:pPr>
              <w:rPr>
                <w:sz w:val="20"/>
                <w:szCs w:val="20"/>
                <w:lang w:eastAsia="en-US"/>
              </w:rPr>
            </w:pPr>
            <w:r>
              <w:rPr>
                <w:sz w:val="20"/>
                <w:szCs w:val="20"/>
              </w:rPr>
              <w:t>________________</w:t>
            </w:r>
          </w:p>
          <w:p w:rsidR="0041512D" w:rsidRDefault="0041512D">
            <w:pPr>
              <w:rPr>
                <w:sz w:val="20"/>
                <w:szCs w:val="20"/>
                <w:lang w:eastAsia="en-US"/>
              </w:rPr>
            </w:pPr>
            <w:r>
              <w:rPr>
                <w:sz w:val="20"/>
                <w:szCs w:val="20"/>
              </w:rPr>
              <w:t xml:space="preserve">             (ФИО)</w:t>
            </w:r>
          </w:p>
        </w:tc>
      </w:tr>
    </w:tbl>
    <w:p w:rsidR="0041512D" w:rsidRDefault="0041512D" w:rsidP="0041512D">
      <w:pPr>
        <w:rPr>
          <w:sz w:val="20"/>
          <w:szCs w:val="20"/>
          <w:lang w:eastAsia="en-US"/>
        </w:rPr>
      </w:pPr>
    </w:p>
    <w:p w:rsidR="0041512D" w:rsidRDefault="0041512D" w:rsidP="007D34D1">
      <w:pPr>
        <w:rPr>
          <w:sz w:val="20"/>
          <w:szCs w:val="20"/>
        </w:rPr>
      </w:pPr>
    </w:p>
    <w:p w:rsidR="004A6436" w:rsidRDefault="004A6436" w:rsidP="007D34D1">
      <w:pPr>
        <w:rPr>
          <w:sz w:val="20"/>
          <w:szCs w:val="20"/>
        </w:rPr>
      </w:pPr>
    </w:p>
    <w:p w:rsidR="004A6436" w:rsidRDefault="004A6436" w:rsidP="007D34D1">
      <w:pPr>
        <w:rPr>
          <w:sz w:val="20"/>
          <w:szCs w:val="20"/>
        </w:rPr>
      </w:pPr>
      <w:bookmarkStart w:id="2" w:name="_GoBack"/>
      <w:bookmarkEnd w:id="2"/>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Pr="00105538" w:rsidRDefault="00F57257"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41512D">
      <w:pgSz w:w="16838" w:h="11906" w:orient="landscape"/>
      <w:pgMar w:top="568" w:right="395"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7F" w:rsidRDefault="0009127F" w:rsidP="00D97532">
      <w:r>
        <w:separator/>
      </w:r>
    </w:p>
  </w:endnote>
  <w:endnote w:type="continuationSeparator" w:id="0">
    <w:p w:rsidR="0009127F" w:rsidRDefault="0009127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right"/>
    </w:pPr>
    <w:r>
      <w:fldChar w:fldCharType="begin"/>
    </w:r>
    <w:r>
      <w:instrText>PAGE   \* MERGEFORMAT</w:instrText>
    </w:r>
    <w:r>
      <w:fldChar w:fldCharType="separate"/>
    </w:r>
    <w:r w:rsidR="0041512D">
      <w:rPr>
        <w:noProof/>
      </w:rPr>
      <w:t>0</w:t>
    </w:r>
    <w:r>
      <w:fldChar w:fldCharType="end"/>
    </w:r>
  </w:p>
  <w:p w:rsidR="0009127F" w:rsidRDefault="0009127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8502CD">
    <w:pPr>
      <w:pStyle w:val="af1"/>
      <w:ind w:firstLine="1920"/>
      <w:jc w:val="right"/>
    </w:pPr>
    <w:r>
      <w:fldChar w:fldCharType="begin"/>
    </w:r>
    <w:r>
      <w:instrText>PAGE   \* MERGEFORMAT</w:instrText>
    </w:r>
    <w:r>
      <w:fldChar w:fldCharType="separate"/>
    </w:r>
    <w:r>
      <w:rPr>
        <w:noProof/>
      </w:rPr>
      <w:t>7</w:t>
    </w:r>
    <w:r>
      <w:fldChar w:fldCharType="end"/>
    </w:r>
  </w:p>
  <w:p w:rsidR="0009127F" w:rsidRPr="00B340F4" w:rsidRDefault="0009127F"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center"/>
    </w:pPr>
    <w:r>
      <w:fldChar w:fldCharType="begin"/>
    </w:r>
    <w:r>
      <w:instrText>PAGE   \* MERGEFORMAT</w:instrText>
    </w:r>
    <w:r>
      <w:fldChar w:fldCharType="separate"/>
    </w:r>
    <w:r w:rsidR="004151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7F" w:rsidRDefault="0009127F" w:rsidP="00D97532">
      <w:r>
        <w:separator/>
      </w:r>
    </w:p>
  </w:footnote>
  <w:footnote w:type="continuationSeparator" w:id="0">
    <w:p w:rsidR="0009127F" w:rsidRDefault="0009127F" w:rsidP="00D97532">
      <w:r>
        <w:continuationSeparator/>
      </w:r>
    </w:p>
  </w:footnote>
  <w:footnote w:id="1">
    <w:p w:rsidR="0041512D" w:rsidRDefault="0041512D" w:rsidP="0041512D">
      <w:pPr>
        <w:pStyle w:val="ab"/>
        <w:rPr>
          <w:rFonts w:ascii="Times New Roman" w:hAnsi="Times New Roman"/>
        </w:rPr>
      </w:pPr>
      <w:r>
        <w:rPr>
          <w:rStyle w:val="ad"/>
        </w:rPr>
        <w:footnoteRef/>
      </w:r>
      <w:r>
        <w:t xml:space="preserve"> *Указывается подпрограмма и (или) программа развития муниципального учреждения, которой предусмотрено строительство объекта.</w:t>
      </w:r>
    </w:p>
  </w:footnote>
  <w:footnote w:id="2">
    <w:p w:rsidR="0041512D" w:rsidRDefault="0041512D" w:rsidP="0041512D">
      <w:pPr>
        <w:pStyle w:val="ab"/>
      </w:pPr>
      <w:r>
        <w:rPr>
          <w:rStyle w:val="ad"/>
        </w:rPr>
        <w:footnoteRef/>
      </w:r>
      <w:r>
        <w:t xml:space="preserve"> **По вновь начинаемым объектам – ориентировочная стоимость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127F" w:rsidRDefault="0009127F">
    <w:pPr>
      <w:pStyle w:val="a6"/>
    </w:pPr>
  </w:p>
  <w:p w:rsidR="0009127F" w:rsidRDefault="0009127F"/>
  <w:p w:rsidR="0009127F" w:rsidRDefault="000912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0DA51E90"/>
    <w:multiLevelType w:val="hybridMultilevel"/>
    <w:tmpl w:val="6B42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905B91"/>
    <w:multiLevelType w:val="hybridMultilevel"/>
    <w:tmpl w:val="B5E49A04"/>
    <w:lvl w:ilvl="0" w:tplc="A950CFE8">
      <w:start w:val="1"/>
      <w:numFmt w:val="decimal"/>
      <w:lvlText w:val="%1."/>
      <w:lvlJc w:val="left"/>
      <w:pPr>
        <w:tabs>
          <w:tab w:val="num" w:pos="1021"/>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F881098"/>
    <w:multiLevelType w:val="hybridMultilevel"/>
    <w:tmpl w:val="924C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0B4831"/>
    <w:multiLevelType w:val="hybridMultilevel"/>
    <w:tmpl w:val="9D2E8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5">
    <w:nsid w:val="1C0B1B74"/>
    <w:multiLevelType w:val="hybridMultilevel"/>
    <w:tmpl w:val="0B4A8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4867D0"/>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2D9A308B"/>
    <w:multiLevelType w:val="hybridMultilevel"/>
    <w:tmpl w:val="CDF6E3F8"/>
    <w:lvl w:ilvl="0" w:tplc="0074A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0">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A6C8E"/>
    <w:multiLevelType w:val="hybridMultilevel"/>
    <w:tmpl w:val="85BAA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26">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C6B6C7B"/>
    <w:multiLevelType w:val="hybridMultilevel"/>
    <w:tmpl w:val="6D46B5AA"/>
    <w:lvl w:ilvl="0" w:tplc="D7E869C0">
      <w:start w:val="1"/>
      <w:numFmt w:val="decimal"/>
      <w:lvlText w:val="%1."/>
      <w:lvlJc w:val="left"/>
      <w:pPr>
        <w:ind w:left="1647" w:hanging="108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1F2821"/>
    <w:multiLevelType w:val="hybridMultilevel"/>
    <w:tmpl w:val="85C2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4">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5D727B8"/>
    <w:multiLevelType w:val="hybridMultilevel"/>
    <w:tmpl w:val="E02A4DA8"/>
    <w:lvl w:ilvl="0" w:tplc="23BE9F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B140A9"/>
    <w:multiLevelType w:val="hybridMultilevel"/>
    <w:tmpl w:val="F926E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0">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2">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num>
  <w:num w:numId="3">
    <w:abstractNumId w:val="10"/>
  </w:num>
  <w:num w:numId="4">
    <w:abstractNumId w:val="16"/>
  </w:num>
  <w:num w:numId="5">
    <w:abstractNumId w:val="22"/>
  </w:num>
  <w:num w:numId="6">
    <w:abstractNumId w:val="37"/>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24"/>
  </w:num>
  <w:num w:numId="14">
    <w:abstractNumId w:val="12"/>
  </w:num>
  <w:num w:numId="15">
    <w:abstractNumId w:val="41"/>
  </w:num>
  <w:num w:numId="16">
    <w:abstractNumId w:val="34"/>
  </w:num>
  <w:num w:numId="17">
    <w:abstractNumId w:val="26"/>
  </w:num>
  <w:num w:numId="18">
    <w:abstractNumId w:val="19"/>
  </w:num>
  <w:num w:numId="19">
    <w:abstractNumId w:val="40"/>
  </w:num>
  <w:num w:numId="20">
    <w:abstractNumId w:val="31"/>
  </w:num>
  <w:num w:numId="21">
    <w:abstractNumId w:val="14"/>
  </w:num>
  <w:num w:numId="22">
    <w:abstractNumId w:val="35"/>
  </w:num>
  <w:num w:numId="23">
    <w:abstractNumId w:val="28"/>
  </w:num>
  <w:num w:numId="24">
    <w:abstractNumId w:val="13"/>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9"/>
  </w:num>
  <w:num w:numId="29">
    <w:abstractNumId w:val="21"/>
  </w:num>
  <w:num w:numId="30">
    <w:abstractNumId w:val="23"/>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7"/>
  </w:num>
  <w:num w:numId="46">
    <w:abstractNumId w:val="3"/>
  </w:num>
  <w:num w:numId="47">
    <w:abstractNumId w:val="1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66B9"/>
    <w:rsid w:val="002F5BB0"/>
    <w:rsid w:val="00317554"/>
    <w:rsid w:val="00317B56"/>
    <w:rsid w:val="00332F96"/>
    <w:rsid w:val="003351CC"/>
    <w:rsid w:val="00337641"/>
    <w:rsid w:val="003460A6"/>
    <w:rsid w:val="00354388"/>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512D"/>
    <w:rsid w:val="0041683D"/>
    <w:rsid w:val="00425747"/>
    <w:rsid w:val="0043073C"/>
    <w:rsid w:val="004316A5"/>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8F2"/>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C34F9"/>
    <w:rsid w:val="00CD0A8D"/>
    <w:rsid w:val="00CD2BD5"/>
    <w:rsid w:val="00CD4D9C"/>
    <w:rsid w:val="00CD7B04"/>
    <w:rsid w:val="00CE17B7"/>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locked/>
    <w:rsid w:val="00861A08"/>
    <w:rPr>
      <w:rFonts w:ascii="Calibri" w:hAnsi="Calibri"/>
      <w:sz w:val="24"/>
    </w:rPr>
  </w:style>
  <w:style w:type="paragraph" w:styleId="af1">
    <w:name w:val="footer"/>
    <w:basedOn w:val="a0"/>
    <w:link w:val="af0"/>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0"/>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locked/>
    <w:rsid w:val="00861A08"/>
    <w:rPr>
      <w:rFonts w:ascii="Calibri" w:hAnsi="Calibri"/>
      <w:sz w:val="24"/>
    </w:rPr>
  </w:style>
  <w:style w:type="paragraph" w:styleId="af1">
    <w:name w:val="footer"/>
    <w:basedOn w:val="a0"/>
    <w:link w:val="af0"/>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0"/>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2B55-A03C-44E3-93CA-D48E9A58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42</Pages>
  <Words>12018</Words>
  <Characters>87441</Characters>
  <Application>Microsoft Office Word</Application>
  <DocSecurity>0</DocSecurity>
  <Lines>728</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18</cp:revision>
  <cp:lastPrinted>2018-10-10T07:17:00Z</cp:lastPrinted>
  <dcterms:created xsi:type="dcterms:W3CDTF">2020-12-21T08:31:00Z</dcterms:created>
  <dcterms:modified xsi:type="dcterms:W3CDTF">2021-03-04T02:01:00Z</dcterms:modified>
</cp:coreProperties>
</file>