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C4A1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3pt;height:82.2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</w:t>
      </w:r>
      <w:r w:rsidR="00AD1DB6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AD1DB6">
        <w:rPr>
          <w:sz w:val="48"/>
          <w:szCs w:val="48"/>
        </w:rPr>
        <w:t>24</w:t>
      </w:r>
      <w:r w:rsidR="003D4C70" w:rsidRPr="00AD3D96">
        <w:rPr>
          <w:sz w:val="48"/>
          <w:szCs w:val="48"/>
        </w:rPr>
        <w:t xml:space="preserve"> </w:t>
      </w:r>
      <w:r w:rsidR="007C6075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0"/>
          <w:footerReference w:type="default" r:id="rId11"/>
          <w:footerReference w:type="first" r:id="rId12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AD1DB6" w:rsidRPr="001E6DA3" w:rsidRDefault="00AD1DB6" w:rsidP="00AD1DB6">
      <w:pPr>
        <w:jc w:val="center"/>
        <w:rPr>
          <w:sz w:val="20"/>
          <w:szCs w:val="20"/>
        </w:rPr>
      </w:pPr>
      <w:r w:rsidRPr="001E6DA3">
        <w:rPr>
          <w:sz w:val="20"/>
          <w:szCs w:val="20"/>
        </w:rPr>
        <w:lastRenderedPageBreak/>
        <w:t>АДМИНИСТРАЦИЯ КАРАТУЗСКОГО СЕЛЬСОВЕТА</w:t>
      </w:r>
    </w:p>
    <w:p w:rsidR="00AD1DB6" w:rsidRPr="001E6DA3" w:rsidRDefault="00AD1DB6" w:rsidP="00AD1DB6">
      <w:pPr>
        <w:jc w:val="center"/>
        <w:rPr>
          <w:sz w:val="20"/>
          <w:szCs w:val="20"/>
        </w:rPr>
      </w:pPr>
    </w:p>
    <w:p w:rsidR="00AD1DB6" w:rsidRPr="001E6DA3" w:rsidRDefault="00AD1DB6" w:rsidP="00AD1DB6">
      <w:pPr>
        <w:jc w:val="center"/>
        <w:rPr>
          <w:sz w:val="20"/>
          <w:szCs w:val="20"/>
        </w:rPr>
      </w:pPr>
      <w:r w:rsidRPr="001E6DA3">
        <w:rPr>
          <w:sz w:val="20"/>
          <w:szCs w:val="20"/>
        </w:rPr>
        <w:t>ПОСТАНОВЛЕНИЕ</w:t>
      </w:r>
    </w:p>
    <w:p w:rsidR="00AD1DB6" w:rsidRPr="001E6DA3" w:rsidRDefault="00AD1DB6" w:rsidP="00AD1DB6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DB6" w:rsidRPr="001E6DA3" w:rsidTr="00AD1DB6">
        <w:trPr>
          <w:jc w:val="center"/>
        </w:trPr>
        <w:tc>
          <w:tcPr>
            <w:tcW w:w="3190" w:type="dxa"/>
          </w:tcPr>
          <w:p w:rsidR="00AD1DB6" w:rsidRPr="001E6DA3" w:rsidRDefault="00AD1DB6" w:rsidP="008258E5">
            <w:pPr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17.11.2020г.</w:t>
            </w:r>
          </w:p>
        </w:tc>
        <w:tc>
          <w:tcPr>
            <w:tcW w:w="3190" w:type="dxa"/>
          </w:tcPr>
          <w:p w:rsidR="00AD1DB6" w:rsidRPr="001E6DA3" w:rsidRDefault="00AD1DB6" w:rsidP="008258E5">
            <w:pPr>
              <w:jc w:val="center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AD1DB6" w:rsidRPr="001E6DA3" w:rsidRDefault="00AD1DB6" w:rsidP="008258E5">
            <w:pPr>
              <w:jc w:val="right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№169 -П</w:t>
            </w:r>
          </w:p>
        </w:tc>
      </w:tr>
    </w:tbl>
    <w:p w:rsidR="00AD1DB6" w:rsidRPr="001E6DA3" w:rsidRDefault="00AD1DB6" w:rsidP="00AD1DB6">
      <w:pPr>
        <w:jc w:val="center"/>
        <w:rPr>
          <w:sz w:val="20"/>
          <w:szCs w:val="20"/>
        </w:rPr>
      </w:pPr>
    </w:p>
    <w:p w:rsidR="00AD1DB6" w:rsidRPr="001E6DA3" w:rsidRDefault="00AD1DB6" w:rsidP="00AD1DB6">
      <w:pPr>
        <w:ind w:right="5386"/>
        <w:rPr>
          <w:sz w:val="20"/>
          <w:szCs w:val="20"/>
        </w:rPr>
      </w:pPr>
      <w:r w:rsidRPr="001E6DA3">
        <w:rPr>
          <w:sz w:val="20"/>
          <w:szCs w:val="20"/>
        </w:rPr>
        <w:t>Об утверждении платы за содержание и ремонт жилых помещений муниципального жилого фонда на территории Каратузского сельсовета</w:t>
      </w:r>
    </w:p>
    <w:p w:rsidR="00AD1DB6" w:rsidRPr="001E6DA3" w:rsidRDefault="00AD1DB6" w:rsidP="00AD1DB6">
      <w:pPr>
        <w:ind w:right="5386"/>
        <w:rPr>
          <w:sz w:val="20"/>
          <w:szCs w:val="20"/>
        </w:rPr>
      </w:pPr>
    </w:p>
    <w:p w:rsidR="00AD1DB6" w:rsidRPr="001E6DA3" w:rsidRDefault="00AD1DB6" w:rsidP="00AD1DB6">
      <w:pPr>
        <w:ind w:firstLine="709"/>
        <w:jc w:val="both"/>
        <w:rPr>
          <w:sz w:val="20"/>
          <w:szCs w:val="20"/>
        </w:rPr>
      </w:pPr>
      <w:r w:rsidRPr="001E6DA3">
        <w:rPr>
          <w:sz w:val="20"/>
          <w:szCs w:val="20"/>
        </w:rPr>
        <w:t>В соответствии с Жилищным кодексом Российской Федерации, Феде-ральным законом от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13.08.2006 № 491 «Об утверждении Правил содержания общего имущества в много-квартирном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Уставом Каратузского сельсовета Каратузского района Красноярского края,</w:t>
      </w:r>
    </w:p>
    <w:p w:rsidR="00AD1DB6" w:rsidRPr="001E6DA3" w:rsidRDefault="00AD1DB6" w:rsidP="00AD1DB6">
      <w:pPr>
        <w:ind w:firstLine="709"/>
        <w:rPr>
          <w:sz w:val="20"/>
          <w:szCs w:val="20"/>
        </w:rPr>
      </w:pPr>
      <w:r w:rsidRPr="001E6DA3">
        <w:rPr>
          <w:sz w:val="20"/>
          <w:szCs w:val="20"/>
        </w:rPr>
        <w:t>ПОСТАНОВЛЯЮ:</w:t>
      </w:r>
    </w:p>
    <w:p w:rsidR="00AD1DB6" w:rsidRPr="001E6DA3" w:rsidRDefault="00AD1DB6" w:rsidP="00AD1DB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1E6DA3">
        <w:rPr>
          <w:rFonts w:ascii="Times New Roman" w:hAnsi="Times New Roman"/>
          <w:sz w:val="20"/>
          <w:szCs w:val="20"/>
        </w:rPr>
        <w:t>Установить ежемесячную плату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много-квартирным домом, согласно приложению № 1 к настоящему постановлению</w:t>
      </w:r>
    </w:p>
    <w:p w:rsidR="00AD1DB6" w:rsidRPr="001E6DA3" w:rsidRDefault="00AD1DB6" w:rsidP="00AD1DB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1E6DA3">
        <w:rPr>
          <w:rFonts w:ascii="Times New Roman" w:hAnsi="Times New Roman"/>
          <w:sz w:val="20"/>
          <w:szCs w:val="20"/>
        </w:rPr>
        <w:t>Признать утратившим силу постановление от 23.12.2020г № 181-П. «Об утверждении платы за содержание и ремонт жилых помещений  муниципального жилищного фонда на территории  Каратузского сельсовета».</w:t>
      </w:r>
    </w:p>
    <w:p w:rsidR="00AD1DB6" w:rsidRPr="001E6DA3" w:rsidRDefault="00AD1DB6" w:rsidP="00AD1DB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1E6DA3">
        <w:rPr>
          <w:rFonts w:ascii="Times New Roman" w:hAnsi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AD1DB6" w:rsidRPr="001E6DA3" w:rsidRDefault="00AD1DB6" w:rsidP="00AD1DB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1E6DA3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AD1DB6" w:rsidRPr="001E6DA3" w:rsidRDefault="00AD1DB6" w:rsidP="00AD1DB6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AD1DB6" w:rsidRPr="001E6DA3" w:rsidRDefault="00AD1DB6" w:rsidP="00AD1DB6">
      <w:pPr>
        <w:rPr>
          <w:sz w:val="20"/>
          <w:szCs w:val="20"/>
        </w:rPr>
      </w:pPr>
    </w:p>
    <w:p w:rsidR="00AD1DB6" w:rsidRPr="001E6DA3" w:rsidRDefault="00AD1DB6" w:rsidP="00AD1DB6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DB6" w:rsidRPr="001E6DA3" w:rsidTr="008258E5">
        <w:tc>
          <w:tcPr>
            <w:tcW w:w="4785" w:type="dxa"/>
          </w:tcPr>
          <w:p w:rsidR="00AD1DB6" w:rsidRPr="001E6DA3" w:rsidRDefault="00AD1DB6" w:rsidP="008258E5">
            <w:pPr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 xml:space="preserve">И.о Главы Каратузского сельсовета </w:t>
            </w:r>
          </w:p>
        </w:tc>
        <w:tc>
          <w:tcPr>
            <w:tcW w:w="4786" w:type="dxa"/>
          </w:tcPr>
          <w:p w:rsidR="00AD1DB6" w:rsidRPr="001E6DA3" w:rsidRDefault="00AD1DB6" w:rsidP="00AD1DB6">
            <w:pPr>
              <w:jc w:val="right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 xml:space="preserve">                             А. М. Болмутенко</w:t>
            </w:r>
          </w:p>
        </w:tc>
      </w:tr>
    </w:tbl>
    <w:p w:rsidR="00AD1DB6" w:rsidRDefault="00AD1DB6" w:rsidP="00AD1DB6">
      <w:pPr>
        <w:rPr>
          <w:sz w:val="20"/>
          <w:szCs w:val="20"/>
        </w:rPr>
      </w:pPr>
    </w:p>
    <w:p w:rsidR="00AD1DB6" w:rsidRDefault="00AD1DB6" w:rsidP="00AD1DB6">
      <w:pPr>
        <w:rPr>
          <w:sz w:val="20"/>
          <w:szCs w:val="20"/>
        </w:rPr>
      </w:pPr>
    </w:p>
    <w:p w:rsidR="00AD1DB6" w:rsidRDefault="00AD1DB6" w:rsidP="00AD1DB6">
      <w:pPr>
        <w:rPr>
          <w:sz w:val="20"/>
          <w:szCs w:val="20"/>
        </w:rPr>
      </w:pPr>
    </w:p>
    <w:p w:rsidR="00AD1DB6" w:rsidRDefault="00AD1DB6" w:rsidP="00AD1DB6">
      <w:pPr>
        <w:rPr>
          <w:sz w:val="20"/>
          <w:szCs w:val="20"/>
        </w:rPr>
      </w:pPr>
    </w:p>
    <w:p w:rsidR="00AD1DB6" w:rsidRDefault="00AD1DB6" w:rsidP="00AD1DB6">
      <w:pPr>
        <w:rPr>
          <w:sz w:val="20"/>
          <w:szCs w:val="20"/>
        </w:rPr>
      </w:pPr>
    </w:p>
    <w:p w:rsidR="00AD1DB6" w:rsidRDefault="00AD1DB6" w:rsidP="00AD1DB6">
      <w:pPr>
        <w:rPr>
          <w:sz w:val="20"/>
          <w:szCs w:val="20"/>
        </w:rPr>
      </w:pPr>
    </w:p>
    <w:p w:rsidR="00AD1DB6" w:rsidRPr="001E6DA3" w:rsidRDefault="00AD1DB6" w:rsidP="00AD1DB6">
      <w:pPr>
        <w:rPr>
          <w:sz w:val="20"/>
          <w:szCs w:val="20"/>
        </w:rPr>
      </w:pPr>
    </w:p>
    <w:p w:rsidR="00AD1DB6" w:rsidRPr="001E6DA3" w:rsidRDefault="00AD1DB6" w:rsidP="00AD1DB6">
      <w:pPr>
        <w:spacing w:line="326" w:lineRule="exact"/>
        <w:jc w:val="right"/>
        <w:rPr>
          <w:sz w:val="20"/>
          <w:szCs w:val="20"/>
        </w:rPr>
      </w:pPr>
      <w:r w:rsidRPr="001E6DA3">
        <w:rPr>
          <w:sz w:val="20"/>
          <w:szCs w:val="20"/>
        </w:rPr>
        <w:t>Приложение № 1</w:t>
      </w:r>
    </w:p>
    <w:p w:rsidR="00AD1DB6" w:rsidRPr="001E6DA3" w:rsidRDefault="00AD1DB6" w:rsidP="00AD1DB6">
      <w:pPr>
        <w:spacing w:line="326" w:lineRule="exact"/>
        <w:jc w:val="right"/>
        <w:rPr>
          <w:sz w:val="20"/>
          <w:szCs w:val="20"/>
        </w:rPr>
      </w:pPr>
      <w:r w:rsidRPr="001E6DA3">
        <w:rPr>
          <w:sz w:val="20"/>
          <w:szCs w:val="20"/>
        </w:rPr>
        <w:t>к постановлению</w:t>
      </w:r>
    </w:p>
    <w:p w:rsidR="00AD1DB6" w:rsidRPr="001E6DA3" w:rsidRDefault="00AD1DB6" w:rsidP="00AD1DB6">
      <w:pPr>
        <w:spacing w:line="326" w:lineRule="exact"/>
        <w:jc w:val="right"/>
        <w:rPr>
          <w:sz w:val="20"/>
          <w:szCs w:val="20"/>
        </w:rPr>
      </w:pPr>
      <w:r w:rsidRPr="001E6DA3">
        <w:rPr>
          <w:sz w:val="20"/>
          <w:szCs w:val="20"/>
        </w:rPr>
        <w:t>от 17.11.2020 №  169 -П</w:t>
      </w:r>
    </w:p>
    <w:p w:rsidR="00AD1DB6" w:rsidRPr="001E6DA3" w:rsidRDefault="00AD1DB6" w:rsidP="00AD1DB6">
      <w:pPr>
        <w:spacing w:line="326" w:lineRule="exact"/>
        <w:jc w:val="right"/>
        <w:rPr>
          <w:sz w:val="20"/>
          <w:szCs w:val="20"/>
        </w:rPr>
      </w:pPr>
    </w:p>
    <w:p w:rsidR="00AD1DB6" w:rsidRPr="001E6DA3" w:rsidRDefault="00AD1DB6" w:rsidP="00AD1DB6">
      <w:pPr>
        <w:pStyle w:val="44"/>
        <w:shd w:val="clear" w:color="auto" w:fill="auto"/>
        <w:spacing w:before="0"/>
        <w:ind w:left="180"/>
        <w:rPr>
          <w:sz w:val="20"/>
          <w:szCs w:val="20"/>
        </w:rPr>
      </w:pPr>
      <w:r w:rsidRPr="001E6DA3">
        <w:rPr>
          <w:sz w:val="20"/>
          <w:szCs w:val="20"/>
        </w:rPr>
        <w:t>Ежемесячная плата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многоквартирным домом</w:t>
      </w:r>
    </w:p>
    <w:p w:rsidR="00AD1DB6" w:rsidRPr="001E6DA3" w:rsidRDefault="00AD1DB6" w:rsidP="00AD1DB6">
      <w:pPr>
        <w:rPr>
          <w:sz w:val="20"/>
          <w:szCs w:val="20"/>
        </w:rPr>
      </w:pPr>
    </w:p>
    <w:tbl>
      <w:tblPr>
        <w:tblW w:w="90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147"/>
        <w:gridCol w:w="3082"/>
      </w:tblGrid>
      <w:tr w:rsidR="00AD1DB6" w:rsidRPr="001E6DA3" w:rsidTr="008258E5">
        <w:trPr>
          <w:trHeight w:hRule="exact" w:val="1949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№</w:t>
            </w:r>
          </w:p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Плата за содержание (в зависимо</w:t>
            </w:r>
            <w:r w:rsidRPr="001E6DA3">
              <w:rPr>
                <w:rFonts w:eastAsiaTheme="minorHAnsi"/>
                <w:sz w:val="20"/>
                <w:szCs w:val="20"/>
              </w:rPr>
              <w:softHyphen/>
              <w:t>сти от факторов, указанных в п. 11 приложения 1 постановления Пра</w:t>
            </w:r>
            <w:r w:rsidRPr="001E6DA3">
              <w:rPr>
                <w:rFonts w:eastAsiaTheme="minorHAnsi"/>
                <w:sz w:val="20"/>
                <w:szCs w:val="20"/>
              </w:rPr>
              <w:softHyphen/>
              <w:t>вительства Российской Федерации от 13.08.2006 № 491) и ремонт жилого помещения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Размер платы за 1 кв. м занимаемой общей площади жилого помещения (в руб./м2, с НДС)</w:t>
            </w:r>
          </w:p>
        </w:tc>
      </w:tr>
      <w:tr w:rsidR="00AD1DB6" w:rsidRPr="001E6DA3" w:rsidTr="008258E5">
        <w:trPr>
          <w:trHeight w:hRule="exact" w:val="1603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Плата за содержание и ремонт жи</w:t>
            </w:r>
            <w:r w:rsidRPr="001E6DA3">
              <w:rPr>
                <w:rFonts w:eastAsiaTheme="minorHAnsi"/>
                <w:sz w:val="20"/>
                <w:szCs w:val="20"/>
              </w:rPr>
              <w:softHyphen/>
              <w:t>лого помещения в доме с водопро</w:t>
            </w:r>
            <w:r w:rsidRPr="001E6DA3">
              <w:rPr>
                <w:rFonts w:eastAsiaTheme="minorHAnsi"/>
                <w:sz w:val="20"/>
                <w:szCs w:val="20"/>
              </w:rPr>
              <w:softHyphen/>
              <w:t>водом, с центральным отоплени</w:t>
            </w:r>
            <w:r w:rsidRPr="001E6DA3">
              <w:rPr>
                <w:rFonts w:eastAsiaTheme="minorHAnsi"/>
                <w:sz w:val="20"/>
                <w:szCs w:val="20"/>
              </w:rPr>
              <w:softHyphen/>
              <w:t>ем, с центральной канализацией, в том числе: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46,5</w:t>
            </w:r>
          </w:p>
        </w:tc>
      </w:tr>
      <w:tr w:rsidR="00AD1DB6" w:rsidRPr="001E6DA3" w:rsidTr="008258E5">
        <w:trPr>
          <w:trHeight w:val="639"/>
          <w:jc w:val="center"/>
        </w:trPr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tabs>
                <w:tab w:val="left" w:pos="288"/>
              </w:tabs>
              <w:spacing w:line="317" w:lineRule="exact"/>
              <w:jc w:val="center"/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а) содержание общего имущества;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27,73</w:t>
            </w:r>
          </w:p>
        </w:tc>
      </w:tr>
      <w:tr w:rsidR="00AD1DB6" w:rsidRPr="001E6DA3" w:rsidTr="008258E5">
        <w:trPr>
          <w:trHeight w:hRule="exact" w:val="1095"/>
          <w:jc w:val="center"/>
        </w:trPr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rPr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б) текущий ремонт общего имущества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13</w:t>
            </w:r>
          </w:p>
        </w:tc>
      </w:tr>
      <w:tr w:rsidR="00AD1DB6" w:rsidRPr="001E6DA3" w:rsidTr="008258E5">
        <w:trPr>
          <w:trHeight w:hRule="exact" w:val="1095"/>
          <w:jc w:val="center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rPr>
                <w:rFonts w:eastAsiaTheme="minorHAnsi"/>
                <w:b/>
                <w:sz w:val="20"/>
                <w:szCs w:val="20"/>
              </w:rPr>
            </w:pPr>
            <w:r w:rsidRPr="001E6DA3">
              <w:rPr>
                <w:rFonts w:eastAsiaTheme="minorHAnsi"/>
                <w:sz w:val="20"/>
                <w:szCs w:val="20"/>
              </w:rPr>
              <w:t>в) услуги и работы по управлению многоквартирным домом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DB6" w:rsidRPr="001E6DA3" w:rsidRDefault="00AD1DB6" w:rsidP="008258E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E6DA3">
              <w:rPr>
                <w:sz w:val="20"/>
                <w:szCs w:val="20"/>
              </w:rPr>
              <w:t>5,77</w:t>
            </w:r>
          </w:p>
        </w:tc>
      </w:tr>
    </w:tbl>
    <w:p w:rsidR="00AD1DB6" w:rsidRPr="001E6DA3" w:rsidRDefault="00AD1DB6" w:rsidP="00AD1DB6">
      <w:pPr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9C4A12" w:rsidRPr="009C4A12" w:rsidRDefault="009C4A12" w:rsidP="0093380F">
      <w:pPr>
        <w:jc w:val="center"/>
        <w:rPr>
          <w:sz w:val="22"/>
          <w:szCs w:val="28"/>
        </w:rPr>
      </w:pPr>
      <w:r w:rsidRPr="009C4A12">
        <w:rPr>
          <w:sz w:val="22"/>
          <w:szCs w:val="28"/>
        </w:rPr>
        <w:t>КАРАТУЗСКИЙ СЕЛЬСКИЙ СОВЕТ ДЕПУТАТОВ</w:t>
      </w:r>
    </w:p>
    <w:p w:rsidR="009C4A12" w:rsidRPr="009C4A12" w:rsidRDefault="009C4A12" w:rsidP="0093380F">
      <w:pPr>
        <w:jc w:val="center"/>
        <w:rPr>
          <w:sz w:val="22"/>
          <w:szCs w:val="28"/>
        </w:rPr>
      </w:pPr>
    </w:p>
    <w:p w:rsidR="009C4A12" w:rsidRPr="009C4A12" w:rsidRDefault="009C4A12" w:rsidP="0093380F">
      <w:pPr>
        <w:jc w:val="center"/>
        <w:rPr>
          <w:sz w:val="22"/>
          <w:szCs w:val="28"/>
        </w:rPr>
      </w:pPr>
      <w:r w:rsidRPr="009C4A12">
        <w:rPr>
          <w:sz w:val="22"/>
          <w:szCs w:val="28"/>
        </w:rPr>
        <w:t>ПОСТАНОВЛЕНИЕ</w:t>
      </w:r>
    </w:p>
    <w:p w:rsidR="009C4A12" w:rsidRPr="009C4A12" w:rsidRDefault="009C4A12" w:rsidP="0093380F">
      <w:pPr>
        <w:jc w:val="center"/>
        <w:rPr>
          <w:sz w:val="22"/>
          <w:szCs w:val="28"/>
        </w:rPr>
      </w:pPr>
    </w:p>
    <w:p w:rsidR="009C4A12" w:rsidRPr="009C4A12" w:rsidRDefault="009C4A12" w:rsidP="0093380F">
      <w:pPr>
        <w:jc w:val="center"/>
        <w:rPr>
          <w:sz w:val="22"/>
          <w:szCs w:val="28"/>
        </w:rPr>
      </w:pPr>
      <w:r w:rsidRPr="009C4A12">
        <w:rPr>
          <w:sz w:val="22"/>
          <w:szCs w:val="28"/>
        </w:rPr>
        <w:t>18.11.2020г.                                 с. Каратузское                                     № 1-П</w:t>
      </w:r>
    </w:p>
    <w:p w:rsidR="009C4A12" w:rsidRPr="009C4A12" w:rsidRDefault="009C4A12" w:rsidP="0093380F">
      <w:pPr>
        <w:jc w:val="center"/>
        <w:rPr>
          <w:sz w:val="22"/>
          <w:szCs w:val="28"/>
        </w:rPr>
      </w:pPr>
    </w:p>
    <w:p w:rsidR="009C4A12" w:rsidRPr="009C4A12" w:rsidRDefault="009C4A12" w:rsidP="003A3220">
      <w:pPr>
        <w:ind w:right="3826"/>
        <w:rPr>
          <w:sz w:val="22"/>
          <w:szCs w:val="28"/>
        </w:rPr>
      </w:pPr>
      <w:r w:rsidRPr="009C4A12">
        <w:rPr>
          <w:sz w:val="22"/>
          <w:szCs w:val="28"/>
        </w:rPr>
        <w:t>О регистрации депутатской группы Всероссийской политической партии «ЕДИНАЯ РОССИЯ» в Каратузском сельском Совете депутатов</w:t>
      </w:r>
    </w:p>
    <w:p w:rsidR="009C4A12" w:rsidRPr="009C4A12" w:rsidRDefault="009C4A12" w:rsidP="0093380F">
      <w:pPr>
        <w:jc w:val="both"/>
        <w:rPr>
          <w:sz w:val="22"/>
          <w:szCs w:val="28"/>
        </w:rPr>
      </w:pPr>
    </w:p>
    <w:p w:rsidR="009C4A12" w:rsidRPr="009C4A12" w:rsidRDefault="009C4A12" w:rsidP="0093380F">
      <w:pPr>
        <w:jc w:val="both"/>
        <w:rPr>
          <w:sz w:val="22"/>
          <w:szCs w:val="28"/>
        </w:rPr>
      </w:pPr>
      <w:r w:rsidRPr="009C4A12">
        <w:rPr>
          <w:sz w:val="22"/>
          <w:szCs w:val="28"/>
        </w:rPr>
        <w:tab/>
        <w:t xml:space="preserve">В соответствии со статьей 25.1 Регламента Каратузского сельского Совета депутатов, на основании письменного уведомления руководителя депутатской группы Всероссийской политической партии «ЕДИНАЯ РОССИЯ» в Каратузском сельском Совете депутатов, ПОСТАНОВЛЯЮ: </w:t>
      </w:r>
    </w:p>
    <w:p w:rsidR="009C4A12" w:rsidRPr="009C4A12" w:rsidRDefault="009C4A12" w:rsidP="0093380F">
      <w:pPr>
        <w:jc w:val="both"/>
        <w:rPr>
          <w:sz w:val="22"/>
          <w:szCs w:val="28"/>
        </w:rPr>
      </w:pPr>
      <w:r w:rsidRPr="009C4A12">
        <w:rPr>
          <w:sz w:val="22"/>
          <w:szCs w:val="28"/>
        </w:rPr>
        <w:tab/>
        <w:t>1. Зарегистрировать депутатскую группу Всероссийской политической партии «ЕДИНАЯ РОССИЯ» в Каратузском сельском Совете депутатов.</w:t>
      </w:r>
    </w:p>
    <w:p w:rsidR="009C4A12" w:rsidRPr="009C4A12" w:rsidRDefault="009C4A12" w:rsidP="0093380F">
      <w:pPr>
        <w:jc w:val="both"/>
        <w:rPr>
          <w:sz w:val="22"/>
          <w:szCs w:val="28"/>
        </w:rPr>
      </w:pPr>
      <w:r w:rsidRPr="009C4A12">
        <w:rPr>
          <w:sz w:val="22"/>
          <w:szCs w:val="28"/>
        </w:rPr>
        <w:tab/>
        <w:t>2. Постановление вступает в силу со дня подписания.</w:t>
      </w:r>
    </w:p>
    <w:p w:rsidR="009C4A12" w:rsidRPr="009C4A12" w:rsidRDefault="009C4A12" w:rsidP="0093380F">
      <w:pPr>
        <w:jc w:val="both"/>
        <w:rPr>
          <w:sz w:val="22"/>
          <w:szCs w:val="28"/>
        </w:rPr>
      </w:pPr>
    </w:p>
    <w:p w:rsidR="009C4A12" w:rsidRPr="009C4A12" w:rsidRDefault="009C4A12" w:rsidP="0093380F">
      <w:pPr>
        <w:jc w:val="both"/>
        <w:rPr>
          <w:sz w:val="22"/>
          <w:szCs w:val="28"/>
        </w:rPr>
      </w:pPr>
    </w:p>
    <w:p w:rsidR="009C4A12" w:rsidRPr="009C4A12" w:rsidRDefault="009C4A12" w:rsidP="0093380F">
      <w:pPr>
        <w:jc w:val="both"/>
        <w:rPr>
          <w:sz w:val="22"/>
          <w:szCs w:val="28"/>
        </w:rPr>
      </w:pPr>
      <w:r w:rsidRPr="009C4A12">
        <w:rPr>
          <w:sz w:val="22"/>
          <w:szCs w:val="28"/>
        </w:rPr>
        <w:t xml:space="preserve">Председатель Каратузского </w:t>
      </w:r>
    </w:p>
    <w:p w:rsidR="009C4A12" w:rsidRPr="009C4A12" w:rsidRDefault="009C4A12" w:rsidP="0093380F">
      <w:pPr>
        <w:jc w:val="both"/>
        <w:rPr>
          <w:sz w:val="22"/>
          <w:szCs w:val="28"/>
        </w:rPr>
      </w:pPr>
      <w:r w:rsidRPr="009C4A12">
        <w:rPr>
          <w:sz w:val="22"/>
          <w:szCs w:val="28"/>
        </w:rPr>
        <w:t>сельского Совета депутатов</w:t>
      </w:r>
      <w:r w:rsidRPr="009C4A12">
        <w:rPr>
          <w:sz w:val="22"/>
          <w:szCs w:val="28"/>
        </w:rPr>
        <w:tab/>
      </w:r>
      <w:r w:rsidRPr="009C4A12">
        <w:rPr>
          <w:sz w:val="22"/>
          <w:szCs w:val="28"/>
        </w:rPr>
        <w:tab/>
      </w:r>
      <w:r w:rsidRPr="009C4A12">
        <w:rPr>
          <w:sz w:val="22"/>
          <w:szCs w:val="28"/>
        </w:rPr>
        <w:tab/>
      </w:r>
      <w:r w:rsidRPr="009C4A12">
        <w:rPr>
          <w:sz w:val="22"/>
          <w:szCs w:val="28"/>
        </w:rPr>
        <w:tab/>
      </w:r>
      <w:r w:rsidRPr="009C4A12">
        <w:rPr>
          <w:sz w:val="22"/>
          <w:szCs w:val="28"/>
        </w:rPr>
        <w:tab/>
      </w:r>
      <w:r w:rsidRPr="009C4A12">
        <w:rPr>
          <w:sz w:val="22"/>
          <w:szCs w:val="28"/>
        </w:rPr>
        <w:tab/>
        <w:t xml:space="preserve">      О.В.Федосеева</w:t>
      </w: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Pr="009C4A12" w:rsidRDefault="00136AD1" w:rsidP="006D45D7">
      <w:pPr>
        <w:ind w:firstLine="709"/>
        <w:jc w:val="both"/>
        <w:rPr>
          <w:sz w:val="16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E76DC8" w:rsidRDefault="00E76DC8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9026F8">
      <w:headerReference w:type="default" r:id="rId13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67" w:rsidRDefault="00436C67" w:rsidP="00D97532">
      <w:r>
        <w:separator/>
      </w:r>
    </w:p>
  </w:endnote>
  <w:endnote w:type="continuationSeparator" w:id="0">
    <w:p w:rsidR="00436C67" w:rsidRDefault="00436C6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00340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12">
          <w:rPr>
            <w:noProof/>
          </w:rPr>
          <w:t>3</w:t>
        </w:r>
        <w:r>
          <w:fldChar w:fldCharType="end"/>
        </w:r>
      </w:p>
    </w:sdtContent>
  </w:sdt>
  <w:p w:rsidR="008424B2" w:rsidRDefault="008424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82851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75">
          <w:rPr>
            <w:noProof/>
          </w:rPr>
          <w:t>0</w:t>
        </w:r>
        <w:r>
          <w:fldChar w:fldCharType="end"/>
        </w:r>
      </w:p>
    </w:sdtContent>
  </w:sdt>
  <w:p w:rsidR="008424B2" w:rsidRPr="00B340F4" w:rsidRDefault="008424B2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67" w:rsidRDefault="00436C67" w:rsidP="00D97532">
      <w:r>
        <w:separator/>
      </w:r>
    </w:p>
  </w:footnote>
  <w:footnote w:type="continuationSeparator" w:id="0">
    <w:p w:rsidR="00436C67" w:rsidRDefault="00436C6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B2" w:rsidRDefault="008424B2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B2" w:rsidRDefault="008424B2">
    <w:pPr>
      <w:pStyle w:val="a4"/>
    </w:pPr>
  </w:p>
  <w:p w:rsidR="008424B2" w:rsidRDefault="008424B2"/>
  <w:p w:rsidR="008424B2" w:rsidRDefault="00842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B2" w:rsidRPr="005054C1" w:rsidRDefault="008424B2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03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80C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2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9483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A66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65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71267"/>
    <w:multiLevelType w:val="multilevel"/>
    <w:tmpl w:val="5F5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0CA4"/>
    <w:multiLevelType w:val="hybridMultilevel"/>
    <w:tmpl w:val="3F60D04C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C9D"/>
    <w:multiLevelType w:val="multilevel"/>
    <w:tmpl w:val="7A8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B140A9"/>
    <w:multiLevelType w:val="multilevel"/>
    <w:tmpl w:val="92F0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</w:num>
  <w:num w:numId="7">
    <w:abstractNumId w:val="3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28"/>
  </w:num>
  <w:num w:numId="17">
    <w:abstractNumId w:val="15"/>
  </w:num>
  <w:num w:numId="1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33"/>
  </w:num>
  <w:num w:numId="22">
    <w:abstractNumId w:val="18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7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6AD1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2BEF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4A12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11A256-CC83-4D2C-9888-E83B844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818181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585858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AF3-A12B-48E0-8410-8F9910AA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FedoseevaOV</cp:lastModifiedBy>
  <cp:revision>2</cp:revision>
  <cp:lastPrinted>2018-10-10T07:17:00Z</cp:lastPrinted>
  <dcterms:created xsi:type="dcterms:W3CDTF">2020-11-30T06:48:00Z</dcterms:created>
  <dcterms:modified xsi:type="dcterms:W3CDTF">2020-11-30T06:48:00Z</dcterms:modified>
</cp:coreProperties>
</file>